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93936" w:rsidP="1DB024DF" w:rsidRDefault="00193936" w14:paraId="12DC9B0D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  <w:r w:rsidRPr="1DB024D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INŻYNIERIA GEOLOGICZNA</w:t>
      </w:r>
    </w:p>
    <w:p xmlns:wp14="http://schemas.microsoft.com/office/word/2010/wordml" w:rsidRPr="006E3EFE" w:rsidR="00193936" w:rsidP="1DB024DF" w:rsidRDefault="00193936" w14:paraId="5D6378EE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  <w:r w:rsidRPr="1DB024D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STUDIA STACJONARNE I</w:t>
      </w:r>
      <w:r w:rsidRPr="1DB024DF" w:rsidR="00AA0E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I</w:t>
      </w:r>
      <w:r w:rsidRPr="1DB024D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 xml:space="preserve"> STOPNIA (</w:t>
      </w:r>
      <w:r w:rsidRPr="1DB024DF" w:rsidR="00AA0E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MAGISTERSKIE</w:t>
      </w:r>
      <w:r w:rsidRPr="1DB024D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)</w:t>
      </w:r>
    </w:p>
    <w:p xmlns:wp14="http://schemas.microsoft.com/office/word/2010/wordml" w:rsidRPr="00111BC2" w:rsidR="00953665" w:rsidP="1DB024DF" w:rsidRDefault="00111BC2" w14:paraId="55E04F85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  <w:r w:rsidRPr="1DB024DF" w:rsidR="00111B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rok akademicki 202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4</w:t>
      </w:r>
      <w:r w:rsidRPr="1DB024DF" w:rsidR="006E15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/202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5</w:t>
      </w:r>
    </w:p>
    <w:p xmlns:wp14="http://schemas.microsoft.com/office/word/2010/wordml" w:rsidRPr="009D015E" w:rsidR="00C57C3F" w:rsidP="1DB024DF" w:rsidRDefault="00C57C3F" w14:paraId="672A6659" wp14:textId="0DAFFED6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  <w:r w:rsidRPr="1DB024D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 xml:space="preserve">I ROK STUDIÓW - </w:t>
      </w:r>
      <w:r w:rsidRPr="1DB024DF" w:rsidR="00AA0E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1 SEMESTR (semestr letni</w:t>
      </w:r>
      <w:r w:rsidRPr="1DB024D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)</w:t>
      </w:r>
    </w:p>
    <w:tbl>
      <w:tblPr>
        <w:tblW w:w="10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5"/>
        <w:gridCol w:w="4639"/>
        <w:gridCol w:w="825"/>
        <w:gridCol w:w="1342"/>
        <w:gridCol w:w="172"/>
        <w:gridCol w:w="885"/>
        <w:gridCol w:w="844"/>
        <w:gridCol w:w="1093"/>
      </w:tblGrid>
      <w:tr xmlns:wp14="http://schemas.microsoft.com/office/word/2010/wordml" w:rsidR="00BA3C53" w:rsidTr="1C37DE16" w14:paraId="2B97E485" wp14:textId="77777777">
        <w:trPr/>
        <w:tc>
          <w:tcPr>
            <w:tcW w:w="56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1DB024DF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Lp.</w:t>
            </w:r>
          </w:p>
        </w:tc>
        <w:tc>
          <w:tcPr>
            <w:tcW w:w="4639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1DB024DF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Nazwa</w:t>
            </w:r>
            <w:r w:rsidRPr="1DB024DF" w:rsidR="009D0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 xml:space="preserve"> </w:t>
            </w: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przedmiotu</w:t>
            </w:r>
          </w:p>
        </w:tc>
        <w:tc>
          <w:tcPr>
            <w:tcW w:w="82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1DB024DF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O/F</w:t>
            </w:r>
          </w:p>
        </w:tc>
        <w:tc>
          <w:tcPr>
            <w:tcW w:w="1342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1DB024DF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Forma</w:t>
            </w:r>
            <w:r w:rsidRPr="1DB024DF" w:rsidR="00336B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 xml:space="preserve"> </w:t>
            </w: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zaj</w:t>
            </w: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ęć</w:t>
            </w:r>
          </w:p>
        </w:tc>
        <w:tc>
          <w:tcPr>
            <w:tcW w:w="1057" w:type="dxa"/>
            <w:gridSpan w:val="2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1DB024DF" w:rsidRDefault="00BA3C53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Liczba</w:t>
            </w:r>
          </w:p>
          <w:p w:rsidRPr="00162392" w:rsidR="00BA3C53" w:rsidP="1DB024DF" w:rsidRDefault="00BA3C53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godzin</w:t>
            </w:r>
          </w:p>
        </w:tc>
        <w:tc>
          <w:tcPr>
            <w:tcW w:w="844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1DB024DF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P</w:t>
            </w:r>
            <w:r w:rsidRPr="1DB024DF" w:rsidR="00D403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kt</w:t>
            </w:r>
          </w:p>
          <w:p w:rsidRPr="00162392" w:rsidR="00BA3C53" w:rsidP="1DB024DF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ECTS</w:t>
            </w:r>
          </w:p>
        </w:tc>
        <w:tc>
          <w:tcPr>
            <w:tcW w:w="109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1DB024DF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Forma</w:t>
            </w:r>
          </w:p>
          <w:p w:rsidRPr="00162392" w:rsidR="00BA3C53" w:rsidP="1DB024DF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111BC2" w:rsidTr="1C37DE16" w14:paraId="211834F3" wp14:textId="77777777">
        <w:trPr/>
        <w:tc>
          <w:tcPr>
            <w:tcW w:w="565" w:type="dxa"/>
            <w:tcBorders>
              <w:top w:val="double" w:color="auto" w:sz="4" w:space="0"/>
              <w:bottom w:val="nil"/>
            </w:tcBorders>
            <w:tcMar/>
          </w:tcPr>
          <w:p w:rsidRPr="00C90836" w:rsidR="00111BC2" w:rsidP="1DB024DF" w:rsidRDefault="00111BC2" w14:paraId="0A37501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4639" w:type="dxa"/>
            <w:tcBorders>
              <w:top w:val="double" w:color="auto" w:sz="4" w:space="0"/>
              <w:bottom w:val="nil"/>
            </w:tcBorders>
            <w:tcMar/>
            <w:vAlign w:val="center"/>
          </w:tcPr>
          <w:p w:rsidR="00111BC2" w:rsidP="1DB024DF" w:rsidRDefault="00111BC2" w14:paraId="0411546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Szkolenie wstępne w zakresie bezpieczeństwa i higieny pracy oraz ochrony przeciwpożarowej</w:t>
            </w:r>
          </w:p>
          <w:p w:rsidRPr="00C90836" w:rsidR="00111BC2" w:rsidP="1DB024DF" w:rsidRDefault="00111BC2" w14:paraId="7BA85F4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Centrum Kształcenia na Odległość w Uniwersytecie Wrocławskim.</w:t>
            </w: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Szkolenie jest dostępne pod adresem https://e-edu.cko.uni.wroc.pl</w:t>
            </w:r>
          </w:p>
        </w:tc>
        <w:tc>
          <w:tcPr>
            <w:tcW w:w="825" w:type="dxa"/>
            <w:tcBorders>
              <w:top w:val="double" w:color="auto" w:sz="4" w:space="0"/>
              <w:bottom w:val="nil"/>
            </w:tcBorders>
            <w:tcMar/>
          </w:tcPr>
          <w:p w:rsidRPr="00C90836" w:rsidR="00111BC2" w:rsidP="1DB024DF" w:rsidRDefault="00111BC2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42" w:type="dxa"/>
            <w:tcBorders>
              <w:top w:val="double" w:color="auto" w:sz="4" w:space="0"/>
            </w:tcBorders>
            <w:tcMar/>
            <w:vAlign w:val="center"/>
          </w:tcPr>
          <w:p w:rsidRPr="00CD3DC0" w:rsidR="00111BC2" w:rsidP="1DB024DF" w:rsidRDefault="00111BC2" w14:paraId="4E0FC2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18"/>
                <w:szCs w:val="18"/>
                <w:u w:val="none"/>
              </w:rPr>
              <w:t>kurs on-line</w:t>
            </w:r>
          </w:p>
        </w:tc>
        <w:tc>
          <w:tcPr>
            <w:tcW w:w="1057" w:type="dxa"/>
            <w:gridSpan w:val="2"/>
            <w:tcBorders>
              <w:top w:val="double" w:color="auto" w:sz="4" w:space="0"/>
            </w:tcBorders>
            <w:tcMar/>
            <w:vAlign w:val="center"/>
          </w:tcPr>
          <w:p w:rsidR="00111BC2" w:rsidP="1DB024DF" w:rsidRDefault="00111BC2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4" w:type="dxa"/>
            <w:tcBorders>
              <w:top w:val="double" w:color="auto" w:sz="4" w:space="0"/>
            </w:tcBorders>
            <w:tcMar/>
            <w:vAlign w:val="center"/>
          </w:tcPr>
          <w:p w:rsidR="00111BC2" w:rsidP="1DB024DF" w:rsidRDefault="00111BC2" w14:paraId="4B58431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1093" w:type="dxa"/>
            <w:tcBorders>
              <w:top w:val="double" w:color="auto" w:sz="4" w:space="0"/>
            </w:tcBorders>
            <w:tcMar/>
            <w:vAlign w:val="center"/>
          </w:tcPr>
          <w:p w:rsidRPr="00C90836" w:rsidR="00111BC2" w:rsidP="1DB024DF" w:rsidRDefault="00111BC2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111BC2" w:rsidTr="1C37DE16" w14:paraId="36416535" wp14:textId="77777777">
        <w:trPr/>
        <w:tc>
          <w:tcPr>
            <w:tcW w:w="565" w:type="dxa"/>
            <w:tcBorders>
              <w:top w:val="double" w:color="auto" w:sz="4" w:space="0"/>
              <w:bottom w:val="nil"/>
            </w:tcBorders>
            <w:tcMar/>
          </w:tcPr>
          <w:p w:rsidRPr="003E24C3" w:rsidR="00111BC2" w:rsidP="1DB024DF" w:rsidRDefault="00111BC2" w14:paraId="5DAB6C7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4639" w:type="dxa"/>
            <w:tcBorders>
              <w:top w:val="double" w:color="auto" w:sz="4" w:space="0"/>
              <w:bottom w:val="nil"/>
            </w:tcBorders>
            <w:tcMar/>
            <w:vAlign w:val="center"/>
          </w:tcPr>
          <w:p w:rsidRPr="009D015E" w:rsidR="00111BC2" w:rsidP="1DB024DF" w:rsidRDefault="00111BC2" w14:paraId="277D11F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Język obcy nowożytny</w:t>
            </w: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B2</w:t>
            </w: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(* preferowany język angielski)</w:t>
            </w:r>
          </w:p>
        </w:tc>
        <w:tc>
          <w:tcPr>
            <w:tcW w:w="825" w:type="dxa"/>
            <w:tcBorders>
              <w:top w:val="double" w:color="auto" w:sz="4" w:space="0"/>
              <w:bottom w:val="nil"/>
            </w:tcBorders>
            <w:tcMar/>
          </w:tcPr>
          <w:p w:rsidRPr="003E24C3" w:rsidR="00111BC2" w:rsidP="1DB024DF" w:rsidRDefault="00111BC2" w14:paraId="632692E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F</w:t>
            </w:r>
          </w:p>
        </w:tc>
        <w:tc>
          <w:tcPr>
            <w:tcW w:w="1342" w:type="dxa"/>
            <w:tcBorders>
              <w:top w:val="double" w:color="auto" w:sz="4" w:space="0"/>
            </w:tcBorders>
            <w:tcMar/>
            <w:vAlign w:val="center"/>
          </w:tcPr>
          <w:p w:rsidRPr="004E1C54" w:rsidR="00111BC2" w:rsidP="1DB024DF" w:rsidRDefault="00111BC2" w14:paraId="054DCFD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lektorat</w:t>
            </w:r>
          </w:p>
        </w:tc>
        <w:tc>
          <w:tcPr>
            <w:tcW w:w="1057" w:type="dxa"/>
            <w:gridSpan w:val="2"/>
            <w:tcBorders>
              <w:top w:val="double" w:color="auto" w:sz="4" w:space="0"/>
            </w:tcBorders>
            <w:tcMar/>
            <w:vAlign w:val="center"/>
          </w:tcPr>
          <w:p w:rsidRPr="00A27EF1" w:rsidR="00111BC2" w:rsidP="1DB024DF" w:rsidRDefault="00111BC2" w14:paraId="174B121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4" w:type="dxa"/>
            <w:tcBorders>
              <w:top w:val="double" w:color="auto" w:sz="4" w:space="0"/>
            </w:tcBorders>
            <w:tcMar/>
            <w:vAlign w:val="center"/>
          </w:tcPr>
          <w:p w:rsidRPr="003E24C3" w:rsidR="00111BC2" w:rsidP="1DB024DF" w:rsidRDefault="00111BC2" w14:paraId="4B73E586" wp14:textId="75471D6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66DF726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93" w:type="dxa"/>
            <w:tcBorders>
              <w:top w:val="double" w:color="auto" w:sz="4" w:space="0"/>
            </w:tcBorders>
            <w:tcMar/>
            <w:vAlign w:val="center"/>
          </w:tcPr>
          <w:p w:rsidRPr="003E24C3" w:rsidR="00111BC2" w:rsidP="1DB024DF" w:rsidRDefault="00111BC2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F42569" w:rsidTr="1C37DE16" w14:paraId="5F01A673" wp14:textId="77777777">
        <w:trPr>
          <w:trHeight w:val="630"/>
        </w:trPr>
        <w:tc>
          <w:tcPr>
            <w:tcW w:w="565" w:type="dxa"/>
            <w:tcBorders>
              <w:top w:val="double" w:color="auto" w:sz="4" w:space="0"/>
            </w:tcBorders>
            <w:tcMar/>
            <w:vAlign w:val="center"/>
          </w:tcPr>
          <w:p w:rsidRPr="00162392" w:rsidR="00F42569" w:rsidP="1DB024DF" w:rsidRDefault="00F42569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4639" w:type="dxa"/>
            <w:tcBorders>
              <w:top w:val="double" w:color="auto" w:sz="4" w:space="0"/>
            </w:tcBorders>
            <w:tcMar/>
            <w:vAlign w:val="center"/>
          </w:tcPr>
          <w:p w:rsidRPr="00162392" w:rsidR="00F42569" w:rsidP="1DB024DF" w:rsidRDefault="00F42569" w14:paraId="331892F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Dynamika wód podziemnych</w:t>
            </w:r>
          </w:p>
          <w:p w:rsidRPr="00162392" w:rsidR="00F42569" w:rsidP="43F73FA6" w:rsidRDefault="00EC506F" w14:paraId="4BBADB03" wp14:textId="31CB368F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3F73FA6" w:rsidR="0A79DB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</w:t>
            </w:r>
            <w:r w:rsidRPr="43F73FA6" w:rsidR="6192E1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ykładowca i prowadzący laboratorium</w:t>
            </w:r>
            <w:r w:rsidRPr="43F73FA6" w:rsidR="3F069C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43F73FA6" w:rsidR="3F069C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43F73FA6" w:rsidR="687386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hab. </w:t>
            </w:r>
            <w:r w:rsidRPr="43F73FA6" w:rsidR="60BD2F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M. </w:t>
            </w:r>
            <w:r w:rsidRPr="43F73FA6" w:rsidR="3F069C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Wąsik</w:t>
            </w:r>
            <w:r w:rsidRPr="43F73FA6" w:rsidR="3F069C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825" w:type="dxa"/>
            <w:tcBorders>
              <w:top w:val="double" w:color="auto" w:sz="4" w:space="0"/>
            </w:tcBorders>
            <w:tcMar/>
            <w:vAlign w:val="center"/>
          </w:tcPr>
          <w:p w:rsidRPr="00162392" w:rsidR="00F42569" w:rsidP="1DB024DF" w:rsidRDefault="00F42569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42" w:type="dxa"/>
            <w:tcBorders>
              <w:top w:val="double" w:color="auto" w:sz="4" w:space="0"/>
            </w:tcBorders>
            <w:tcMar/>
            <w:vAlign w:val="center"/>
          </w:tcPr>
          <w:p w:rsidRPr="00840DB2" w:rsidR="00F42569" w:rsidP="1DB024DF" w:rsidRDefault="00F42569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="00F42569" w:rsidP="1DB024DF" w:rsidRDefault="00F42569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1057" w:type="dxa"/>
            <w:gridSpan w:val="2"/>
            <w:tcBorders>
              <w:top w:val="double" w:color="auto" w:sz="4" w:space="0"/>
            </w:tcBorders>
            <w:tcMar/>
            <w:vAlign w:val="center"/>
          </w:tcPr>
          <w:p w:rsidRPr="00A27EF1" w:rsidR="00F42569" w:rsidP="1DB024DF" w:rsidRDefault="00F42569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14</w:t>
            </w:r>
          </w:p>
          <w:p w:rsidRPr="00A27EF1" w:rsidR="00F42569" w:rsidP="1DB024DF" w:rsidRDefault="00F42569" w14:paraId="363346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4" w:type="dxa"/>
            <w:tcBorders>
              <w:top w:val="double" w:color="auto" w:sz="4" w:space="0"/>
            </w:tcBorders>
            <w:tcMar/>
            <w:vAlign w:val="center"/>
          </w:tcPr>
          <w:p w:rsidRPr="00162392" w:rsidR="00F42569" w:rsidP="1DB024DF" w:rsidRDefault="00F42569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1093" w:type="dxa"/>
            <w:tcBorders>
              <w:top w:val="double" w:color="auto" w:sz="4" w:space="0"/>
            </w:tcBorders>
            <w:tcMar/>
            <w:vAlign w:val="center"/>
          </w:tcPr>
          <w:p w:rsidRPr="00162392" w:rsidR="00F42569" w:rsidP="1DB024DF" w:rsidRDefault="00F42569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F42569" w:rsidTr="1C37DE16" w14:paraId="4C6B4C48" wp14:textId="77777777">
        <w:trPr>
          <w:trHeight w:val="840"/>
        </w:trPr>
        <w:tc>
          <w:tcPr>
            <w:tcW w:w="565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4639" w:type="dxa"/>
            <w:tcBorders>
              <w:top w:val="single" w:color="auto" w:sz="4" w:space="0"/>
            </w:tcBorders>
            <w:tcMar/>
            <w:vAlign w:val="center"/>
          </w:tcPr>
          <w:p w:rsidR="00F42569" w:rsidP="1DB024DF" w:rsidRDefault="00F42569" w14:paraId="528FEBD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3F73FA6" w:rsidR="3F069CC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Wybrane aspekty petrologii</w:t>
            </w:r>
          </w:p>
          <w:p w:rsidRPr="00EC506F" w:rsidR="00F42569" w:rsidP="43F73FA6" w:rsidRDefault="00F42569" w14:paraId="02EB378F" wp14:textId="3F470C2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43F73FA6" w:rsidR="32B5CB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Wykładowca i prowadzący laboratorium - </w:t>
            </w:r>
            <w:r w:rsidRPr="43F73FA6" w:rsidR="32B5CB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43F73FA6" w:rsidR="07B69C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W. </w:t>
            </w:r>
            <w:r w:rsidRPr="43F73FA6" w:rsidR="32B5CB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Bartz, </w:t>
            </w:r>
            <w:r w:rsidRPr="43F73FA6" w:rsidR="6CCF3D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hab. M. Matusiak-Małek</w:t>
            </w:r>
          </w:p>
        </w:tc>
        <w:tc>
          <w:tcPr>
            <w:tcW w:w="825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42" w:type="dxa"/>
            <w:tcBorders>
              <w:top w:val="single" w:color="auto" w:sz="4" w:space="0"/>
            </w:tcBorders>
            <w:tcMar/>
            <w:vAlign w:val="center"/>
          </w:tcPr>
          <w:p w:rsidRPr="00840DB2" w:rsidR="00F42569" w:rsidP="1DB024DF" w:rsidRDefault="00F42569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350473" w:rsidR="00F42569" w:rsidP="1DB024DF" w:rsidRDefault="00F42569" w14:paraId="76A2162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FF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="00F42569" w:rsidP="1DB024DF" w:rsidRDefault="00F42569" w14:paraId="5007C90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20</w:t>
            </w:r>
          </w:p>
          <w:p w:rsidRPr="00A27EF1" w:rsidR="00F42569" w:rsidP="1DB024DF" w:rsidRDefault="00F42569" w14:paraId="72A4FFC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4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93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63091A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F42569" w:rsidTr="1C37DE16" w14:paraId="0C51145D" wp14:textId="77777777">
        <w:trPr>
          <w:trHeight w:val="915"/>
        </w:trPr>
        <w:tc>
          <w:tcPr>
            <w:tcW w:w="565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0B7781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4639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199F889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Cyfrowa kartografia geologiczna</w:t>
            </w:r>
          </w:p>
          <w:p w:rsidRPr="00162392" w:rsidR="00F42569" w:rsidP="6057F3AB" w:rsidRDefault="00EC506F" w14:paraId="7C4E7C62" wp14:textId="6176706E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94A64EB" w:rsidR="6454686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Wykładowca -</w:t>
            </w:r>
            <w:r w:rsidRPr="794A64EB" w:rsidR="3F069C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794A64EB" w:rsidR="3F069C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794A64EB" w:rsidR="3F069C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Artur Sobczyk</w:t>
            </w:r>
            <w:r w:rsidRPr="794A64EB" w:rsidR="6192E1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>
              <w:br/>
            </w:r>
            <w:r w:rsidRPr="794A64EB" w:rsidR="5668BD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</w:t>
            </w:r>
            <w:r w:rsidRPr="794A64EB" w:rsidR="31CDF2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rowadzący laboratorium – Sz. </w:t>
            </w:r>
            <w:r w:rsidRPr="794A64EB" w:rsidR="31CDF2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Belzyt</w:t>
            </w:r>
          </w:p>
        </w:tc>
        <w:tc>
          <w:tcPr>
            <w:tcW w:w="825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42" w:type="dxa"/>
            <w:tcBorders>
              <w:top w:val="single" w:color="auto" w:sz="4" w:space="0"/>
            </w:tcBorders>
            <w:tcMar/>
            <w:vAlign w:val="center"/>
          </w:tcPr>
          <w:p w:rsidRPr="00A767C8" w:rsidR="00F42569" w:rsidP="1DB024DF" w:rsidRDefault="00F42569" w14:paraId="56E93F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350473" w:rsidR="00F42569" w:rsidP="1DB024DF" w:rsidRDefault="00F42569" w14:paraId="5787632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FF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8F052E" w:rsidR="00F42569" w:rsidP="1DB024DF" w:rsidRDefault="00F42569" w14:paraId="5D3697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10</w:t>
            </w:r>
          </w:p>
          <w:p w:rsidRPr="008F052E" w:rsidR="00F42569" w:rsidP="1DB024DF" w:rsidRDefault="00F42569" w14:paraId="219897C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4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7A036E3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1093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F42569" w:rsidTr="1C37DE16" w14:paraId="40F6A731" wp14:textId="77777777">
        <w:trPr>
          <w:trHeight w:val="510"/>
        </w:trPr>
        <w:tc>
          <w:tcPr>
            <w:tcW w:w="565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794A64EB" w:rsidRDefault="00F42569" w14:paraId="7C964D7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4</w:t>
            </w:r>
          </w:p>
        </w:tc>
        <w:tc>
          <w:tcPr>
            <w:tcW w:w="4639" w:type="dxa"/>
            <w:tcBorders>
              <w:top w:val="single" w:color="auto" w:sz="4" w:space="0"/>
            </w:tcBorders>
            <w:tcMar/>
            <w:vAlign w:val="center"/>
          </w:tcPr>
          <w:p w:rsidRPr="008F193E" w:rsidR="00F42569" w:rsidP="794A64EB" w:rsidRDefault="00EC506F" w14:paraId="0A468B8A" wp14:textId="631C985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highlight w:val="yellow"/>
                <w:u w:val="none"/>
              </w:rPr>
            </w:pPr>
            <w:r w:rsidRPr="17FD56CE" w:rsidR="42F1A67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highlight w:val="yellow"/>
                <w:u w:val="none"/>
              </w:rPr>
              <w:t>Problemy przeróbki kopalin</w:t>
            </w:r>
            <w:r w:rsidRPr="17FD56CE" w:rsidR="15C8A9C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highlight w:val="yellow"/>
                <w:u w:val="none"/>
              </w:rPr>
              <w:t xml:space="preserve"> - możliwe przeniesienie na sem. zimowy</w:t>
            </w:r>
          </w:p>
        </w:tc>
        <w:tc>
          <w:tcPr>
            <w:tcW w:w="825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794A64EB" w:rsidRDefault="00F42569" w14:paraId="1B7B08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O</w:t>
            </w:r>
          </w:p>
        </w:tc>
        <w:tc>
          <w:tcPr>
            <w:tcW w:w="1342" w:type="dxa"/>
            <w:tcBorders>
              <w:top w:val="single" w:color="auto" w:sz="4" w:space="0"/>
            </w:tcBorders>
            <w:tcMar/>
            <w:vAlign w:val="center"/>
          </w:tcPr>
          <w:p w:rsidRPr="00A767C8" w:rsidR="00F42569" w:rsidP="794A64EB" w:rsidRDefault="00F42569" w14:paraId="6FD94491" wp14:textId="47BA8FB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360B48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w</w:t>
            </w: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ykłady</w:t>
            </w:r>
          </w:p>
          <w:p w:rsidRPr="00A767C8" w:rsidR="00F42569" w:rsidP="794A64EB" w:rsidRDefault="00F42569" w14:paraId="45C085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laboratorium</w:t>
            </w:r>
          </w:p>
          <w:p w:rsidR="00F42569" w:rsidP="794A64EB" w:rsidRDefault="00F42569" w14:paraId="08A551B7" wp14:textId="42447A5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ćw. terenowe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="00F42569" w:rsidP="794A64EB" w:rsidRDefault="00F42569" w14:paraId="5A39BBE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</w:p>
          <w:p w:rsidR="00F42569" w:rsidP="794A64EB" w:rsidRDefault="00F42569" w14:paraId="526D80A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18</w:t>
            </w:r>
          </w:p>
          <w:p w:rsidR="00F42569" w:rsidP="794A64EB" w:rsidRDefault="00F42569" w14:paraId="5D9857E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18</w:t>
            </w:r>
          </w:p>
          <w:p w:rsidRPr="00A27EF1" w:rsidR="00F42569" w:rsidP="794A64EB" w:rsidRDefault="00F42569" w14:paraId="72A3D3EC" wp14:textId="1FDBD92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4</w:t>
            </w:r>
          </w:p>
        </w:tc>
        <w:tc>
          <w:tcPr>
            <w:tcW w:w="844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794A64EB" w:rsidRDefault="00F42569" w14:paraId="22C3D751" wp14:textId="7580B037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7F23F4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3</w:t>
            </w:r>
          </w:p>
        </w:tc>
        <w:tc>
          <w:tcPr>
            <w:tcW w:w="1093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794A64EB" w:rsidRDefault="00F42569" w14:paraId="4545743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  <w:t>Egz</w:t>
            </w:r>
          </w:p>
        </w:tc>
      </w:tr>
      <w:tr xmlns:wp14="http://schemas.microsoft.com/office/word/2010/wordml" w:rsidR="00F42569" w:rsidTr="1C37DE16" w14:paraId="398B69BF" wp14:textId="77777777">
        <w:trPr>
          <w:trHeight w:val="944"/>
        </w:trPr>
        <w:tc>
          <w:tcPr>
            <w:tcW w:w="565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4639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10EA1B8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Mineral</w:t>
            </w: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ogia i petrografia techniczna</w:t>
            </w:r>
          </w:p>
          <w:p w:rsidRPr="00162392" w:rsidR="00F42569" w:rsidP="794A64EB" w:rsidRDefault="00F42569" w14:paraId="0D0B940D" wp14:textId="7E60185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pt-BR"/>
              </w:rPr>
            </w:pPr>
            <w:r w:rsidRPr="794A64EB" w:rsidR="00EC50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Koordynator, wykładowca i prowadzący laboratorium</w:t>
            </w:r>
            <w:r w:rsidRPr="794A64EB" w:rsidR="00EC50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794A64EB" w:rsidR="0A44F7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W. </w:t>
            </w: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Bartz</w:t>
            </w: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7E00568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42" w:type="dxa"/>
            <w:tcBorders>
              <w:top w:val="single" w:color="auto" w:sz="4" w:space="0"/>
            </w:tcBorders>
            <w:tcMar/>
            <w:vAlign w:val="center"/>
          </w:tcPr>
          <w:p w:rsidRPr="00A767C8" w:rsidR="00F42569" w:rsidP="1DB024DF" w:rsidRDefault="00F42569" w14:paraId="05022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="00F42569" w:rsidP="1DB024DF" w:rsidRDefault="00F42569" w14:paraId="60061E4C" wp14:textId="2CEBC43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94A64EB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="00F42569" w:rsidP="1DB024DF" w:rsidRDefault="00F42569" w14:paraId="44EAFD9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  <w:p w:rsidR="00F42569" w:rsidP="1DB024DF" w:rsidRDefault="00F42569" w14:paraId="4818E51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18</w:t>
            </w:r>
          </w:p>
          <w:p w:rsidRPr="00A27EF1" w:rsidR="00F42569" w:rsidP="1DB024DF" w:rsidRDefault="00F42569" w14:paraId="44C2641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Pr="00A27EF1" w:rsidR="00F42569" w:rsidP="1DB024DF" w:rsidRDefault="00F42569" w14:paraId="4B94D5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5055DC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93" w:type="dxa"/>
            <w:tcBorders>
              <w:top w:val="single" w:color="auto" w:sz="4" w:space="0"/>
            </w:tcBorders>
            <w:tcMar/>
            <w:vAlign w:val="center"/>
          </w:tcPr>
          <w:p w:rsidRPr="00162392" w:rsidR="00F42569" w:rsidP="1DB024DF" w:rsidRDefault="00F42569" w14:paraId="7B508E1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F42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Pr="00F937AB" w:rsidR="00111BC2" w:rsidTr="1C37DE16" w14:paraId="7440AD39" wp14:textId="77777777">
        <w:trPr>
          <w:trHeight w:val="735"/>
        </w:trPr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162392" w:rsidR="00111BC2" w:rsidP="1DB024DF" w:rsidRDefault="00111BC2" w14:paraId="44240AAE" wp14:textId="0632D77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61AB6C8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4639" w:type="dxa"/>
            <w:tcMar/>
            <w:vAlign w:val="center"/>
          </w:tcPr>
          <w:p w:rsidR="00111BC2" w:rsidP="1DB024DF" w:rsidRDefault="00111BC2" w14:paraId="747B896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 xml:space="preserve">English for </w:t>
            </w: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geologists</w:t>
            </w:r>
          </w:p>
          <w:p w:rsidRPr="00162392" w:rsidR="00111BC2" w:rsidP="794A64EB" w:rsidRDefault="00EC506F" w14:paraId="76915A43" wp14:textId="7FA4DE71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94A64EB" w:rsidR="00EC50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Koordynator</w:t>
            </w:r>
            <w:r w:rsidRPr="794A64EB" w:rsidR="00EC50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i prowadzący laboratorium</w:t>
            </w:r>
            <w:r w:rsidRPr="794A64EB" w:rsidR="192995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– mgr inż. M. Machnik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162392" w:rsidR="00111BC2" w:rsidP="1DB024DF" w:rsidRDefault="00111BC2" w14:paraId="10C2192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514" w:type="dxa"/>
            <w:gridSpan w:val="2"/>
            <w:tcMar/>
            <w:vAlign w:val="center"/>
          </w:tcPr>
          <w:p w:rsidR="00111BC2" w:rsidP="1DB024DF" w:rsidRDefault="00111BC2" w14:paraId="3DEEC66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  <w:p w:rsidRPr="00A767C8" w:rsidR="00111BC2" w:rsidP="1DB024DF" w:rsidRDefault="00111BC2" w14:paraId="507AB7B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  <w:p w:rsidR="00111BC2" w:rsidP="1DB024DF" w:rsidRDefault="00111BC2" w14:paraId="3656B9A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Mar/>
            <w:vAlign w:val="center"/>
          </w:tcPr>
          <w:p w:rsidR="00111BC2" w:rsidP="1DB024DF" w:rsidRDefault="00111BC2" w14:paraId="45FB081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  <w:p w:rsidR="00111BC2" w:rsidP="1DB024DF" w:rsidRDefault="00111BC2" w14:paraId="0F95318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14</w:t>
            </w:r>
          </w:p>
          <w:p w:rsidRPr="00A27EF1" w:rsidR="00111BC2" w:rsidP="1DB024DF" w:rsidRDefault="00111BC2" w14:paraId="049F31C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Mar/>
            <w:vAlign w:val="center"/>
          </w:tcPr>
          <w:p w:rsidRPr="00162392" w:rsidR="00111BC2" w:rsidP="1DB024DF" w:rsidRDefault="00111BC2" w14:paraId="56B20A0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1093" w:type="dxa"/>
            <w:tcMar/>
            <w:vAlign w:val="center"/>
          </w:tcPr>
          <w:p w:rsidRPr="00953665" w:rsidR="00111BC2" w:rsidP="1DB024DF" w:rsidRDefault="00111BC2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Pr="00F937AB" w:rsidR="006179DE" w:rsidTr="1C37DE16" w14:paraId="707059B2" wp14:textId="77777777">
        <w:trPr>
          <w:trHeight w:val="300"/>
        </w:trPr>
        <w:tc>
          <w:tcPr>
            <w:tcW w:w="10365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="006179DE" w:rsidP="1DB024DF" w:rsidRDefault="006179DE" w14:paraId="5C91BB6F" w14:textId="09C3CFD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hyperlink r:id="Rfd175c94a4344da9">
              <w:r w:rsidRPr="1DB024DF" w:rsidR="006179DE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sz w:val="18"/>
                  <w:szCs w:val="18"/>
                </w:rPr>
                <w:t>PRZEDMIOTY</w:t>
              </w:r>
              <w:r w:rsidRPr="1DB024DF" w:rsidR="006179DE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sz w:val="18"/>
                  <w:szCs w:val="18"/>
                </w:rPr>
                <w:t xml:space="preserve"> FAKULTATYWNE DO WYBORU:</w:t>
              </w:r>
            </w:hyperlink>
          </w:p>
        </w:tc>
      </w:tr>
      <w:tr xmlns:wp14="http://schemas.microsoft.com/office/word/2010/wordml" w:rsidRPr="00292F1A" w:rsidR="00111BC2" w:rsidTr="1C37DE16" w14:paraId="5D969240" wp14:textId="77777777">
        <w:trPr>
          <w:trHeight w:val="585"/>
        </w:trPr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29B4EA11" wp14:textId="15A53A2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4F5804C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A1</w:t>
            </w:r>
          </w:p>
        </w:tc>
        <w:tc>
          <w:tcPr>
            <w:tcW w:w="4639" w:type="dxa"/>
            <w:shd w:val="clear" w:color="auto" w:fill="DAE8F8"/>
            <w:tcMar/>
            <w:vAlign w:val="center"/>
          </w:tcPr>
          <w:p w:rsidRPr="00292F1A" w:rsidR="00111BC2" w:rsidP="1C37DE16" w:rsidRDefault="005F287E" w14:paraId="0D3A905A" wp14:textId="3D28FB0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1C37DE16" w:rsidR="4A4CBF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</w:rPr>
              <w:t>?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6179DE" w:rsidP="1DB024DF" w:rsidRDefault="006179DE" w14:paraId="625FF92B" wp14:textId="1FFC7A6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 </w:t>
            </w: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F</w:t>
            </w:r>
          </w:p>
        </w:tc>
        <w:tc>
          <w:tcPr>
            <w:tcW w:w="1514" w:type="dxa"/>
            <w:gridSpan w:val="2"/>
            <w:shd w:val="clear" w:color="auto" w:fill="DAE8F8"/>
            <w:tcMar/>
            <w:vAlign w:val="center"/>
          </w:tcPr>
          <w:p w:rsidRPr="00292F1A" w:rsidR="00111BC2" w:rsidP="1DB024DF" w:rsidRDefault="00111BC2" w14:paraId="0562CB0E" wp14:textId="15613D59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shd w:val="clear" w:color="auto" w:fill="DAE8F8"/>
            <w:tcMar/>
            <w:vAlign w:val="center"/>
          </w:tcPr>
          <w:p w:rsidRPr="00292F1A" w:rsidR="00111BC2" w:rsidP="1DB024DF" w:rsidRDefault="00111BC2" w14:paraId="34CE0A41" wp14:textId="2F57B61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shd w:val="clear" w:color="auto" w:fill="DAE8F8"/>
            <w:tcMar/>
            <w:vAlign w:val="center"/>
          </w:tcPr>
          <w:p w:rsidRPr="00292F1A" w:rsidR="00111BC2" w:rsidP="1DB024DF" w:rsidRDefault="00111BC2" w14:paraId="7144751B" wp14:textId="5585DE8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1093" w:type="dxa"/>
            <w:shd w:val="clear" w:color="auto" w:fill="DAE8F8"/>
            <w:tcMar/>
            <w:vAlign w:val="center"/>
          </w:tcPr>
          <w:p w:rsidRPr="00292F1A" w:rsidR="00111BC2" w:rsidP="1DB024DF" w:rsidRDefault="00111BC2" w14:paraId="641BF063" wp14:textId="1B56A8A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Pr="00292F1A" w:rsidR="00111BC2" w:rsidTr="1C37DE16" w14:paraId="55E2F896" wp14:textId="77777777">
        <w:trPr>
          <w:trHeight w:val="615"/>
        </w:trPr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75697EEC" wp14:textId="2F1E97B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117053F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A1</w:t>
            </w:r>
          </w:p>
        </w:tc>
        <w:tc>
          <w:tcPr>
            <w:tcW w:w="4639" w:type="dxa"/>
            <w:shd w:val="clear" w:color="auto" w:fill="DAE8F8"/>
            <w:tcMar/>
            <w:vAlign w:val="center"/>
          </w:tcPr>
          <w:p w:rsidRPr="00292F1A" w:rsidR="00111BC2" w:rsidP="1C37DE16" w:rsidRDefault="005F287E" w14:paraId="6E9237DD" wp14:textId="00B9E57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1C37DE16" w:rsidR="2DC0BA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</w:rPr>
              <w:t>?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039069EE" wp14:textId="1BB9C54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</w:p>
          <w:p w:rsidRPr="00292F1A" w:rsidR="00111BC2" w:rsidP="1DB024DF" w:rsidRDefault="00111BC2" w14:paraId="1B2CFD61" wp14:textId="3DA409F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F</w:t>
            </w:r>
          </w:p>
          <w:p w:rsidRPr="00292F1A" w:rsidR="006179DE" w:rsidP="1DB024DF" w:rsidRDefault="006179DE" w14:paraId="22D2C6EC" wp14:textId="71BE306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gridSpan w:val="2"/>
            <w:shd w:val="clear" w:color="auto" w:fill="DAE8F8"/>
            <w:tcMar/>
            <w:vAlign w:val="center"/>
          </w:tcPr>
          <w:p w:rsidRPr="00292F1A" w:rsidR="00111BC2" w:rsidP="1DB024DF" w:rsidRDefault="00111BC2" w14:paraId="6B69937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shd w:val="clear" w:color="auto" w:fill="DAE8F8"/>
            <w:tcMar/>
            <w:vAlign w:val="center"/>
          </w:tcPr>
          <w:p w:rsidRPr="00292F1A" w:rsidR="00111BC2" w:rsidP="1DB024DF" w:rsidRDefault="005F287E" w14:paraId="052CBC2D" wp14:textId="4ABDE66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shd w:val="clear" w:color="auto" w:fill="DAE8F8"/>
            <w:tcMar/>
            <w:vAlign w:val="center"/>
          </w:tcPr>
          <w:p w:rsidRPr="00292F1A" w:rsidR="00111BC2" w:rsidP="1DB024DF" w:rsidRDefault="00111BC2" w14:paraId="78E884CA" wp14:textId="1AE3B4B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1093" w:type="dxa"/>
            <w:shd w:val="clear" w:color="auto" w:fill="DAE8F8"/>
            <w:tcMar/>
            <w:vAlign w:val="center"/>
          </w:tcPr>
          <w:p w:rsidRPr="00292F1A" w:rsidR="00111BC2" w:rsidP="1DB024DF" w:rsidRDefault="00111BC2" w14:paraId="1AF8C379" wp14:textId="20C3AF1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Pr="00292F1A" w:rsidR="006179DE" w:rsidTr="1C37DE16" w14:paraId="654C2E45" wp14:textId="77777777">
        <w:trPr>
          <w:trHeight w:val="447"/>
        </w:trPr>
        <w:tc>
          <w:tcPr>
            <w:tcW w:w="10365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="006179DE" w:rsidP="1DB024DF" w:rsidRDefault="006179DE" w14:paraId="0E210416" w14:textId="1232F74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hyperlink r:id="R3a35ab9ad3bc40cb">
              <w:r w:rsidRPr="1DB024DF" w:rsidR="006179DE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sz w:val="18"/>
                  <w:szCs w:val="18"/>
                </w:rPr>
                <w:t>ĆWICZENIA TERENOWE FAKULTATYWNE DO WYBORU:</w:t>
              </w:r>
            </w:hyperlink>
          </w:p>
        </w:tc>
      </w:tr>
      <w:tr xmlns:wp14="http://schemas.microsoft.com/office/word/2010/wordml" w:rsidRPr="00292F1A" w:rsidR="00111BC2" w:rsidTr="1C37DE16" w14:paraId="701D53DE" wp14:textId="77777777">
        <w:trPr>
          <w:trHeight w:val="690"/>
        </w:trPr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44B0A208" wp14:textId="5938EF0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60A219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A2</w:t>
            </w:r>
          </w:p>
        </w:tc>
        <w:tc>
          <w:tcPr>
            <w:tcW w:w="4639" w:type="dxa"/>
            <w:shd w:val="clear" w:color="auto" w:fill="DAE8F8"/>
            <w:tcMar/>
            <w:vAlign w:val="center"/>
          </w:tcPr>
          <w:p w:rsidR="1DB024DF" w:rsidP="1DB024DF" w:rsidRDefault="1DB024DF" w14:paraId="733B1DDE" w14:textId="35E1655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</w:pPr>
            <w:r w:rsidRPr="1DB024DF" w:rsidR="1DB024D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Technologie </w:t>
            </w:r>
            <w:r w:rsidRPr="1DB024DF" w:rsidR="1DB024D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prośrodowiskowe</w:t>
            </w:r>
            <w:r>
              <w:br/>
            </w:r>
            <w:r w:rsidRPr="1DB024DF" w:rsidR="0D7CBA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Koordynator: dr Wojciech Drzewicki  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6179DE" w:rsidP="1DB024DF" w:rsidRDefault="006179DE" w14:paraId="707B1DE3" wp14:textId="7A49717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794A64EB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F</w:t>
            </w:r>
          </w:p>
        </w:tc>
        <w:tc>
          <w:tcPr>
            <w:tcW w:w="1342" w:type="dxa"/>
            <w:shd w:val="clear" w:color="auto" w:fill="DAE8F8"/>
            <w:tcMar/>
            <w:vAlign w:val="center"/>
          </w:tcPr>
          <w:p w:rsidRPr="00292F1A" w:rsidR="00111BC2" w:rsidP="1DB024DF" w:rsidRDefault="00111BC2" w14:paraId="1D71F6A2" wp14:textId="5E8C268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ćw. terenowe</w:t>
            </w:r>
          </w:p>
        </w:tc>
        <w:tc>
          <w:tcPr>
            <w:tcW w:w="1057" w:type="dxa"/>
            <w:gridSpan w:val="2"/>
            <w:shd w:val="clear" w:color="auto" w:fill="DAE8F8"/>
            <w:tcMar/>
            <w:vAlign w:val="center"/>
          </w:tcPr>
          <w:p w:rsidRPr="00292F1A" w:rsidR="00111BC2" w:rsidP="1DB024DF" w:rsidRDefault="00111BC2" w14:paraId="5AFB958C" wp14:textId="01BFD32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794A64EB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36</w:t>
            </w:r>
          </w:p>
          <w:p w:rsidRPr="00292F1A" w:rsidR="00111BC2" w:rsidP="1DB024DF" w:rsidRDefault="00111BC2" w14:paraId="5043CB0F" wp14:textId="0627EF4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794A64EB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(6 dni</w:t>
            </w:r>
            <w:r w:rsidRPr="794A64EB" w:rsidR="5B604D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)</w:t>
            </w:r>
          </w:p>
          <w:p w:rsidRPr="00292F1A" w:rsidR="00111BC2" w:rsidP="1DB024DF" w:rsidRDefault="00111BC2" w14:paraId="0745931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shd w:val="clear" w:color="auto" w:fill="DAE8F8"/>
            <w:tcMar/>
            <w:vAlign w:val="center"/>
          </w:tcPr>
          <w:p w:rsidRPr="00292F1A" w:rsidR="00111BC2" w:rsidP="1DB024DF" w:rsidRDefault="00111BC2" w14:paraId="7842F596" wp14:textId="35E6B6E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1093" w:type="dxa"/>
            <w:shd w:val="clear" w:color="auto" w:fill="DAE8F8"/>
            <w:tcMar/>
            <w:vAlign w:val="center"/>
          </w:tcPr>
          <w:p w:rsidRPr="00292F1A" w:rsidR="00111BC2" w:rsidP="1DB024DF" w:rsidRDefault="00111BC2" w14:paraId="013FA0BF" wp14:textId="482F2F9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111BC2" w:rsidTr="1C37DE16" w14:paraId="0BFAD376" wp14:textId="77777777">
        <w:trPr>
          <w:trHeight w:val="510"/>
        </w:trPr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2B2B7304" wp14:textId="50D7027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5F0007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A</w:t>
            </w:r>
            <w:r w:rsidRPr="1DB024DF" w:rsidR="1E3C9A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4639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B024DF" w:rsidP="0243C561" w:rsidRDefault="1DB024DF" w14:paraId="50ACD123" w14:textId="20F0FE77">
            <w:pPr>
              <w:spacing w:after="12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</w:pPr>
            <w:r w:rsidRPr="0243C561" w:rsidR="617735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Petrologia surowców skalnych i mineralnych</w:t>
            </w:r>
            <w:r>
              <w:br/>
            </w:r>
            <w:r w:rsidRPr="0243C561" w:rsidR="52C3ED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Koordynator: dr Adam Szuszkiewic</w:t>
            </w:r>
            <w:r w:rsidRPr="0243C561" w:rsidR="353A9A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z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5ED6266F" wp14:textId="2168CCC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br/>
            </w: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F</w:t>
            </w:r>
          </w:p>
          <w:p w:rsidRPr="00292F1A" w:rsidR="006179DE" w:rsidP="1DB024DF" w:rsidRDefault="006179DE" w14:paraId="50F7A0DF" wp14:textId="5C280C7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78CCB2DC" wp14:textId="1C58510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ćw. terenowe</w:t>
            </w:r>
          </w:p>
        </w:tc>
        <w:tc>
          <w:tcPr>
            <w:tcW w:w="1057" w:type="dxa"/>
            <w:gridSpan w:val="2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27635376" wp14:textId="747D3E0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794A64EB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36</w:t>
            </w:r>
          </w:p>
          <w:p w:rsidRPr="00292F1A" w:rsidR="00111BC2" w:rsidP="1DB024DF" w:rsidRDefault="00111BC2" w14:paraId="144A5D23" wp14:textId="4C3EC21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794A64EB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(6 dni)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292F1A" w:rsidR="00111BC2" w:rsidP="1DB024DF" w:rsidRDefault="00111BC2" w14:paraId="2CC21B90" wp14:textId="29809B8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Pr="005F287E" w:rsidR="00111BC2" w:rsidP="1DB024DF" w:rsidRDefault="00111BC2" w14:paraId="12E0166A" wp14:textId="12F6F94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00111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zal</w:t>
            </w:r>
          </w:p>
        </w:tc>
      </w:tr>
      <w:tr w:rsidR="1DB024DF" w:rsidTr="1C37DE16" w14:paraId="569FAD0A">
        <w:trPr>
          <w:trHeight w:val="300"/>
        </w:trPr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="4AF3430D" w:rsidP="1DB024DF" w:rsidRDefault="4AF3430D" w14:paraId="147E264E" w14:textId="4079AFD7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4AF343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A</w:t>
            </w:r>
            <w:r w:rsidRPr="1DB024DF" w:rsidR="0E5AF5A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4639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B024DF" w:rsidP="1DB024DF" w:rsidRDefault="1DB024DF" w14:paraId="2BEDB6A0" w14:textId="52915F7D">
            <w:pPr>
              <w:spacing w:before="0" w:beforeAutospacing="off" w:after="0" w:afterAutospacing="off"/>
              <w:jc w:val="left"/>
            </w:pPr>
            <w:r w:rsidRPr="0243C561" w:rsidR="6E3014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Geologia regionalna i geologia złóż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="71A2B057" w:rsidP="1DB024DF" w:rsidRDefault="71A2B057" w14:paraId="7F7DB007" w14:textId="108EE339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71A2B0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F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71A2B057" w:rsidP="1DB024DF" w:rsidRDefault="71A2B057" w14:paraId="2AEFAF95" w14:textId="66DB383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71A2B0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ćw. terenowe</w:t>
            </w:r>
          </w:p>
        </w:tc>
        <w:tc>
          <w:tcPr>
            <w:tcW w:w="1057" w:type="dxa"/>
            <w:gridSpan w:val="2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71A2B057" w:rsidP="1DB024DF" w:rsidRDefault="71A2B057" w14:paraId="42B078A8" w14:textId="09ADDB1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71A2B0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36</w:t>
            </w:r>
          </w:p>
          <w:p w:rsidR="71A2B057" w:rsidP="1DB024DF" w:rsidRDefault="71A2B057" w14:paraId="67A6973F" w14:textId="2D59F1B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71A2B0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(6 dni)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71A2B057" w:rsidP="1DB024DF" w:rsidRDefault="71A2B057" w14:paraId="514FAB6B" w14:textId="3B20452E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71A2B0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71A2B057" w:rsidP="1DB024DF" w:rsidRDefault="71A2B057" w14:paraId="4C7902E6" w14:textId="3E814ABB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DB024DF" w:rsidR="71A2B0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zal</w:t>
            </w:r>
          </w:p>
        </w:tc>
      </w:tr>
      <w:tr w:rsidR="1DB024DF" w:rsidTr="1C37DE16" w14:paraId="24D77C17">
        <w:trPr>
          <w:trHeight w:val="435"/>
        </w:trPr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0BCEF7" w:rsidP="1DB024DF" w:rsidRDefault="1D0BCEF7" w14:paraId="6282ED32" w14:textId="67BE0271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1D0BC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A3</w:t>
            </w:r>
          </w:p>
        </w:tc>
        <w:tc>
          <w:tcPr>
            <w:tcW w:w="4639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B024DF" w:rsidP="1DB024DF" w:rsidRDefault="1DB024DF" w14:paraId="40C33574" w14:textId="10E5EFA5">
            <w:pPr>
              <w:spacing w:before="0" w:beforeAutospacing="off" w:after="0" w:afterAutospacing="off"/>
              <w:jc w:val="lef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1DB024DF" w:rsidR="1DB024D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Kartograficzna dokumentacja geologiczna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0BCEF7" w:rsidP="1DB024DF" w:rsidRDefault="1D0BCEF7" w14:paraId="6103D345" w14:textId="1E6C359D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1D0BC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F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6E4B5A93" w:rsidP="1DB024DF" w:rsidRDefault="6E4B5A93" w14:paraId="772340A1" w14:textId="28E9531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6E4B5A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ćw. terenowe</w:t>
            </w:r>
          </w:p>
        </w:tc>
        <w:tc>
          <w:tcPr>
            <w:tcW w:w="1057" w:type="dxa"/>
            <w:gridSpan w:val="2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6942D89A" w:rsidP="1DB024DF" w:rsidRDefault="6942D89A" w14:paraId="59C9379B" w14:textId="09ADDB1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6942D8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36</w:t>
            </w:r>
          </w:p>
          <w:p w:rsidR="6942D89A" w:rsidP="1DB024DF" w:rsidRDefault="6942D89A" w14:paraId="220A6F25" w14:textId="64E570A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6942D8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(6 dni)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B024DF" w:rsidP="1DB024DF" w:rsidRDefault="1DB024DF" w14:paraId="6DA0BD15" w14:textId="3B20452E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1DB024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B024DF" w:rsidP="1DB024DF" w:rsidRDefault="1DB024DF" w14:paraId="167C54D5" w14:textId="3E814ABB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DB024DF" w:rsidR="1DB024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zal</w:t>
            </w:r>
          </w:p>
        </w:tc>
      </w:tr>
      <w:tr w:rsidR="1DB024DF" w:rsidTr="1C37DE16" w14:paraId="148786CF">
        <w:trPr>
          <w:trHeight w:val="405"/>
        </w:trPr>
        <w:tc>
          <w:tcPr>
            <w:tcW w:w="56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0BCEF7" w:rsidP="1DB024DF" w:rsidRDefault="1D0BCEF7" w14:paraId="44F3C7BC" w14:textId="24DB4C26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1D0BC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A3</w:t>
            </w:r>
          </w:p>
        </w:tc>
        <w:tc>
          <w:tcPr>
            <w:tcW w:w="4639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B024DF" w:rsidP="1DB024DF" w:rsidRDefault="1DB024DF" w14:paraId="25EDDE66" w14:textId="5437F33E">
            <w:pPr>
              <w:spacing w:before="0" w:beforeAutospacing="off" w:after="0" w:afterAutospacing="off"/>
              <w:jc w:val="lef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1DB024DF" w:rsidR="1DB024D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Kartowanie geologiczno-inżynierskie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DAE8F8"/>
            <w:tcMar/>
            <w:vAlign w:val="center"/>
          </w:tcPr>
          <w:p w:rsidR="48239C2B" w:rsidP="1DB024DF" w:rsidRDefault="48239C2B" w14:paraId="605CDB04" w14:textId="1B268443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48239C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F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5D781400" w:rsidP="1DB024DF" w:rsidRDefault="5D781400" w14:paraId="73902DDC" w14:textId="1F0367B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5D7814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ćw. terenowe</w:t>
            </w:r>
          </w:p>
        </w:tc>
        <w:tc>
          <w:tcPr>
            <w:tcW w:w="1057" w:type="dxa"/>
            <w:gridSpan w:val="2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6942D89A" w:rsidP="1DB024DF" w:rsidRDefault="6942D89A" w14:paraId="1BDFC411" w14:textId="09ADDB1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6942D8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36</w:t>
            </w:r>
          </w:p>
          <w:p w:rsidR="6942D89A" w:rsidP="1DB024DF" w:rsidRDefault="6942D89A" w14:paraId="79F53C6E" w14:textId="2068D3D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6942D8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(6 dni)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B024DF" w:rsidP="1DB024DF" w:rsidRDefault="1DB024DF" w14:paraId="51D9A84A" w14:textId="3B20452E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 w:rsidRPr="1DB024DF" w:rsidR="1DB024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shd w:val="clear" w:color="auto" w:fill="DAE8F8"/>
            <w:tcMar/>
            <w:vAlign w:val="center"/>
          </w:tcPr>
          <w:p w:rsidR="1DB024DF" w:rsidP="1DB024DF" w:rsidRDefault="1DB024DF" w14:paraId="4CE02686" w14:textId="3E814ABB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DB024DF" w:rsidR="1DB024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  <w:u w:val="none"/>
              </w:rPr>
              <w:t>zal</w:t>
            </w:r>
          </w:p>
        </w:tc>
      </w:tr>
    </w:tbl>
    <w:p xmlns:wp14="http://schemas.microsoft.com/office/word/2010/wordml" w:rsidR="0013240B" w:rsidP="1DB024DF" w:rsidRDefault="0013240B" w14:paraId="738610EB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</w:p>
    <w:p xmlns:wp14="http://schemas.microsoft.com/office/word/2010/wordml" w:rsidR="00C255B2" w:rsidP="1DB024DF" w:rsidRDefault="00C255B2" w14:paraId="6B3B264A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DB024DF" w:rsidR="00C255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O</w:t>
      </w:r>
      <w:r w:rsidRPr="1DB024DF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- zajęcia obligatoryjne (obowiązkowe)</w:t>
      </w:r>
    </w:p>
    <w:p xmlns:wp14="http://schemas.microsoft.com/office/word/2010/wordml" w:rsidR="003C23C4" w:rsidP="1DB024DF" w:rsidRDefault="00970BAC" w14:paraId="4FF39C11" wp14:textId="77777777">
      <w:pPr>
        <w:tabs>
          <w:tab w:val="left" w:pos="360"/>
        </w:tabs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DB024DF" w:rsidR="00970B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F</w:t>
      </w:r>
      <w:r w:rsidRPr="1DB024DF" w:rsidR="009A79F6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– zajęcia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fakultatywne z modułu A1 2 przedmioty</w:t>
      </w:r>
      <w:r w:rsidRPr="1DB024DF" w:rsidR="009A79F6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do wyboru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(4 ECTS)</w:t>
      </w:r>
    </w:p>
    <w:p xmlns:wp14="http://schemas.microsoft.com/office/word/2010/wordml" w:rsidR="00292F1A" w:rsidP="1DB024DF" w:rsidRDefault="00292F1A" w14:paraId="052F1DF6" wp14:textId="77777777">
      <w:pPr>
        <w:tabs>
          <w:tab w:val="left" w:pos="360"/>
        </w:tabs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F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– zajęcia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fakultatywne z modułu A2 1 przedmiot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do wyboru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(2 ECTS)</w:t>
      </w:r>
    </w:p>
    <w:p xmlns:wp14="http://schemas.microsoft.com/office/word/2010/wordml" w:rsidR="00292F1A" w:rsidP="1DB024DF" w:rsidRDefault="00292F1A" w14:paraId="7D336BC9" wp14:textId="77777777">
      <w:pPr>
        <w:tabs>
          <w:tab w:val="left" w:pos="360"/>
        </w:tabs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F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– zajęcia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fakultatywne z modułu A3 1 przedmioty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do wyboru</w:t>
      </w:r>
      <w:r w:rsidRPr="1DB024DF" w:rsidR="00292F1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(2 ECTS)</w:t>
      </w:r>
    </w:p>
    <w:p xmlns:wp14="http://schemas.microsoft.com/office/word/2010/wordml" w:rsidR="003C23C4" w:rsidP="1DB024DF" w:rsidRDefault="00C255B2" w14:paraId="0AD7D537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DB024DF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>Egz</w:t>
      </w:r>
      <w:r w:rsidRPr="1DB024DF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- egzamin (w sesji egzaminacyjnej);</w:t>
      </w:r>
    </w:p>
    <w:p xmlns:wp14="http://schemas.microsoft.com/office/word/2010/wordml" w:rsidR="00C255B2" w:rsidP="1DB024DF" w:rsidRDefault="00C255B2" w14:paraId="29346597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DB024DF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>zal</w:t>
      </w:r>
      <w:r w:rsidRPr="1DB024DF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- zaliczenie na ocenę (przed sesją egzaminacyjną)</w:t>
      </w:r>
    </w:p>
    <w:p xmlns:wp14="http://schemas.microsoft.com/office/word/2010/wordml" w:rsidR="000707AF" w:rsidP="1DB024DF" w:rsidRDefault="000707AF" w14:paraId="637805D2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</w:p>
    <w:sectPr w:rsidR="000707AF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 Ligh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3E3D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1E6E"/>
    <w:rsid w:val="000458A2"/>
    <w:rsid w:val="00045F85"/>
    <w:rsid w:val="00047D96"/>
    <w:rsid w:val="000515F8"/>
    <w:rsid w:val="000521CD"/>
    <w:rsid w:val="00053E23"/>
    <w:rsid w:val="0005518A"/>
    <w:rsid w:val="00056693"/>
    <w:rsid w:val="0006074B"/>
    <w:rsid w:val="0006086B"/>
    <w:rsid w:val="000663E7"/>
    <w:rsid w:val="00066B73"/>
    <w:rsid w:val="00070163"/>
    <w:rsid w:val="000707AF"/>
    <w:rsid w:val="00073013"/>
    <w:rsid w:val="0007377D"/>
    <w:rsid w:val="00074493"/>
    <w:rsid w:val="000760FF"/>
    <w:rsid w:val="00077BCC"/>
    <w:rsid w:val="00081BCF"/>
    <w:rsid w:val="000838D9"/>
    <w:rsid w:val="00084791"/>
    <w:rsid w:val="000878E2"/>
    <w:rsid w:val="00090B6E"/>
    <w:rsid w:val="00090E39"/>
    <w:rsid w:val="0009175A"/>
    <w:rsid w:val="00093AD1"/>
    <w:rsid w:val="00094DCB"/>
    <w:rsid w:val="000950CD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2737"/>
    <w:rsid w:val="001039B9"/>
    <w:rsid w:val="001057C2"/>
    <w:rsid w:val="001071D4"/>
    <w:rsid w:val="001075BC"/>
    <w:rsid w:val="00111BC2"/>
    <w:rsid w:val="00112CE9"/>
    <w:rsid w:val="0011343F"/>
    <w:rsid w:val="001143AC"/>
    <w:rsid w:val="00114D76"/>
    <w:rsid w:val="00115CB8"/>
    <w:rsid w:val="00126FF5"/>
    <w:rsid w:val="001319CB"/>
    <w:rsid w:val="0013240B"/>
    <w:rsid w:val="00135BA2"/>
    <w:rsid w:val="00140852"/>
    <w:rsid w:val="00141AA3"/>
    <w:rsid w:val="00143165"/>
    <w:rsid w:val="00143BDF"/>
    <w:rsid w:val="00143CAF"/>
    <w:rsid w:val="001463C2"/>
    <w:rsid w:val="001502DC"/>
    <w:rsid w:val="0015140E"/>
    <w:rsid w:val="00151745"/>
    <w:rsid w:val="00153CA6"/>
    <w:rsid w:val="001557EE"/>
    <w:rsid w:val="00156389"/>
    <w:rsid w:val="00156871"/>
    <w:rsid w:val="00157136"/>
    <w:rsid w:val="00157A27"/>
    <w:rsid w:val="00160CE5"/>
    <w:rsid w:val="00161E10"/>
    <w:rsid w:val="00162392"/>
    <w:rsid w:val="00163559"/>
    <w:rsid w:val="001644F0"/>
    <w:rsid w:val="00164DB0"/>
    <w:rsid w:val="0016537F"/>
    <w:rsid w:val="00165A9A"/>
    <w:rsid w:val="00170912"/>
    <w:rsid w:val="001725FC"/>
    <w:rsid w:val="00172EE8"/>
    <w:rsid w:val="00173934"/>
    <w:rsid w:val="0017401F"/>
    <w:rsid w:val="00175B30"/>
    <w:rsid w:val="00177C5A"/>
    <w:rsid w:val="001820BA"/>
    <w:rsid w:val="00182475"/>
    <w:rsid w:val="00182D03"/>
    <w:rsid w:val="00186C96"/>
    <w:rsid w:val="00186D84"/>
    <w:rsid w:val="00187901"/>
    <w:rsid w:val="001879FE"/>
    <w:rsid w:val="00193936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3615"/>
    <w:rsid w:val="001C7B1A"/>
    <w:rsid w:val="001D2A07"/>
    <w:rsid w:val="001D5CF1"/>
    <w:rsid w:val="001D7ADE"/>
    <w:rsid w:val="001E03DA"/>
    <w:rsid w:val="001E4B6D"/>
    <w:rsid w:val="001F529E"/>
    <w:rsid w:val="001F52EB"/>
    <w:rsid w:val="001F7508"/>
    <w:rsid w:val="00200785"/>
    <w:rsid w:val="002039A8"/>
    <w:rsid w:val="00205B38"/>
    <w:rsid w:val="002075FF"/>
    <w:rsid w:val="00213AF1"/>
    <w:rsid w:val="00214565"/>
    <w:rsid w:val="002155FC"/>
    <w:rsid w:val="00215A4D"/>
    <w:rsid w:val="00217A81"/>
    <w:rsid w:val="00220B44"/>
    <w:rsid w:val="00222571"/>
    <w:rsid w:val="00224E14"/>
    <w:rsid w:val="00226858"/>
    <w:rsid w:val="00226885"/>
    <w:rsid w:val="0022710F"/>
    <w:rsid w:val="00233DCF"/>
    <w:rsid w:val="002375A7"/>
    <w:rsid w:val="002378A2"/>
    <w:rsid w:val="00241902"/>
    <w:rsid w:val="002427C6"/>
    <w:rsid w:val="00244C9D"/>
    <w:rsid w:val="00244E0E"/>
    <w:rsid w:val="0024519C"/>
    <w:rsid w:val="0024605C"/>
    <w:rsid w:val="002475B9"/>
    <w:rsid w:val="00250D78"/>
    <w:rsid w:val="002579F6"/>
    <w:rsid w:val="002618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2F1A"/>
    <w:rsid w:val="002961B5"/>
    <w:rsid w:val="00296D73"/>
    <w:rsid w:val="002A2925"/>
    <w:rsid w:val="002A315F"/>
    <w:rsid w:val="002A4CB3"/>
    <w:rsid w:val="002A4F85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4F0D"/>
    <w:rsid w:val="002C54C1"/>
    <w:rsid w:val="002C5618"/>
    <w:rsid w:val="002C72C5"/>
    <w:rsid w:val="002C782E"/>
    <w:rsid w:val="002D12F2"/>
    <w:rsid w:val="002D5E1B"/>
    <w:rsid w:val="002E5C91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13C54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3A"/>
    <w:rsid w:val="0034669D"/>
    <w:rsid w:val="0034727A"/>
    <w:rsid w:val="00350473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081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B1945"/>
    <w:rsid w:val="003B38BD"/>
    <w:rsid w:val="003B3C14"/>
    <w:rsid w:val="003C0C4E"/>
    <w:rsid w:val="003C23C4"/>
    <w:rsid w:val="003C3156"/>
    <w:rsid w:val="003C3D8C"/>
    <w:rsid w:val="003C4434"/>
    <w:rsid w:val="003C6B24"/>
    <w:rsid w:val="003D0EBB"/>
    <w:rsid w:val="003D2F6B"/>
    <w:rsid w:val="003D57D3"/>
    <w:rsid w:val="003D70CD"/>
    <w:rsid w:val="003E2045"/>
    <w:rsid w:val="003E551C"/>
    <w:rsid w:val="003E6DEB"/>
    <w:rsid w:val="003E74E4"/>
    <w:rsid w:val="003E7A6E"/>
    <w:rsid w:val="003F04A5"/>
    <w:rsid w:val="003F2A41"/>
    <w:rsid w:val="003F3B54"/>
    <w:rsid w:val="003F5D8C"/>
    <w:rsid w:val="004012DA"/>
    <w:rsid w:val="0040354B"/>
    <w:rsid w:val="00403572"/>
    <w:rsid w:val="004037EE"/>
    <w:rsid w:val="00405357"/>
    <w:rsid w:val="004064BA"/>
    <w:rsid w:val="00414DFD"/>
    <w:rsid w:val="0041532C"/>
    <w:rsid w:val="00420AF0"/>
    <w:rsid w:val="00420C7A"/>
    <w:rsid w:val="00425E46"/>
    <w:rsid w:val="00430244"/>
    <w:rsid w:val="0043333E"/>
    <w:rsid w:val="00434CCA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325"/>
    <w:rsid w:val="004648A2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62C5"/>
    <w:rsid w:val="004B4BE9"/>
    <w:rsid w:val="004B59D3"/>
    <w:rsid w:val="004B5EF2"/>
    <w:rsid w:val="004C0FB9"/>
    <w:rsid w:val="004C239B"/>
    <w:rsid w:val="004C5485"/>
    <w:rsid w:val="004C6464"/>
    <w:rsid w:val="004C6F15"/>
    <w:rsid w:val="004D0432"/>
    <w:rsid w:val="004D1724"/>
    <w:rsid w:val="004D416C"/>
    <w:rsid w:val="004D5AAB"/>
    <w:rsid w:val="004D5C07"/>
    <w:rsid w:val="004E2597"/>
    <w:rsid w:val="004E3A05"/>
    <w:rsid w:val="004E49B1"/>
    <w:rsid w:val="004E56CB"/>
    <w:rsid w:val="004F025B"/>
    <w:rsid w:val="004F0AD8"/>
    <w:rsid w:val="004F187F"/>
    <w:rsid w:val="004F2852"/>
    <w:rsid w:val="004F36E2"/>
    <w:rsid w:val="004F3766"/>
    <w:rsid w:val="004F4213"/>
    <w:rsid w:val="004F671C"/>
    <w:rsid w:val="004F6876"/>
    <w:rsid w:val="004F6A76"/>
    <w:rsid w:val="005005C1"/>
    <w:rsid w:val="00500D7B"/>
    <w:rsid w:val="0050181C"/>
    <w:rsid w:val="005033D5"/>
    <w:rsid w:val="0050392B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2BE5"/>
    <w:rsid w:val="0055312B"/>
    <w:rsid w:val="00553B11"/>
    <w:rsid w:val="00554226"/>
    <w:rsid w:val="00554407"/>
    <w:rsid w:val="00554DAF"/>
    <w:rsid w:val="00554EBC"/>
    <w:rsid w:val="0055520B"/>
    <w:rsid w:val="005563D6"/>
    <w:rsid w:val="005606C7"/>
    <w:rsid w:val="00563560"/>
    <w:rsid w:val="00563A63"/>
    <w:rsid w:val="00564A86"/>
    <w:rsid w:val="005660C1"/>
    <w:rsid w:val="005712AA"/>
    <w:rsid w:val="00573BEF"/>
    <w:rsid w:val="005769B6"/>
    <w:rsid w:val="00576DB2"/>
    <w:rsid w:val="0057773A"/>
    <w:rsid w:val="00580E30"/>
    <w:rsid w:val="00583A41"/>
    <w:rsid w:val="005850D1"/>
    <w:rsid w:val="00585796"/>
    <w:rsid w:val="005858DC"/>
    <w:rsid w:val="005909DA"/>
    <w:rsid w:val="00591625"/>
    <w:rsid w:val="00594EE3"/>
    <w:rsid w:val="00597162"/>
    <w:rsid w:val="005A007F"/>
    <w:rsid w:val="005A1847"/>
    <w:rsid w:val="005A2667"/>
    <w:rsid w:val="005A28F9"/>
    <w:rsid w:val="005A4E21"/>
    <w:rsid w:val="005A5F89"/>
    <w:rsid w:val="005B30C8"/>
    <w:rsid w:val="005B3569"/>
    <w:rsid w:val="005B3875"/>
    <w:rsid w:val="005B409A"/>
    <w:rsid w:val="005C25B4"/>
    <w:rsid w:val="005C2F84"/>
    <w:rsid w:val="005C3A51"/>
    <w:rsid w:val="005C4575"/>
    <w:rsid w:val="005C5189"/>
    <w:rsid w:val="005C6BFF"/>
    <w:rsid w:val="005C7921"/>
    <w:rsid w:val="005D0709"/>
    <w:rsid w:val="005D12A5"/>
    <w:rsid w:val="005D3DDB"/>
    <w:rsid w:val="005D5552"/>
    <w:rsid w:val="005D5B5D"/>
    <w:rsid w:val="005D622C"/>
    <w:rsid w:val="005D7DC5"/>
    <w:rsid w:val="005E2816"/>
    <w:rsid w:val="005E38CB"/>
    <w:rsid w:val="005E41E2"/>
    <w:rsid w:val="005E7238"/>
    <w:rsid w:val="005F089E"/>
    <w:rsid w:val="005F1EDB"/>
    <w:rsid w:val="005F287E"/>
    <w:rsid w:val="005F3C2C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00D"/>
    <w:rsid w:val="00616779"/>
    <w:rsid w:val="006179DE"/>
    <w:rsid w:val="00625343"/>
    <w:rsid w:val="0062573E"/>
    <w:rsid w:val="0063096B"/>
    <w:rsid w:val="00630F09"/>
    <w:rsid w:val="006333AE"/>
    <w:rsid w:val="0063765D"/>
    <w:rsid w:val="006417EF"/>
    <w:rsid w:val="00641E54"/>
    <w:rsid w:val="006452CD"/>
    <w:rsid w:val="00651EB2"/>
    <w:rsid w:val="00652412"/>
    <w:rsid w:val="006538BF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3B2"/>
    <w:rsid w:val="00667821"/>
    <w:rsid w:val="00676264"/>
    <w:rsid w:val="0068048C"/>
    <w:rsid w:val="0068056E"/>
    <w:rsid w:val="00681A85"/>
    <w:rsid w:val="006823CF"/>
    <w:rsid w:val="006839DF"/>
    <w:rsid w:val="00684276"/>
    <w:rsid w:val="00684B89"/>
    <w:rsid w:val="00687604"/>
    <w:rsid w:val="00687B79"/>
    <w:rsid w:val="00690AA9"/>
    <w:rsid w:val="00692CDF"/>
    <w:rsid w:val="006937EA"/>
    <w:rsid w:val="00695DDA"/>
    <w:rsid w:val="006A1D66"/>
    <w:rsid w:val="006A1DB0"/>
    <w:rsid w:val="006A2031"/>
    <w:rsid w:val="006A2F40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56CF"/>
    <w:rsid w:val="006C652A"/>
    <w:rsid w:val="006C7FCF"/>
    <w:rsid w:val="006D2748"/>
    <w:rsid w:val="006D305B"/>
    <w:rsid w:val="006D65E0"/>
    <w:rsid w:val="006D6FE1"/>
    <w:rsid w:val="006E152B"/>
    <w:rsid w:val="006E16E0"/>
    <w:rsid w:val="006E2DFA"/>
    <w:rsid w:val="006E4BA8"/>
    <w:rsid w:val="006F192F"/>
    <w:rsid w:val="006F26EC"/>
    <w:rsid w:val="006F46BE"/>
    <w:rsid w:val="00702EFB"/>
    <w:rsid w:val="00704FE5"/>
    <w:rsid w:val="0071235C"/>
    <w:rsid w:val="00712C45"/>
    <w:rsid w:val="00713D71"/>
    <w:rsid w:val="00715229"/>
    <w:rsid w:val="007162D5"/>
    <w:rsid w:val="00717EE0"/>
    <w:rsid w:val="0072035E"/>
    <w:rsid w:val="0072085D"/>
    <w:rsid w:val="00726068"/>
    <w:rsid w:val="00734E7A"/>
    <w:rsid w:val="0073718C"/>
    <w:rsid w:val="00740DA4"/>
    <w:rsid w:val="0074272C"/>
    <w:rsid w:val="00742DFD"/>
    <w:rsid w:val="007434A9"/>
    <w:rsid w:val="00743A87"/>
    <w:rsid w:val="00744D43"/>
    <w:rsid w:val="00747B94"/>
    <w:rsid w:val="00750386"/>
    <w:rsid w:val="0075398D"/>
    <w:rsid w:val="00755145"/>
    <w:rsid w:val="007610C0"/>
    <w:rsid w:val="00762C6B"/>
    <w:rsid w:val="00770889"/>
    <w:rsid w:val="00771954"/>
    <w:rsid w:val="007753AD"/>
    <w:rsid w:val="00775F0E"/>
    <w:rsid w:val="007777B3"/>
    <w:rsid w:val="00777DC7"/>
    <w:rsid w:val="00780DC4"/>
    <w:rsid w:val="00787C8B"/>
    <w:rsid w:val="00787D60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0DDE"/>
    <w:rsid w:val="007C272D"/>
    <w:rsid w:val="007C335A"/>
    <w:rsid w:val="007C3491"/>
    <w:rsid w:val="007C57D4"/>
    <w:rsid w:val="007C5A08"/>
    <w:rsid w:val="007C6271"/>
    <w:rsid w:val="007C7B2E"/>
    <w:rsid w:val="007D0C88"/>
    <w:rsid w:val="007D1CC2"/>
    <w:rsid w:val="007D2EF9"/>
    <w:rsid w:val="007D6DE4"/>
    <w:rsid w:val="007E3669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05EF"/>
    <w:rsid w:val="00803606"/>
    <w:rsid w:val="00804F04"/>
    <w:rsid w:val="00806681"/>
    <w:rsid w:val="00807B79"/>
    <w:rsid w:val="0081041E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0DB2"/>
    <w:rsid w:val="00845E5B"/>
    <w:rsid w:val="00847C8D"/>
    <w:rsid w:val="008519EA"/>
    <w:rsid w:val="00852752"/>
    <w:rsid w:val="00852C25"/>
    <w:rsid w:val="00853D10"/>
    <w:rsid w:val="00860ABB"/>
    <w:rsid w:val="008623DC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B7314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2E"/>
    <w:rsid w:val="008F05AE"/>
    <w:rsid w:val="008F09C8"/>
    <w:rsid w:val="008F193E"/>
    <w:rsid w:val="008F2468"/>
    <w:rsid w:val="008F2675"/>
    <w:rsid w:val="008F3C03"/>
    <w:rsid w:val="008F5D64"/>
    <w:rsid w:val="008F6A5E"/>
    <w:rsid w:val="009018E7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295A"/>
    <w:rsid w:val="00924470"/>
    <w:rsid w:val="00934552"/>
    <w:rsid w:val="009368E0"/>
    <w:rsid w:val="009428A1"/>
    <w:rsid w:val="00946D79"/>
    <w:rsid w:val="00953665"/>
    <w:rsid w:val="00957631"/>
    <w:rsid w:val="00957F4B"/>
    <w:rsid w:val="00957F57"/>
    <w:rsid w:val="0096212B"/>
    <w:rsid w:val="00964B9D"/>
    <w:rsid w:val="00965F95"/>
    <w:rsid w:val="009671AB"/>
    <w:rsid w:val="00970BAC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A79F6"/>
    <w:rsid w:val="009B325F"/>
    <w:rsid w:val="009B3269"/>
    <w:rsid w:val="009B6B8F"/>
    <w:rsid w:val="009B6CCB"/>
    <w:rsid w:val="009B7014"/>
    <w:rsid w:val="009C128F"/>
    <w:rsid w:val="009C33E9"/>
    <w:rsid w:val="009C4BAD"/>
    <w:rsid w:val="009C6190"/>
    <w:rsid w:val="009D015E"/>
    <w:rsid w:val="009D19EB"/>
    <w:rsid w:val="009D4E30"/>
    <w:rsid w:val="009D532F"/>
    <w:rsid w:val="009D6295"/>
    <w:rsid w:val="009E0C94"/>
    <w:rsid w:val="009E131B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15F4"/>
    <w:rsid w:val="00A52022"/>
    <w:rsid w:val="00A52752"/>
    <w:rsid w:val="00A65D14"/>
    <w:rsid w:val="00A70AD9"/>
    <w:rsid w:val="00A726A1"/>
    <w:rsid w:val="00A74D06"/>
    <w:rsid w:val="00A767C8"/>
    <w:rsid w:val="00A771F6"/>
    <w:rsid w:val="00A80549"/>
    <w:rsid w:val="00A82A38"/>
    <w:rsid w:val="00A859A5"/>
    <w:rsid w:val="00A85C4D"/>
    <w:rsid w:val="00A85DDC"/>
    <w:rsid w:val="00A933A0"/>
    <w:rsid w:val="00AA0E4F"/>
    <w:rsid w:val="00AA1A4C"/>
    <w:rsid w:val="00AA1D32"/>
    <w:rsid w:val="00AA2268"/>
    <w:rsid w:val="00AA2576"/>
    <w:rsid w:val="00AA35C5"/>
    <w:rsid w:val="00AA4901"/>
    <w:rsid w:val="00AA5FDE"/>
    <w:rsid w:val="00AB1805"/>
    <w:rsid w:val="00AB5660"/>
    <w:rsid w:val="00AB5CE6"/>
    <w:rsid w:val="00AB79C4"/>
    <w:rsid w:val="00AC27D4"/>
    <w:rsid w:val="00AC341B"/>
    <w:rsid w:val="00AC3A2B"/>
    <w:rsid w:val="00AC581F"/>
    <w:rsid w:val="00AC65D3"/>
    <w:rsid w:val="00AC6C92"/>
    <w:rsid w:val="00AC7447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5C7A"/>
    <w:rsid w:val="00B1746C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C59"/>
    <w:rsid w:val="00BC0FCA"/>
    <w:rsid w:val="00BC3A2E"/>
    <w:rsid w:val="00BC3C3E"/>
    <w:rsid w:val="00BD0C30"/>
    <w:rsid w:val="00BD0C54"/>
    <w:rsid w:val="00BD3838"/>
    <w:rsid w:val="00BD4637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D24"/>
    <w:rsid w:val="00BE6F51"/>
    <w:rsid w:val="00BF4422"/>
    <w:rsid w:val="00BF5019"/>
    <w:rsid w:val="00BF5290"/>
    <w:rsid w:val="00BF5A4D"/>
    <w:rsid w:val="00BF71B4"/>
    <w:rsid w:val="00C00377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4D4E"/>
    <w:rsid w:val="00C255B2"/>
    <w:rsid w:val="00C31D23"/>
    <w:rsid w:val="00C3234C"/>
    <w:rsid w:val="00C4164A"/>
    <w:rsid w:val="00C42BAA"/>
    <w:rsid w:val="00C43054"/>
    <w:rsid w:val="00C45B24"/>
    <w:rsid w:val="00C53693"/>
    <w:rsid w:val="00C55A6D"/>
    <w:rsid w:val="00C56F10"/>
    <w:rsid w:val="00C57C3F"/>
    <w:rsid w:val="00C60097"/>
    <w:rsid w:val="00C60961"/>
    <w:rsid w:val="00C62887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3425"/>
    <w:rsid w:val="00C94C0C"/>
    <w:rsid w:val="00C9519B"/>
    <w:rsid w:val="00C97DCC"/>
    <w:rsid w:val="00CA3BC0"/>
    <w:rsid w:val="00CB05B1"/>
    <w:rsid w:val="00CB1CA6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D520A"/>
    <w:rsid w:val="00CD6623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4616"/>
    <w:rsid w:val="00D05037"/>
    <w:rsid w:val="00D06AD9"/>
    <w:rsid w:val="00D06FC7"/>
    <w:rsid w:val="00D11056"/>
    <w:rsid w:val="00D120EE"/>
    <w:rsid w:val="00D124D9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34DC3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A6D90"/>
    <w:rsid w:val="00DB0B63"/>
    <w:rsid w:val="00DB1491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507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34C17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4617"/>
    <w:rsid w:val="00E74A7F"/>
    <w:rsid w:val="00E80370"/>
    <w:rsid w:val="00E820C7"/>
    <w:rsid w:val="00E857D7"/>
    <w:rsid w:val="00E91F0F"/>
    <w:rsid w:val="00E92A68"/>
    <w:rsid w:val="00E92D28"/>
    <w:rsid w:val="00E94D22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06F"/>
    <w:rsid w:val="00EC5299"/>
    <w:rsid w:val="00EC657E"/>
    <w:rsid w:val="00ED0198"/>
    <w:rsid w:val="00ED0ED6"/>
    <w:rsid w:val="00ED1850"/>
    <w:rsid w:val="00ED63C1"/>
    <w:rsid w:val="00EE147E"/>
    <w:rsid w:val="00EE3596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644B"/>
    <w:rsid w:val="00F17BB8"/>
    <w:rsid w:val="00F21805"/>
    <w:rsid w:val="00F229D0"/>
    <w:rsid w:val="00F24EC6"/>
    <w:rsid w:val="00F26B89"/>
    <w:rsid w:val="00F26BD3"/>
    <w:rsid w:val="00F27998"/>
    <w:rsid w:val="00F363D2"/>
    <w:rsid w:val="00F3785F"/>
    <w:rsid w:val="00F41372"/>
    <w:rsid w:val="00F42569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37AB"/>
    <w:rsid w:val="00F971A4"/>
    <w:rsid w:val="00FA4ADF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1EBE"/>
    <w:rsid w:val="00FD2499"/>
    <w:rsid w:val="00FD4398"/>
    <w:rsid w:val="00FD605B"/>
    <w:rsid w:val="00FE0520"/>
    <w:rsid w:val="00FE298F"/>
    <w:rsid w:val="00FE501C"/>
    <w:rsid w:val="00FE5509"/>
    <w:rsid w:val="00FE6314"/>
    <w:rsid w:val="00FF1CA3"/>
    <w:rsid w:val="00FF3396"/>
    <w:rsid w:val="00FF3CCD"/>
    <w:rsid w:val="00FF622E"/>
    <w:rsid w:val="00FF69E7"/>
    <w:rsid w:val="00FF7FEA"/>
    <w:rsid w:val="0243C561"/>
    <w:rsid w:val="02C585BB"/>
    <w:rsid w:val="04B390A5"/>
    <w:rsid w:val="04B390A5"/>
    <w:rsid w:val="07B69C49"/>
    <w:rsid w:val="082B37C9"/>
    <w:rsid w:val="0A06938D"/>
    <w:rsid w:val="0A44F79A"/>
    <w:rsid w:val="0A79DBD0"/>
    <w:rsid w:val="0C3744F2"/>
    <w:rsid w:val="0C8D8DF2"/>
    <w:rsid w:val="0D7CBA7E"/>
    <w:rsid w:val="0E5AF5A6"/>
    <w:rsid w:val="0FF19937"/>
    <w:rsid w:val="101F171E"/>
    <w:rsid w:val="117053F4"/>
    <w:rsid w:val="1251D2AD"/>
    <w:rsid w:val="150A6113"/>
    <w:rsid w:val="15C8A9CB"/>
    <w:rsid w:val="17FD56CE"/>
    <w:rsid w:val="1929952C"/>
    <w:rsid w:val="19A60BDF"/>
    <w:rsid w:val="1B2E366B"/>
    <w:rsid w:val="1C37DE16"/>
    <w:rsid w:val="1D0BCEF7"/>
    <w:rsid w:val="1D18158D"/>
    <w:rsid w:val="1D18158D"/>
    <w:rsid w:val="1DB024DF"/>
    <w:rsid w:val="1E3C9A51"/>
    <w:rsid w:val="212F8E17"/>
    <w:rsid w:val="2900FAA1"/>
    <w:rsid w:val="2B9590BE"/>
    <w:rsid w:val="2DC0BAB5"/>
    <w:rsid w:val="31682946"/>
    <w:rsid w:val="31CDF2B9"/>
    <w:rsid w:val="32B5CB0C"/>
    <w:rsid w:val="333F9F95"/>
    <w:rsid w:val="33FEEA37"/>
    <w:rsid w:val="33FEEA37"/>
    <w:rsid w:val="353A9AB5"/>
    <w:rsid w:val="360B4882"/>
    <w:rsid w:val="3885EA91"/>
    <w:rsid w:val="39196C65"/>
    <w:rsid w:val="3BA77975"/>
    <w:rsid w:val="3EF925C7"/>
    <w:rsid w:val="3F069CC5"/>
    <w:rsid w:val="3F8504B9"/>
    <w:rsid w:val="3F9456AD"/>
    <w:rsid w:val="42F1A675"/>
    <w:rsid w:val="43F73FA6"/>
    <w:rsid w:val="44297268"/>
    <w:rsid w:val="45949761"/>
    <w:rsid w:val="48239C2B"/>
    <w:rsid w:val="484BF005"/>
    <w:rsid w:val="4A4CBFBE"/>
    <w:rsid w:val="4AF3430D"/>
    <w:rsid w:val="4EECA596"/>
    <w:rsid w:val="4F5804CE"/>
    <w:rsid w:val="50082C63"/>
    <w:rsid w:val="5191E3B6"/>
    <w:rsid w:val="52C3EDE7"/>
    <w:rsid w:val="5668BDE5"/>
    <w:rsid w:val="579C789C"/>
    <w:rsid w:val="5B604D14"/>
    <w:rsid w:val="5D781400"/>
    <w:rsid w:val="5F000763"/>
    <w:rsid w:val="6057F3AB"/>
    <w:rsid w:val="60A2193D"/>
    <w:rsid w:val="60BD2F25"/>
    <w:rsid w:val="6177354D"/>
    <w:rsid w:val="6192E11F"/>
    <w:rsid w:val="61AB6C8C"/>
    <w:rsid w:val="620F2935"/>
    <w:rsid w:val="621F862F"/>
    <w:rsid w:val="624EDB05"/>
    <w:rsid w:val="63771C25"/>
    <w:rsid w:val="6454686C"/>
    <w:rsid w:val="64559D60"/>
    <w:rsid w:val="64AD7AB9"/>
    <w:rsid w:val="66DF7267"/>
    <w:rsid w:val="68738662"/>
    <w:rsid w:val="6942D89A"/>
    <w:rsid w:val="6BDE871C"/>
    <w:rsid w:val="6CCF3DE3"/>
    <w:rsid w:val="6D6A1737"/>
    <w:rsid w:val="6E3014C9"/>
    <w:rsid w:val="6E4B5A93"/>
    <w:rsid w:val="713DE85B"/>
    <w:rsid w:val="71A2B057"/>
    <w:rsid w:val="74D8C331"/>
    <w:rsid w:val="794A64EB"/>
    <w:rsid w:val="7F23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683341"/>
  <w15:chartTrackingRefBased/>
  <w15:docId w15:val="{9D8E6570-8757-43E9-9696-A0A008B89D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3C2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uniwroc.sharepoint.com/:w:/r/sites/Dydaktyka2025-26/_layouts/15/Doc.aspx?sourcedoc=%7B791EBEF5-7A4A-4BF9-ABF2-017B7DC2A370%7D&amp;file=Deklaracja%20II%20st%20IG_2023_2024.docx&amp;action=default&amp;mobileredirect=true" TargetMode="External" Id="Rfd175c94a4344da9" /><Relationship Type="http://schemas.openxmlformats.org/officeDocument/2006/relationships/hyperlink" Target="https://uniwroc.sharepoint.com/:w:/r/sites/Dydaktyka2025-26/_layouts/15/Doc.aspx?sourcedoc=%7B791EBEF5-7A4A-4BF9-ABF2-017B7DC2A370%7D&amp;file=Deklaracja%20II%20st%20IG_2023_2024.docx&amp;action=default&amp;mobileredirect=true" TargetMode="External" Id="R3a35ab9ad3bc40c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07D755A9-34EC-463A-913C-B1A92F18A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ABA60-28F7-4B50-B625-5D9A13CEBC3F}"/>
</file>

<file path=customXml/itemProps3.xml><?xml version="1.0" encoding="utf-8"?>
<ds:datastoreItem xmlns:ds="http://schemas.openxmlformats.org/officeDocument/2006/customXml" ds:itemID="{329509E7-94B6-4F4D-9671-2D3C080E00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54</cp:revision>
  <cp:lastPrinted>2019-02-19T19:11:00Z</cp:lastPrinted>
  <dcterms:created xsi:type="dcterms:W3CDTF">2025-02-27T06:33:00Z</dcterms:created>
  <dcterms:modified xsi:type="dcterms:W3CDTF">2026-02-22T12:33:04Z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0x010100CA624CBD8991B94E95EDFFB578440739</vt:lpwstr>
  </property>
  <property fmtid="{D5CDD505-2E9C-101B-9397-08002B2CF9AE}" pid="3" name="Order">
    <vt:r8>1473600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