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FBF8" w14:textId="3C4E41B4" w:rsidR="00805043" w:rsidRPr="00C87A19" w:rsidRDefault="00805043">
      <w:pPr>
        <w:rPr>
          <w:b/>
          <w:bCs/>
        </w:rPr>
      </w:pPr>
      <w:r w:rsidRPr="00C87A19">
        <w:rPr>
          <w:b/>
          <w:bCs/>
        </w:rPr>
        <w:t>ĆWICZENIA TERENOWE MINERALOGIA I PETROLOGIA</w:t>
      </w:r>
    </w:p>
    <w:p w14:paraId="51EDCD77" w14:textId="08D6C045" w:rsidR="00805043" w:rsidRDefault="00805043">
      <w:r>
        <w:t>Prowadzący zajęcia:</w:t>
      </w:r>
    </w:p>
    <w:p w14:paraId="44F79AC0" w14:textId="77777777" w:rsidR="00805043" w:rsidRDefault="00805043" w:rsidP="00805043">
      <w:r>
        <w:t>dr hab. Magdalena Matusiak-Małek, prof. UWr.</w:t>
      </w:r>
    </w:p>
    <w:p w14:paraId="18B83AEC" w14:textId="62DDA86F" w:rsidR="00805043" w:rsidRDefault="00805043">
      <w:r>
        <w:t>Dr hab. Jakub Kierczak, prof. UWr.</w:t>
      </w:r>
    </w:p>
    <w:p w14:paraId="73982189" w14:textId="055BBD46" w:rsidR="00805043" w:rsidRDefault="00805043">
      <w:r>
        <w:t>Dr hab. Anna Pietranik, prof. UWr.</w:t>
      </w:r>
    </w:p>
    <w:p w14:paraId="56F32373" w14:textId="0C57E1B1" w:rsidR="00805043" w:rsidRDefault="00805043">
      <w:r>
        <w:t>Dr Wojciech Bartz</w:t>
      </w:r>
    </w:p>
    <w:p w14:paraId="3BEBC2BE" w14:textId="7E1BB5B5" w:rsidR="00805043" w:rsidRPr="00C87A19" w:rsidRDefault="00805043">
      <w:pPr>
        <w:rPr>
          <w:b/>
          <w:bCs/>
        </w:rPr>
      </w:pPr>
      <w:r w:rsidRPr="00C87A19">
        <w:rPr>
          <w:b/>
          <w:bCs/>
        </w:rPr>
        <w:t>CEL ZAJĘĆ:</w:t>
      </w:r>
    </w:p>
    <w:p w14:paraId="7C95F31A" w14:textId="6F471F41" w:rsidR="00805043" w:rsidRDefault="00805043">
      <w:r w:rsidRPr="00805043">
        <w:t>Ćwiczenia mają charakter ogólnogeologiczny, z naciskiem pokazanie możliwie dużej ilości różnych skał w terenie. Staram</w:t>
      </w:r>
      <w:r>
        <w:t>y</w:t>
      </w:r>
      <w:r w:rsidRPr="00805043">
        <w:t xml:space="preserve"> się, aby studenci zrozumieli, jaki jest związek między skałą a środowiskiem geotektonicznym, w jakim powstała, bo to decyduje, jakie kopaliny mogą w tej skale występować. W czasie ćwiczeń ucz</w:t>
      </w:r>
      <w:r>
        <w:t>ymy</w:t>
      </w:r>
      <w:r w:rsidRPr="00805043">
        <w:t xml:space="preserve">, jak radzić sobie z samodzielnym opisem i pobraniem próbek w terenie w skali odsłonięcia, serii skalnej, jednostki geologicznej. Ćwiczenia pozwalają na obejrzenie bardzo zróżnicowanego zestawu skał </w:t>
      </w:r>
      <w:r w:rsidR="00876329">
        <w:t xml:space="preserve">krystalicznych - </w:t>
      </w:r>
      <w:r w:rsidRPr="00805043">
        <w:t>przez intruzje magmowe po skały metamorficzne z korzeniowych części gór</w:t>
      </w:r>
      <w:r w:rsidR="00B33C15">
        <w:t xml:space="preserve"> i skały wulkaniczne</w:t>
      </w:r>
      <w:r w:rsidRPr="00805043">
        <w:t>.</w:t>
      </w:r>
      <w:r>
        <w:t xml:space="preserve"> Uczymy również o tym jak skały mogą być zastosowane w architekturze.</w:t>
      </w:r>
      <w:r w:rsidR="00F90405">
        <w:t xml:space="preserve"> Ponadto, zapoznamy się z</w:t>
      </w:r>
      <w:r w:rsidR="00276250">
        <w:t>e zróżnicowanymi</w:t>
      </w:r>
      <w:r w:rsidR="00F90405">
        <w:t xml:space="preserve"> technikami wydobywczymi kamienia</w:t>
      </w:r>
      <w:r w:rsidR="00276250">
        <w:t xml:space="preserve"> oraz poznamy problemy, z którymi codziennie mierzą się </w:t>
      </w:r>
      <w:r w:rsidR="00CC5B68">
        <w:t>górnicy</w:t>
      </w:r>
      <w:r w:rsidR="00276250">
        <w:t>.</w:t>
      </w:r>
    </w:p>
    <w:p w14:paraId="3BB52E51" w14:textId="213B65E4" w:rsidR="00805043" w:rsidRPr="00C87A19" w:rsidRDefault="00805043">
      <w:pPr>
        <w:rPr>
          <w:b/>
          <w:bCs/>
        </w:rPr>
      </w:pPr>
      <w:r w:rsidRPr="00C87A19">
        <w:rPr>
          <w:b/>
          <w:bCs/>
        </w:rPr>
        <w:t>PRZEBIEG ZAJĘĆ</w:t>
      </w:r>
      <w:r w:rsidR="00C87A19">
        <w:rPr>
          <w:b/>
          <w:bCs/>
        </w:rPr>
        <w:t>:</w:t>
      </w:r>
    </w:p>
    <w:p w14:paraId="2C3887DD" w14:textId="77777777" w:rsidR="00B33C15" w:rsidRDefault="00B33C15">
      <w:r>
        <w:t>Zajęcia podzielone są na dwa bloki:</w:t>
      </w:r>
    </w:p>
    <w:p w14:paraId="27CBCFC6" w14:textId="272396C7" w:rsidR="00B33C15" w:rsidRDefault="00B33C15">
      <w:r>
        <w:t>Dzień 1-</w:t>
      </w:r>
      <w:r w:rsidR="00AA2FA5">
        <w:t>4</w:t>
      </w:r>
      <w:r>
        <w:t xml:space="preserve"> – ćwiczenia na Dolnym Śląsku z noclegiem w Dzierżoniowie lub Bielawie. Wyjazd rozpoczynamy od spotkania w Bystrzycy Górnej gdzie oglądamy granulity a następnie przechodzimy na zaporę, gdzie oglądamy serię wystąpień skał z Gór Sowich. Następnie przejeżdżamy na nocleg. Przez kolejne </w:t>
      </w:r>
      <w:r w:rsidR="00640506">
        <w:t>trzy</w:t>
      </w:r>
      <w:r>
        <w:t xml:space="preserve"> dni oglądamy zróżnicowane serie skalne na Przedgórzu Sudeckim</w:t>
      </w:r>
      <w:r w:rsidR="006A1CC5">
        <w:t xml:space="preserve"> podróżując busem</w:t>
      </w:r>
      <w:r>
        <w:t>.</w:t>
      </w:r>
    </w:p>
    <w:p w14:paraId="4C9B430C" w14:textId="38F47598" w:rsidR="00B33C15" w:rsidRDefault="00B33C15">
      <w:r>
        <w:t xml:space="preserve">Dzień </w:t>
      </w:r>
      <w:r w:rsidR="00640506">
        <w:t>5</w:t>
      </w:r>
      <w:r>
        <w:t>– przejście przez Ślężę, od przełęczy Tąpadła do Sobótki.</w:t>
      </w:r>
    </w:p>
    <w:p w14:paraId="714802BF" w14:textId="75F017EF" w:rsidR="00805043" w:rsidRDefault="00B33C15">
      <w:r>
        <w:t>Dzień 6 – spacer przez Wrocław, w trakcie którego zobaczymy jak różne odmiany skalne zostały wykorzystane w architekturze miasta.</w:t>
      </w:r>
      <w:r w:rsidR="00805043">
        <w:t xml:space="preserve"> </w:t>
      </w:r>
    </w:p>
    <w:p w14:paraId="5F87BFD2" w14:textId="6A5E4D0D" w:rsidR="00B33C15" w:rsidRDefault="00B33C15">
      <w:r>
        <w:t>Kolejność dni może być inna</w:t>
      </w:r>
      <w:r w:rsidR="006A1CC5">
        <w:t xml:space="preserve">, a trasa może ulegać nieznacznym modyfikacjom, tak aby </w:t>
      </w:r>
      <w:r w:rsidR="00C87A19">
        <w:t xml:space="preserve">była dopasowana do </w:t>
      </w:r>
      <w:r w:rsidR="006A1CC5">
        <w:t>zainteresowa</w:t>
      </w:r>
      <w:r w:rsidR="00C87A19">
        <w:t>ń</w:t>
      </w:r>
      <w:r w:rsidR="006A1CC5">
        <w:t xml:space="preserve"> studentów.</w:t>
      </w:r>
    </w:p>
    <w:p w14:paraId="4D95FE75" w14:textId="77777777" w:rsidR="006A1CC5" w:rsidRDefault="006A1CC5"/>
    <w:p w14:paraId="22CE9490" w14:textId="55EC34D0" w:rsidR="006A1CC5" w:rsidRPr="00C87A19" w:rsidRDefault="006A1CC5">
      <w:pPr>
        <w:rPr>
          <w:b/>
          <w:bCs/>
        </w:rPr>
      </w:pPr>
      <w:r w:rsidRPr="00C87A19">
        <w:rPr>
          <w:b/>
          <w:bCs/>
        </w:rPr>
        <w:t>KOSZTY:</w:t>
      </w:r>
    </w:p>
    <w:p w14:paraId="22410889" w14:textId="43F3D701" w:rsidR="006A1CC5" w:rsidRDefault="006A1CC5">
      <w:r>
        <w:t>Przejazdy komunikacją publiczną do Bystrzycy</w:t>
      </w:r>
      <w:r w:rsidR="00640506">
        <w:t xml:space="preserve"> </w:t>
      </w:r>
      <w:r>
        <w:t xml:space="preserve">i na Ślężę – ok. </w:t>
      </w:r>
      <w:r w:rsidR="00224640">
        <w:t>70</w:t>
      </w:r>
      <w:r>
        <w:t xml:space="preserve"> zł</w:t>
      </w:r>
    </w:p>
    <w:p w14:paraId="3BDED341" w14:textId="04F23FF5" w:rsidR="006A1CC5" w:rsidRDefault="006A1CC5">
      <w:r>
        <w:lastRenderedPageBreak/>
        <w:t xml:space="preserve">Nocleg w Dzierżoniowie ok. </w:t>
      </w:r>
      <w:r w:rsidR="00224640">
        <w:t>24</w:t>
      </w:r>
      <w:r>
        <w:t xml:space="preserve">0 zł (za </w:t>
      </w:r>
      <w:r w:rsidR="00640506">
        <w:t>trzy</w:t>
      </w:r>
      <w:r>
        <w:t xml:space="preserve"> noce).</w:t>
      </w:r>
    </w:p>
    <w:p w14:paraId="624739F9" w14:textId="77777777" w:rsidR="006A1CC5" w:rsidRDefault="006A1CC5">
      <w:r>
        <w:t xml:space="preserve"> </w:t>
      </w:r>
    </w:p>
    <w:p w14:paraId="2A0C8AEF" w14:textId="0F379476" w:rsidR="006A1CC5" w:rsidRPr="00C87A19" w:rsidRDefault="006A1CC5">
      <w:pPr>
        <w:rPr>
          <w:b/>
          <w:bCs/>
        </w:rPr>
      </w:pPr>
      <w:r w:rsidRPr="00C87A19">
        <w:rPr>
          <w:b/>
          <w:bCs/>
        </w:rPr>
        <w:t>WYMAGANIA</w:t>
      </w:r>
    </w:p>
    <w:p w14:paraId="25F07863" w14:textId="5B9E8428" w:rsidR="006A1CC5" w:rsidRDefault="006A1CC5">
      <w:r>
        <w:t>Wiedza ogólnogeologiczna</w:t>
      </w:r>
    </w:p>
    <w:p w14:paraId="406B2549" w14:textId="2C99404A" w:rsidR="00C87A19" w:rsidRDefault="00C87A19">
      <w:r>
        <w:t>Zaangażowanie w pracę</w:t>
      </w:r>
    </w:p>
    <w:p w14:paraId="34BE52B4" w14:textId="4E249865" w:rsidR="006A1CC5" w:rsidRDefault="006A1CC5">
      <w:r>
        <w:t>Podstawowy sprzęt terenowy – młotek, notatnik, obuwie</w:t>
      </w:r>
    </w:p>
    <w:p w14:paraId="62621A2E" w14:textId="44A5298B" w:rsidR="006A1CC5" w:rsidRDefault="006A1CC5">
      <w:r>
        <w:t>Obecność na spotkaniu organizacyjnym</w:t>
      </w:r>
    </w:p>
    <w:p w14:paraId="6DCCC723" w14:textId="734195E8" w:rsidR="00904BC7" w:rsidRDefault="00903D60">
      <w:r>
        <w:t>Zaliczenie testu końcowego i pozytywna ocena ze sprawozdania</w:t>
      </w:r>
    </w:p>
    <w:sectPr w:rsidR="0090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43"/>
    <w:rsid w:val="000850AD"/>
    <w:rsid w:val="00224640"/>
    <w:rsid w:val="00276250"/>
    <w:rsid w:val="002B6446"/>
    <w:rsid w:val="00303D27"/>
    <w:rsid w:val="00640506"/>
    <w:rsid w:val="006A1CC5"/>
    <w:rsid w:val="00805043"/>
    <w:rsid w:val="00876329"/>
    <w:rsid w:val="00903D60"/>
    <w:rsid w:val="00904BC7"/>
    <w:rsid w:val="00906E49"/>
    <w:rsid w:val="0097228E"/>
    <w:rsid w:val="00AA2FA5"/>
    <w:rsid w:val="00B33C15"/>
    <w:rsid w:val="00C87A19"/>
    <w:rsid w:val="00CC5B68"/>
    <w:rsid w:val="00F9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1B28"/>
  <w15:chartTrackingRefBased/>
  <w15:docId w15:val="{BDADC513-0F93-4FA3-874B-A561463A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5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5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5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5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5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5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5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5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5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5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5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5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5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5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5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5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5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5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5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5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50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5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5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5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5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Matusiak-Małek</dc:creator>
  <cp:keywords/>
  <dc:description/>
  <cp:lastModifiedBy>Magdalena Matusiak-Małek</cp:lastModifiedBy>
  <cp:revision>10</cp:revision>
  <dcterms:created xsi:type="dcterms:W3CDTF">2025-11-27T13:22:00Z</dcterms:created>
  <dcterms:modified xsi:type="dcterms:W3CDTF">2025-11-28T17:48:00Z</dcterms:modified>
</cp:coreProperties>
</file>