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738E6" w:rsidR="00757D9F" w:rsidP="00757D9F" w:rsidRDefault="00757D9F" w14:paraId="618F7CE3" wp14:textId="77777777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u w:val="none"/>
          <w:lang w:bidi="ta-IN"/>
        </w:rPr>
      </w:pPr>
      <w:r w:rsidRPr="16C790A3" w:rsidR="00757D9F">
        <w:rPr>
          <w:b w:val="1"/>
          <w:bCs w:val="1"/>
          <w:sz w:val="28"/>
          <w:szCs w:val="28"/>
          <w:u w:val="none"/>
          <w:lang w:bidi="ta-IN"/>
        </w:rPr>
        <w:t>GEOLOGIA - STUDIA STACJONARNE I STOPNIA (LICENCJACKIE)</w:t>
      </w:r>
    </w:p>
    <w:p xmlns:wp14="http://schemas.microsoft.com/office/word/2010/wordml" w:rsidRPr="007738E6" w:rsidR="00757D9F" w:rsidP="001351CE" w:rsidRDefault="00C166FC" w14:paraId="55E04F85" wp14:textId="1232D58A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u w:val="none"/>
          <w:lang w:bidi="ta-IN"/>
        </w:rPr>
      </w:pPr>
      <w:r w:rsidRPr="16C790A3" w:rsidR="00C166FC">
        <w:rPr>
          <w:b w:val="1"/>
          <w:bCs w:val="1"/>
          <w:sz w:val="28"/>
          <w:szCs w:val="28"/>
          <w:u w:val="none"/>
          <w:lang w:bidi="ta-IN"/>
        </w:rPr>
        <w:t>rok akademicki 202</w:t>
      </w:r>
      <w:r w:rsidRPr="16C790A3" w:rsidR="32D3B2D1">
        <w:rPr>
          <w:b w:val="1"/>
          <w:bCs w:val="1"/>
          <w:sz w:val="28"/>
          <w:szCs w:val="28"/>
          <w:u w:val="none"/>
          <w:lang w:bidi="ta-IN"/>
        </w:rPr>
        <w:t>5/2026</w:t>
      </w:r>
    </w:p>
    <w:p xmlns:wp14="http://schemas.microsoft.com/office/word/2010/wordml" w:rsidRPr="007738E6" w:rsidR="00757D9F" w:rsidP="00757D9F" w:rsidRDefault="00757D9F" w14:paraId="027F291A" wp14:textId="77777777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u w:val="none"/>
          <w:lang w:bidi="ta-IN"/>
        </w:rPr>
      </w:pPr>
      <w:r w:rsidRPr="16C790A3" w:rsidR="00757D9F">
        <w:rPr>
          <w:b w:val="1"/>
          <w:bCs w:val="1"/>
          <w:sz w:val="28"/>
          <w:szCs w:val="28"/>
          <w:u w:val="none"/>
          <w:lang w:bidi="ta-IN"/>
        </w:rPr>
        <w:t>III ROK STUDIÓW - 5 SEMESTR (semestr zimowy)</w:t>
      </w:r>
    </w:p>
    <w:tbl>
      <w:tblPr>
        <w:tblW w:w="10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6"/>
        <w:gridCol w:w="4886"/>
        <w:gridCol w:w="666"/>
        <w:gridCol w:w="1482"/>
        <w:gridCol w:w="841"/>
        <w:gridCol w:w="852"/>
        <w:gridCol w:w="1107"/>
      </w:tblGrid>
      <w:tr xmlns:wp14="http://schemas.microsoft.com/office/word/2010/wordml" w:rsidR="007A2049" w:rsidTr="7C29C448" w14:paraId="2B97E485" wp14:textId="77777777">
        <w:trPr/>
        <w:tc>
          <w:tcPr>
            <w:tcW w:w="526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5709F" w:rsidR="007A2049" w:rsidP="0055709F" w:rsidRDefault="007A2049" w14:paraId="4840D583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Lp.</w:t>
            </w:r>
          </w:p>
        </w:tc>
        <w:tc>
          <w:tcPr>
            <w:tcW w:w="4886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5709F" w:rsidR="007A2049" w:rsidP="0055709F" w:rsidRDefault="007A2049" w14:paraId="59701564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Nazwa przedmiotu</w:t>
            </w:r>
          </w:p>
        </w:tc>
        <w:tc>
          <w:tcPr>
            <w:tcW w:w="666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5709F" w:rsidR="007A2049" w:rsidP="0055709F" w:rsidRDefault="007A2049" w14:paraId="38E8AA90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O/F</w:t>
            </w:r>
          </w:p>
        </w:tc>
        <w:tc>
          <w:tcPr>
            <w:tcW w:w="1482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56D6D" w:rsidR="007A2049" w:rsidP="0055709F" w:rsidRDefault="007A2049" w14:paraId="0210DDEC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Forma zaj</w:t>
            </w:r>
            <w:r w:rsidRPr="16C790A3" w:rsidR="007A2049">
              <w:rPr>
                <w:rFonts w:ascii="TimesNewRoman" w:eastAsia="TimesNewRoman" w:cs="TimesNewRoman"/>
                <w:b w:val="1"/>
                <w:bCs w:val="1"/>
                <w:u w:val="none"/>
                <w:lang w:bidi="ta-IN"/>
              </w:rPr>
              <w:t>ęć</w:t>
            </w:r>
          </w:p>
        </w:tc>
        <w:tc>
          <w:tcPr>
            <w:tcW w:w="84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5709F" w:rsidR="007A2049" w:rsidP="0055709F" w:rsidRDefault="007A2049" w14:paraId="563A45B2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  <w:lang w:bidi="ta-IN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Liczba</w:t>
            </w:r>
          </w:p>
          <w:p w:rsidRPr="0055709F" w:rsidR="007A2049" w:rsidP="0055709F" w:rsidRDefault="007A2049" w14:paraId="2FF52CE2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godzin</w:t>
            </w:r>
          </w:p>
        </w:tc>
        <w:tc>
          <w:tcPr>
            <w:tcW w:w="852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5709F" w:rsidR="007A2049" w:rsidP="0055709F" w:rsidRDefault="007A2049" w14:paraId="4AEDF518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  <w:lang w:bidi="ta-IN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Pkt</w:t>
            </w:r>
          </w:p>
          <w:p w:rsidRPr="0055709F" w:rsidR="007A2049" w:rsidP="0055709F" w:rsidRDefault="007A2049" w14:paraId="3925AF48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ECTS</w:t>
            </w:r>
          </w:p>
        </w:tc>
        <w:tc>
          <w:tcPr>
            <w:tcW w:w="1107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5709F" w:rsidR="007A2049" w:rsidP="0055709F" w:rsidRDefault="007A2049" w14:paraId="708974E4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  <w:lang w:bidi="ta-IN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Forma</w:t>
            </w:r>
          </w:p>
          <w:p w:rsidRPr="0055709F" w:rsidR="007A2049" w:rsidP="0055709F" w:rsidRDefault="007A2049" w14:paraId="4E640CA9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16C790A3" w:rsidR="007A2049">
              <w:rPr>
                <w:b w:val="1"/>
                <w:bCs w:val="1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482A33" w:rsidTr="7C29C448" w14:paraId="1C660639" wp14:textId="77777777">
        <w:trPr>
          <w:trHeight w:val="782"/>
        </w:trPr>
        <w:tc>
          <w:tcPr>
            <w:tcW w:w="526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55709F" w:rsidR="00482A33" w:rsidP="0055709F" w:rsidRDefault="00482A33" w14:paraId="649841B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1</w:t>
            </w:r>
          </w:p>
        </w:tc>
        <w:tc>
          <w:tcPr>
            <w:tcW w:w="4886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16C790A3" w:rsidRDefault="00482A33" w14:paraId="0E181EF1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482A33">
              <w:rPr>
                <w:b w:val="1"/>
                <w:bCs w:val="1"/>
                <w:sz w:val="22"/>
                <w:szCs w:val="22"/>
                <w:u w:val="none"/>
              </w:rPr>
              <w:t>Geofizyka</w:t>
            </w:r>
          </w:p>
          <w:p w:rsidRPr="0055709F" w:rsidR="00482A33" w:rsidP="16C790A3" w:rsidRDefault="00482A33" w14:paraId="69D5A417" wp14:textId="08ED2607">
            <w:pPr>
              <w:jc w:val="left"/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wykładowca i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>prowadzący laboratorium -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6C790A3" w:rsidR="00482A3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16C790A3" w:rsidR="00482A3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Jerzy Sobotka</w:t>
            </w:r>
            <w:r w:rsidRPr="16C790A3" w:rsidR="1BE7697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prof. UWr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55709F" w:rsidR="00482A33" w:rsidP="0055709F" w:rsidRDefault="00482A33" w14:paraId="1E84BEA1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82" w:type="dxa"/>
            <w:tcBorders>
              <w:top w:val="single" w:color="auto" w:sz="4" w:space="0"/>
            </w:tcBorders>
            <w:tcMar/>
            <w:vAlign w:val="center"/>
          </w:tcPr>
          <w:p w:rsidRPr="00456D6D" w:rsidR="00482A33" w:rsidP="16C790A3" w:rsidRDefault="00482A33" w14:paraId="342A8FB4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wykłady</w:t>
            </w:r>
          </w:p>
          <w:p w:rsidRPr="00456D6D" w:rsidR="00482A33" w:rsidP="16C790A3" w:rsidRDefault="00482A33" w14:paraId="71E8B11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laboratorium</w:t>
            </w:r>
          </w:p>
        </w:tc>
        <w:tc>
          <w:tcPr>
            <w:tcW w:w="841" w:type="dxa"/>
            <w:tcBorders>
              <w:top w:val="single" w:color="auto" w:sz="4" w:space="0"/>
            </w:tcBorders>
            <w:tcMar/>
            <w:vAlign w:val="center"/>
          </w:tcPr>
          <w:p w:rsidR="00482A33" w:rsidP="0062735B" w:rsidRDefault="00482A33" w14:paraId="57393B24" wp14:textId="77777777">
            <w:pPr>
              <w:jc w:val="center"/>
              <w:rPr>
                <w:u w:val="none"/>
              </w:rPr>
            </w:pPr>
            <w:r w:rsidR="00482A33">
              <w:rPr>
                <w:u w:val="none"/>
              </w:rPr>
              <w:t>28</w:t>
            </w:r>
          </w:p>
          <w:p w:rsidRPr="00A27EF1" w:rsidR="00482A33" w:rsidP="0062735B" w:rsidRDefault="00482A33" w14:paraId="21C9D991" wp14:textId="77777777">
            <w:pPr>
              <w:jc w:val="center"/>
              <w:rPr>
                <w:u w:val="none"/>
              </w:rPr>
            </w:pPr>
            <w:r w:rsidR="00482A33">
              <w:rPr>
                <w:u w:val="none"/>
              </w:rPr>
              <w:t>42</w:t>
            </w:r>
          </w:p>
        </w:tc>
        <w:tc>
          <w:tcPr>
            <w:tcW w:w="852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0055709F" w:rsidRDefault="00482A33" w14:paraId="78941E47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0055709F" w:rsidRDefault="00482A33" w14:paraId="0FA05F2F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="00482A33" w:rsidTr="7C29C448" w14:paraId="5CC44F85" wp14:textId="77777777">
        <w:trPr>
          <w:trHeight w:val="634"/>
        </w:trPr>
        <w:tc>
          <w:tcPr>
            <w:tcW w:w="526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0055709F" w:rsidRDefault="00482A33" w14:paraId="18F999B5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2</w:t>
            </w:r>
          </w:p>
        </w:tc>
        <w:tc>
          <w:tcPr>
            <w:tcW w:w="4886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16C790A3" w:rsidRDefault="00482A33" w14:paraId="49543F8F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482A33">
              <w:rPr>
                <w:b w:val="1"/>
                <w:bCs w:val="1"/>
                <w:sz w:val="22"/>
                <w:szCs w:val="22"/>
                <w:u w:val="none"/>
              </w:rPr>
              <w:t>Geologia inżynierska</w:t>
            </w:r>
          </w:p>
          <w:p w:rsidRPr="0055709F" w:rsidR="00482A33" w:rsidP="16C790A3" w:rsidRDefault="00482A33" w14:paraId="4715FD7B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wykładowca i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prowadzący laboratorium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16C790A3" w:rsidR="00482A3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Michał</w:t>
            </w:r>
            <w:r w:rsidRPr="16C790A3" w:rsidR="00482A3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Rysiukiewicz</w:t>
            </w:r>
          </w:p>
        </w:tc>
        <w:tc>
          <w:tcPr>
            <w:tcW w:w="666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0055709F" w:rsidRDefault="00482A33" w14:paraId="4A3A7040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82" w:type="dxa"/>
            <w:tcBorders>
              <w:top w:val="single" w:color="auto" w:sz="4" w:space="0"/>
            </w:tcBorders>
            <w:tcMar/>
            <w:vAlign w:val="center"/>
          </w:tcPr>
          <w:p w:rsidRPr="00456D6D" w:rsidR="00482A33" w:rsidP="16C790A3" w:rsidRDefault="00482A33" w14:paraId="16A95C9F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wykłady</w:t>
            </w:r>
          </w:p>
          <w:p w:rsidRPr="00456D6D" w:rsidR="00482A33" w:rsidP="16C790A3" w:rsidRDefault="00482A33" w14:paraId="76A2162A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laboratorium</w:t>
            </w:r>
          </w:p>
        </w:tc>
        <w:tc>
          <w:tcPr>
            <w:tcW w:w="841" w:type="dxa"/>
            <w:tcBorders>
              <w:top w:val="single" w:color="auto" w:sz="4" w:space="0"/>
            </w:tcBorders>
            <w:tcMar/>
            <w:vAlign w:val="center"/>
          </w:tcPr>
          <w:p w:rsidR="00482A33" w:rsidP="0062735B" w:rsidRDefault="00482A33" w14:paraId="30768756" wp14:textId="77777777">
            <w:pPr>
              <w:jc w:val="center"/>
              <w:rPr>
                <w:u w:val="none"/>
              </w:rPr>
            </w:pPr>
            <w:r w:rsidR="00482A33">
              <w:rPr>
                <w:u w:val="none"/>
              </w:rPr>
              <w:t>28</w:t>
            </w:r>
          </w:p>
          <w:p w:rsidRPr="00A27EF1" w:rsidR="00482A33" w:rsidP="0062735B" w:rsidRDefault="00482A33" w14:paraId="6109C677" wp14:textId="77777777">
            <w:pPr>
              <w:jc w:val="center"/>
              <w:rPr>
                <w:u w:val="none"/>
              </w:rPr>
            </w:pPr>
            <w:r w:rsidR="00482A33">
              <w:rPr>
                <w:u w:val="none"/>
              </w:rPr>
              <w:t>28</w:t>
            </w:r>
          </w:p>
        </w:tc>
        <w:tc>
          <w:tcPr>
            <w:tcW w:w="852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0055709F" w:rsidRDefault="00482A33" w14:paraId="2598DEE6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4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tcMar/>
            <w:vAlign w:val="center"/>
          </w:tcPr>
          <w:p w:rsidRPr="0055709F" w:rsidR="00482A33" w:rsidP="0055709F" w:rsidRDefault="00482A33" w14:paraId="63091AA8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82A33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="00881511" w:rsidTr="7C29C448" w14:paraId="2CA4ABCC" wp14:textId="77777777">
        <w:trPr>
          <w:trHeight w:val="853"/>
        </w:trPr>
        <w:tc>
          <w:tcPr>
            <w:tcW w:w="526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F878B0" w:rsidR="00881511" w:rsidP="0055709F" w:rsidRDefault="00881511" w14:paraId="5FCD5EC4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3</w:t>
            </w:r>
          </w:p>
        </w:tc>
        <w:tc>
          <w:tcPr>
            <w:tcW w:w="4886" w:type="dxa"/>
            <w:tcBorders>
              <w:top w:val="single" w:color="auto" w:sz="4" w:space="0"/>
            </w:tcBorders>
            <w:tcMar/>
            <w:vAlign w:val="center"/>
          </w:tcPr>
          <w:p w:rsidRPr="0055709F" w:rsidR="00881511" w:rsidP="16C790A3" w:rsidRDefault="00881511" w14:paraId="6AC6CA80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881511">
              <w:rPr>
                <w:b w:val="1"/>
                <w:bCs w:val="1"/>
                <w:sz w:val="22"/>
                <w:szCs w:val="22"/>
                <w:u w:val="none"/>
              </w:rPr>
              <w:t>Metody statystyczne w geologii</w:t>
            </w:r>
          </w:p>
          <w:p w:rsidRPr="0055709F" w:rsidR="00881511" w:rsidP="16C790A3" w:rsidRDefault="00482A33" w14:paraId="0AB1EE26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wykładowca i 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prowadzący laboratorium </w:t>
            </w:r>
            <w:r w:rsidRPr="16C790A3" w:rsidR="00881511">
              <w:rPr>
                <w:i w:val="1"/>
                <w:iCs w:val="1"/>
                <w:sz w:val="16"/>
                <w:szCs w:val="16"/>
                <w:u w:val="none"/>
              </w:rPr>
              <w:t>–</w:t>
            </w:r>
            <w:r w:rsidRPr="16C790A3" w:rsidR="00881511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6C790A3" w:rsidR="0088151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Dagmara </w:t>
            </w:r>
            <w:r w:rsidRPr="16C790A3" w:rsidR="0088151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Tchorz-Trzeciakiewicz</w:t>
            </w:r>
            <w:r w:rsidRPr="16C790A3" w:rsidR="00881511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66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55709F" w:rsidR="00881511" w:rsidP="0055709F" w:rsidRDefault="00881511" w14:paraId="62A63C80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82" w:type="dxa"/>
            <w:tcBorders>
              <w:top w:val="single" w:color="auto" w:sz="4" w:space="0"/>
            </w:tcBorders>
            <w:tcMar/>
            <w:vAlign w:val="center"/>
          </w:tcPr>
          <w:p w:rsidRPr="00456D6D" w:rsidR="00881511" w:rsidP="16C790A3" w:rsidRDefault="00881511" w14:paraId="56E93F52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wykłady</w:t>
            </w:r>
          </w:p>
          <w:p w:rsidRPr="00456D6D" w:rsidR="00881511" w:rsidP="16C790A3" w:rsidRDefault="00881511" w14:paraId="57876327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laboratorium</w:t>
            </w:r>
          </w:p>
        </w:tc>
        <w:tc>
          <w:tcPr>
            <w:tcW w:w="841" w:type="dxa"/>
            <w:tcBorders>
              <w:top w:val="single" w:color="auto" w:sz="4" w:space="0"/>
            </w:tcBorders>
            <w:tcMar/>
            <w:vAlign w:val="center"/>
          </w:tcPr>
          <w:p w:rsidR="00881511" w:rsidP="0062735B" w:rsidRDefault="00881511" w14:paraId="0EB5E791" wp14:textId="77777777">
            <w:pPr>
              <w:jc w:val="center"/>
              <w:rPr>
                <w:u w:val="none"/>
              </w:rPr>
            </w:pPr>
            <w:r w:rsidR="00881511">
              <w:rPr>
                <w:u w:val="none"/>
              </w:rPr>
              <w:t>16</w:t>
            </w:r>
          </w:p>
          <w:p w:rsidRPr="00A27EF1" w:rsidR="00881511" w:rsidP="0062735B" w:rsidRDefault="00881511" w14:paraId="1D8EB8EE" wp14:textId="77777777">
            <w:pPr>
              <w:jc w:val="center"/>
              <w:rPr>
                <w:u w:val="none"/>
              </w:rPr>
            </w:pPr>
            <w:r w:rsidR="00881511">
              <w:rPr>
                <w:u w:val="none"/>
              </w:rPr>
              <w:t>24</w:t>
            </w:r>
          </w:p>
        </w:tc>
        <w:tc>
          <w:tcPr>
            <w:tcW w:w="852" w:type="dxa"/>
            <w:tcBorders>
              <w:top w:val="single" w:color="auto" w:sz="4" w:space="0"/>
            </w:tcBorders>
            <w:tcMar/>
            <w:vAlign w:val="center"/>
          </w:tcPr>
          <w:p w:rsidRPr="0055709F" w:rsidR="00881511" w:rsidP="0055709F" w:rsidRDefault="00881511" w14:paraId="7144751B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tcMar/>
            <w:vAlign w:val="center"/>
          </w:tcPr>
          <w:p w:rsidRPr="00F878B0" w:rsidR="00881511" w:rsidP="00AB7E1D" w:rsidRDefault="00881511" w14:paraId="0EF2488C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zal</w:t>
            </w:r>
          </w:p>
        </w:tc>
      </w:tr>
      <w:tr w:rsidR="16C790A3" w:rsidTr="7C29C448" w14:paraId="0127B215">
        <w:trPr>
          <w:trHeight w:val="300"/>
        </w:trPr>
        <w:tc>
          <w:tcPr>
            <w:tcW w:w="526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09D44D9C" w:rsidP="16C790A3" w:rsidRDefault="09D44D9C" w14:paraId="66BD620A" w14:textId="329806D2">
            <w:pPr>
              <w:pStyle w:val="Normalny"/>
              <w:jc w:val="center"/>
              <w:rPr>
                <w:b w:val="1"/>
                <w:bCs w:val="1"/>
                <w:u w:val="none"/>
              </w:rPr>
            </w:pPr>
            <w:r w:rsidRPr="16C790A3" w:rsidR="09D44D9C">
              <w:rPr>
                <w:b w:val="1"/>
                <w:bCs w:val="1"/>
                <w:u w:val="none"/>
              </w:rPr>
              <w:t>4</w:t>
            </w:r>
          </w:p>
        </w:tc>
        <w:tc>
          <w:tcPr>
            <w:tcW w:w="4886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16C790A3" w:rsidP="16C790A3" w:rsidRDefault="16C790A3" w14:paraId="7DE30763" w14:textId="0BA215E5">
            <w:pPr>
              <w:jc w:val="left"/>
              <w:rPr>
                <w:highlight w:val="cyan"/>
                <w:u w:val="none"/>
              </w:rPr>
            </w:pPr>
            <w:r w:rsidRPr="16C790A3" w:rsidR="16C790A3">
              <w:rPr>
                <w:b w:val="1"/>
                <w:bCs w:val="1"/>
                <w:sz w:val="22"/>
                <w:szCs w:val="22"/>
                <w:u w:val="none"/>
              </w:rPr>
              <w:t>Język obcy nowożytny</w:t>
            </w:r>
            <w:r w:rsidRPr="16C790A3" w:rsidR="16C790A3">
              <w:rPr>
                <w:b w:val="1"/>
                <w:bCs w:val="1"/>
                <w:u w:val="none"/>
              </w:rPr>
              <w:t xml:space="preserve"> </w:t>
            </w:r>
            <w:r w:rsidRPr="16C790A3" w:rsidR="16C790A3">
              <w:rPr>
                <w:b w:val="1"/>
                <w:bCs w:val="1"/>
                <w:sz w:val="16"/>
                <w:szCs w:val="16"/>
                <w:u w:val="none"/>
              </w:rPr>
              <w:t xml:space="preserve">(* preferowany język </w:t>
            </w:r>
            <w:r w:rsidRPr="16C790A3" w:rsidR="16C790A3">
              <w:rPr>
                <w:b w:val="1"/>
                <w:bCs w:val="1"/>
                <w:sz w:val="16"/>
                <w:szCs w:val="16"/>
                <w:u w:val="none"/>
              </w:rPr>
              <w:t>angielski)</w:t>
            </w:r>
            <w:r w:rsidRPr="16C790A3" w:rsidR="6D801914">
              <w:rPr>
                <w:b w:val="1"/>
                <w:bCs w:val="1"/>
                <w:sz w:val="16"/>
                <w:szCs w:val="16"/>
                <w:u w:val="none"/>
              </w:rPr>
              <w:t xml:space="preserve"> </w:t>
            </w:r>
            <w:r w:rsidRPr="16C790A3" w:rsidR="16C790A3">
              <w:rPr>
                <w:i w:val="1"/>
                <w:iCs w:val="1"/>
                <w:sz w:val="16"/>
                <w:szCs w:val="16"/>
                <w:u w:val="none"/>
              </w:rPr>
              <w:t>Studium</w:t>
            </w:r>
            <w:r w:rsidRPr="16C790A3" w:rsidR="16C790A3">
              <w:rPr>
                <w:i w:val="1"/>
                <w:iCs w:val="1"/>
                <w:sz w:val="16"/>
                <w:szCs w:val="16"/>
                <w:u w:val="none"/>
              </w:rPr>
              <w:t xml:space="preserve"> Praktycznej Nauki Języków Obcych, pl. Biskupa </w:t>
            </w:r>
            <w:r w:rsidRPr="16C790A3" w:rsidR="16C790A3">
              <w:rPr>
                <w:i w:val="1"/>
                <w:iCs w:val="1"/>
                <w:sz w:val="16"/>
                <w:szCs w:val="16"/>
                <w:u w:val="none"/>
              </w:rPr>
              <w:t>Nankiera</w:t>
            </w:r>
            <w:r w:rsidRPr="16C790A3" w:rsidR="16C790A3">
              <w:rPr>
                <w:i w:val="1"/>
                <w:iCs w:val="1"/>
                <w:sz w:val="16"/>
                <w:szCs w:val="16"/>
                <w:u w:val="none"/>
              </w:rPr>
              <w:t xml:space="preserve"> 2/3</w:t>
            </w:r>
          </w:p>
        </w:tc>
        <w:tc>
          <w:tcPr>
            <w:tcW w:w="666" w:type="dxa"/>
            <w:tcBorders>
              <w:top w:val="nil" w:color="" w:space="0"/>
              <w:bottom w:val="single" w:color="000000" w:themeColor="text1" w:sz="12"/>
            </w:tcBorders>
            <w:tcMar/>
            <w:vAlign w:val="center"/>
          </w:tcPr>
          <w:p w:rsidR="16C790A3" w:rsidP="16C790A3" w:rsidRDefault="16C790A3" w14:paraId="69C5B4DD">
            <w:pPr>
              <w:jc w:val="center"/>
              <w:rPr>
                <w:b w:val="1"/>
                <w:bCs w:val="1"/>
                <w:u w:val="none"/>
              </w:rPr>
            </w:pPr>
            <w:r w:rsidRPr="16C790A3" w:rsidR="16C790A3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82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16C790A3" w:rsidP="16C790A3" w:rsidRDefault="16C790A3" w14:paraId="6A28233C">
            <w:pPr>
              <w:jc w:val="center"/>
              <w:rPr>
                <w:b w:val="1"/>
                <w:bCs w:val="1"/>
                <w:u w:val="none"/>
              </w:rPr>
            </w:pPr>
            <w:r w:rsidRPr="16C790A3" w:rsidR="16C790A3">
              <w:rPr>
                <w:b w:val="1"/>
                <w:bCs w:val="1"/>
                <w:u w:val="none"/>
              </w:rPr>
              <w:t>lektorat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16C790A3" w:rsidP="16C790A3" w:rsidRDefault="16C790A3" w14:paraId="14C500FB">
            <w:pPr>
              <w:jc w:val="center"/>
              <w:rPr>
                <w:u w:val="none"/>
              </w:rPr>
            </w:pPr>
            <w:r w:rsidR="16C790A3">
              <w:rPr>
                <w:u w:val="none"/>
              </w:rPr>
              <w:t>60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16C790A3" w:rsidP="16C790A3" w:rsidRDefault="16C790A3" w14:paraId="1CBF0DD8">
            <w:pPr>
              <w:jc w:val="center"/>
              <w:rPr>
                <w:b w:val="1"/>
                <w:bCs w:val="1"/>
                <w:u w:val="none"/>
              </w:rPr>
            </w:pPr>
            <w:r w:rsidRPr="16C790A3" w:rsidR="16C790A3">
              <w:rPr>
                <w:b w:val="1"/>
                <w:bCs w:val="1"/>
                <w:u w:val="none"/>
              </w:rPr>
              <w:t>12</w:t>
            </w:r>
          </w:p>
        </w:tc>
        <w:tc>
          <w:tcPr>
            <w:tcW w:w="110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16C790A3" w:rsidP="16C790A3" w:rsidRDefault="16C790A3" w14:paraId="4032B57F">
            <w:pPr>
              <w:jc w:val="center"/>
              <w:rPr>
                <w:b w:val="1"/>
                <w:bCs w:val="1"/>
                <w:u w:val="none"/>
              </w:rPr>
            </w:pPr>
            <w:r w:rsidRPr="16C790A3" w:rsidR="16C790A3">
              <w:rPr>
                <w:b w:val="1"/>
                <w:bCs w:val="1"/>
                <w:u w:val="none"/>
              </w:rPr>
              <w:t>Egz</w:t>
            </w:r>
          </w:p>
        </w:tc>
      </w:tr>
      <w:tr w:rsidR="22A14FB8" w:rsidTr="7C29C448" w14:paraId="3D1AB982">
        <w:trPr>
          <w:trHeight w:val="300"/>
        </w:trPr>
        <w:tc>
          <w:tcPr>
            <w:tcW w:w="10360" w:type="dxa"/>
            <w:gridSpan w:val="7"/>
            <w:tcBorders>
              <w:top w:val="single" w:color="000000" w:themeColor="text1" w:sz="12"/>
              <w:left w:val="single" w:color="000000" w:themeColor="text1" w:sz="12"/>
              <w:bottom w:val="single" w:color="auto" w:sz="4" w:space="0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5C97B214" w:rsidP="16C790A3" w:rsidRDefault="5C97B214" w14:paraId="60580AFF" w14:textId="55363503">
            <w:pPr>
              <w:pStyle w:val="Normalny"/>
              <w:jc w:val="center"/>
              <w:rPr>
                <w:b w:val="1"/>
                <w:bCs w:val="1"/>
                <w:u w:val="none"/>
              </w:rPr>
            </w:pPr>
            <w:r w:rsidRPr="16C790A3" w:rsidR="5C97B214">
              <w:rPr>
                <w:b w:val="1"/>
                <w:bCs w:val="1"/>
                <w:u w:val="none"/>
              </w:rPr>
              <w:t>Moduł</w:t>
            </w:r>
            <w:r w:rsidRPr="16C790A3" w:rsidR="12FA3DAB">
              <w:rPr>
                <w:b w:val="1"/>
                <w:bCs w:val="1"/>
                <w:u w:val="none"/>
              </w:rPr>
              <w:t>y</w:t>
            </w:r>
            <w:r w:rsidRPr="16C790A3" w:rsidR="31198881">
              <w:rPr>
                <w:b w:val="1"/>
                <w:bCs w:val="1"/>
                <w:u w:val="none"/>
              </w:rPr>
              <w:t xml:space="preserve"> </w:t>
            </w:r>
            <w:r w:rsidRPr="16C790A3" w:rsidR="31198881">
              <w:rPr>
                <w:b w:val="1"/>
                <w:bCs w:val="1"/>
                <w:u w:val="none"/>
              </w:rPr>
              <w:t>(wybrane)</w:t>
            </w:r>
          </w:p>
        </w:tc>
      </w:tr>
      <w:tr xmlns:wp14="http://schemas.microsoft.com/office/word/2010/wordml" w:rsidRPr="0055709F" w:rsidR="00881511" w:rsidTr="7C29C448" w14:paraId="5BEF4F53" wp14:textId="77777777">
        <w:trPr>
          <w:trHeight w:val="657"/>
        </w:trPr>
        <w:tc>
          <w:tcPr>
            <w:tcW w:w="526" w:type="dxa"/>
            <w:tcBorders>
              <w:top w:val="nil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00881511" w:rsidP="000F26DC" w:rsidRDefault="00881511" w14:paraId="279935FF" wp14:textId="6B43F629">
            <w:pPr>
              <w:jc w:val="center"/>
              <w:rPr>
                <w:b w:val="1"/>
                <w:bCs w:val="1"/>
                <w:u w:val="none"/>
              </w:rPr>
            </w:pPr>
            <w:r w:rsidRPr="16C790A3" w:rsidR="5A69D68E">
              <w:rPr>
                <w:b w:val="1"/>
                <w:bCs w:val="1"/>
                <w:u w:val="none"/>
              </w:rPr>
              <w:t>E1</w:t>
            </w:r>
          </w:p>
        </w:tc>
        <w:tc>
          <w:tcPr>
            <w:tcW w:w="4886" w:type="dxa"/>
            <w:shd w:val="clear" w:color="auto" w:fill="DAE8F8"/>
            <w:tcMar/>
            <w:vAlign w:val="center"/>
          </w:tcPr>
          <w:p w:rsidR="00D7208B" w:rsidP="16C790A3" w:rsidRDefault="00D7208B" w14:paraId="735EDF8C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D7208B">
              <w:rPr>
                <w:b w:val="1"/>
                <w:bCs w:val="1"/>
                <w:sz w:val="22"/>
                <w:szCs w:val="22"/>
                <w:u w:val="none"/>
              </w:rPr>
              <w:t>Geologia złóż</w:t>
            </w:r>
          </w:p>
          <w:p w:rsidR="00881511" w:rsidP="16C790A3" w:rsidRDefault="00482A33" w14:paraId="65196497" wp14:textId="77777777">
            <w:pPr>
              <w:jc w:val="left"/>
              <w:rPr>
                <w:i w:val="1"/>
                <w:iCs w:val="1"/>
                <w:sz w:val="16"/>
                <w:szCs w:val="16"/>
                <w:u w:val="none"/>
              </w:rPr>
            </w:pP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Koordynator, </w:t>
            </w:r>
            <w:r w:rsidRPr="16C790A3" w:rsidR="00881511">
              <w:rPr>
                <w:i w:val="1"/>
                <w:iCs w:val="1"/>
                <w:sz w:val="16"/>
                <w:szCs w:val="16"/>
                <w:u w:val="none"/>
              </w:rPr>
              <w:t>wykładowca</w:t>
            </w:r>
            <w:r w:rsidRPr="16C790A3" w:rsidR="00482A33">
              <w:rPr>
                <w:i w:val="1"/>
                <w:iCs w:val="1"/>
                <w:sz w:val="16"/>
                <w:szCs w:val="16"/>
                <w:u w:val="none"/>
              </w:rPr>
              <w:t xml:space="preserve"> -</w:t>
            </w:r>
            <w:r w:rsidRPr="16C790A3" w:rsidR="00881511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6C790A3" w:rsidR="0088151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16C790A3" w:rsidR="00482A3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Antoni </w:t>
            </w:r>
            <w:r w:rsidRPr="16C790A3" w:rsidR="00482A3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Muszer</w:t>
            </w:r>
            <w:r w:rsidRPr="16C790A3" w:rsidR="00881511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Pr="00037CAD" w:rsidR="00881511" w:rsidP="16C790A3" w:rsidRDefault="00881511" w14:paraId="19219836" wp14:textId="0FD4D01B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7C29C448" w:rsidR="00280ABE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7C29C448" w:rsidR="00280ABE">
              <w:rPr>
                <w:i w:val="1"/>
                <w:iCs w:val="1"/>
                <w:sz w:val="16"/>
                <w:szCs w:val="16"/>
                <w:u w:val="none"/>
              </w:rPr>
              <w:t>prowadzący laboratorium -</w:t>
            </w:r>
            <w:r w:rsidRPr="7C29C448" w:rsidR="00280ABE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7C29C448" w:rsidR="00280ABE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Dagmara </w:t>
            </w:r>
            <w:r w:rsidRPr="7C29C448" w:rsidR="00280ABE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Tchorz-Trzeciakiewicz</w:t>
            </w:r>
            <w:r w:rsidRPr="7C29C448" w:rsidR="00280ABE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, dr </w:t>
            </w:r>
            <w:r w:rsidRPr="7C29C448" w:rsidR="05F98179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Piotr </w:t>
            </w:r>
            <w:r w:rsidRPr="7C29C448" w:rsidR="05F98179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Wojtulek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AE8F8"/>
            <w:tcMar/>
            <w:vAlign w:val="center"/>
          </w:tcPr>
          <w:p w:rsidR="00881511" w:rsidP="000F26DC" w:rsidRDefault="00881511" w14:paraId="555C4CE6" wp14:textId="5984A2E1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F</w:t>
            </w:r>
          </w:p>
        </w:tc>
        <w:tc>
          <w:tcPr>
            <w:tcW w:w="1482" w:type="dxa"/>
            <w:shd w:val="clear" w:color="auto" w:fill="DAE8F8"/>
            <w:tcMar/>
            <w:vAlign w:val="center"/>
          </w:tcPr>
          <w:p w:rsidRPr="00456D6D" w:rsidR="00881511" w:rsidP="16C790A3" w:rsidRDefault="00881511" w14:paraId="6FD94491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wykłady</w:t>
            </w:r>
          </w:p>
          <w:p w:rsidRPr="00456D6D" w:rsidR="00881511" w:rsidP="16C790A3" w:rsidRDefault="00881511" w14:paraId="45C085CA" wp14:textId="4FF869AE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laboratoriu</w:t>
            </w:r>
            <w:r w:rsidRPr="16C790A3" w:rsidR="45D96160">
              <w:rPr>
                <w:b w:val="1"/>
                <w:bCs w:val="1"/>
                <w:u w:val="none"/>
              </w:rPr>
              <w:t>m</w:t>
            </w:r>
          </w:p>
        </w:tc>
        <w:tc>
          <w:tcPr>
            <w:tcW w:w="841" w:type="dxa"/>
            <w:shd w:val="clear" w:color="auto" w:fill="DAE8F8"/>
            <w:tcMar/>
            <w:vAlign w:val="center"/>
          </w:tcPr>
          <w:p w:rsidR="00881511" w:rsidP="16C790A3" w:rsidRDefault="00881511" w14:paraId="7D169D03" wp14:textId="2ABA936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7C1C462A">
              <w:rPr>
                <w:u w:val="none"/>
              </w:rPr>
              <w:t>28</w:t>
            </w:r>
          </w:p>
          <w:p w:rsidR="00881511" w:rsidP="16C790A3" w:rsidRDefault="00881511" w14:paraId="61A51A77" wp14:textId="2CD4BC9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7C1C462A">
              <w:rPr>
                <w:u w:val="none"/>
              </w:rPr>
              <w:t>39</w:t>
            </w:r>
          </w:p>
        </w:tc>
        <w:tc>
          <w:tcPr>
            <w:tcW w:w="852" w:type="dxa"/>
            <w:shd w:val="clear" w:color="auto" w:fill="DAE8F8"/>
            <w:tcMar/>
            <w:vAlign w:val="center"/>
          </w:tcPr>
          <w:p w:rsidR="00881511" w:rsidP="000F26DC" w:rsidRDefault="00A02A6E" w14:paraId="7C964D78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A02A6E">
              <w:rPr>
                <w:b w:val="1"/>
                <w:bCs w:val="1"/>
                <w:u w:val="none"/>
              </w:rPr>
              <w:t>4</w:t>
            </w:r>
          </w:p>
        </w:tc>
        <w:tc>
          <w:tcPr>
            <w:tcW w:w="1107" w:type="dxa"/>
            <w:tcBorders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Pr="0055709F" w:rsidR="00881511" w:rsidP="000F26DC" w:rsidRDefault="00881511" w14:paraId="4545743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Pr="0055709F" w:rsidR="0035456F" w:rsidTr="7C29C448" w14:paraId="76E22A4C" wp14:textId="77777777">
        <w:trPr>
          <w:trHeight w:val="950"/>
        </w:trPr>
        <w:tc>
          <w:tcPr>
            <w:tcW w:w="526" w:type="dxa"/>
            <w:tcBorders>
              <w:top w:val="nil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0035456F" w:rsidP="000F26DC" w:rsidRDefault="0035456F" w14:paraId="44240AAE" wp14:textId="460C24F6">
            <w:pPr>
              <w:jc w:val="center"/>
              <w:rPr>
                <w:b w:val="1"/>
                <w:bCs w:val="1"/>
                <w:u w:val="none"/>
              </w:rPr>
            </w:pPr>
            <w:r w:rsidRPr="16C790A3" w:rsidR="0D61BE27">
              <w:rPr>
                <w:b w:val="1"/>
                <w:bCs w:val="1"/>
                <w:u w:val="none"/>
              </w:rPr>
              <w:t>E2</w:t>
            </w:r>
          </w:p>
        </w:tc>
        <w:tc>
          <w:tcPr>
            <w:tcW w:w="4886" w:type="dxa"/>
            <w:shd w:val="clear" w:color="auto" w:fill="DAE8F8"/>
            <w:tcMar/>
            <w:vAlign w:val="center"/>
          </w:tcPr>
          <w:p w:rsidR="00D7208B" w:rsidP="16C790A3" w:rsidRDefault="00D7208B" w14:paraId="2FD4D7AE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D7208B">
              <w:rPr>
                <w:b w:val="1"/>
                <w:bCs w:val="1"/>
                <w:sz w:val="22"/>
                <w:szCs w:val="22"/>
                <w:u w:val="none"/>
              </w:rPr>
              <w:t>Gemmologia</w:t>
            </w:r>
          </w:p>
          <w:p w:rsidRPr="00037CAD" w:rsidR="0035456F" w:rsidP="16C790A3" w:rsidRDefault="00D7208B" w14:paraId="50BCD8EF" wp14:textId="5D0FE4BF">
            <w:pPr>
              <w:jc w:val="left"/>
              <w:rPr>
                <w:i w:val="1"/>
                <w:iCs w:val="1"/>
                <w:sz w:val="16"/>
                <w:szCs w:val="16"/>
                <w:u w:val="none"/>
              </w:rPr>
            </w:pPr>
            <w:r w:rsidRPr="16C790A3" w:rsidR="00D7208B">
              <w:rPr>
                <w:i w:val="1"/>
                <w:iCs w:val="1"/>
                <w:sz w:val="16"/>
                <w:szCs w:val="16"/>
                <w:u w:val="none"/>
              </w:rPr>
              <w:t>K</w:t>
            </w:r>
            <w:r w:rsidRPr="16C790A3" w:rsidR="0035456F">
              <w:rPr>
                <w:i w:val="1"/>
                <w:iCs w:val="1"/>
                <w:sz w:val="16"/>
                <w:szCs w:val="16"/>
                <w:u w:val="none"/>
              </w:rPr>
              <w:t>oordynator</w:t>
            </w:r>
            <w:r w:rsidRPr="16C790A3" w:rsidR="00D7208B">
              <w:rPr>
                <w:i w:val="1"/>
                <w:iCs w:val="1"/>
                <w:sz w:val="16"/>
                <w:szCs w:val="16"/>
                <w:u w:val="none"/>
              </w:rPr>
              <w:t>, wykładowca i prowadzący laboratorium</w:t>
            </w:r>
            <w:r w:rsidRPr="16C790A3" w:rsidR="0035456F">
              <w:rPr>
                <w:i w:val="1"/>
                <w:iCs w:val="1"/>
                <w:sz w:val="16"/>
                <w:szCs w:val="16"/>
                <w:u w:val="none"/>
              </w:rPr>
              <w:t xml:space="preserve"> – </w:t>
            </w:r>
            <w:r w:rsidRPr="16C790A3" w:rsidR="2905D1AD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Iwona </w:t>
            </w:r>
            <w:r w:rsidRPr="16C790A3" w:rsidR="2905D1AD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Korybska</w:t>
            </w:r>
            <w:r w:rsidRPr="16C790A3" w:rsidR="2905D1AD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- Sadło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AE8F8"/>
            <w:tcMar/>
            <w:vAlign w:val="center"/>
          </w:tcPr>
          <w:p w:rsidR="0035456F" w:rsidP="16C790A3" w:rsidRDefault="0035456F" w14:paraId="14E76E16" wp14:textId="43EE74E8">
            <w:pPr>
              <w:jc w:val="center"/>
              <w:rPr>
                <w:rFonts w:ascii="(Użyj czcionki tekstu azjatycki" w:hAnsi="(Użyj czcionki tekstu azjatycki"/>
                <w:b w:val="1"/>
                <w:bCs w:val="1"/>
                <w:u w:val="none"/>
                <w:vertAlign w:val="superscript"/>
              </w:rPr>
            </w:pPr>
            <w:r w:rsidRPr="16C790A3" w:rsidR="0035456F">
              <w:rPr>
                <w:b w:val="1"/>
                <w:bCs w:val="1"/>
                <w:u w:val="none"/>
              </w:rPr>
              <w:t xml:space="preserve">F </w:t>
            </w:r>
            <w:r w:rsidRPr="16C790A3" w:rsidR="0035456F">
              <w:rPr>
                <w:rFonts w:ascii="(Użyj czcionki tekstu azjatycki" w:hAnsi="(Użyj czcionki tekstu azjatycki"/>
                <w:b w:val="1"/>
                <w:bCs w:val="1"/>
                <w:u w:val="none"/>
                <w:vertAlign w:val="superscript"/>
              </w:rPr>
              <w:t>2</w:t>
            </w:r>
          </w:p>
        </w:tc>
        <w:tc>
          <w:tcPr>
            <w:tcW w:w="1482" w:type="dxa"/>
            <w:shd w:val="clear" w:color="auto" w:fill="DAE8F8"/>
            <w:tcMar/>
            <w:vAlign w:val="center"/>
          </w:tcPr>
          <w:p w:rsidRPr="00BD4756" w:rsidR="0035456F" w:rsidP="16C790A3" w:rsidRDefault="0035456F" w14:paraId="05022396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35456F">
              <w:rPr>
                <w:b w:val="1"/>
                <w:bCs w:val="1"/>
                <w:u w:val="none"/>
              </w:rPr>
              <w:t>wykłady</w:t>
            </w:r>
          </w:p>
          <w:p w:rsidRPr="00456D6D" w:rsidR="0035456F" w:rsidP="16C790A3" w:rsidRDefault="00D7208B" w14:paraId="3CF5C364" wp14:textId="6816CC4F">
            <w:pPr>
              <w:jc w:val="center"/>
              <w:rPr>
                <w:b w:val="1"/>
                <w:bCs w:val="1"/>
                <w:u w:val="none"/>
              </w:rPr>
            </w:pPr>
            <w:r w:rsidRPr="16C790A3" w:rsidR="00D7208B">
              <w:rPr>
                <w:b w:val="1"/>
                <w:bCs w:val="1"/>
                <w:u w:val="none"/>
              </w:rPr>
              <w:t>laboratoriu</w:t>
            </w:r>
            <w:r w:rsidRPr="16C790A3" w:rsidR="1BBB6CFB">
              <w:rPr>
                <w:b w:val="1"/>
                <w:bCs w:val="1"/>
                <w:u w:val="none"/>
              </w:rPr>
              <w:t>m</w:t>
            </w:r>
          </w:p>
        </w:tc>
        <w:tc>
          <w:tcPr>
            <w:tcW w:w="841" w:type="dxa"/>
            <w:shd w:val="clear" w:color="auto" w:fill="DAE8F8"/>
            <w:tcMar/>
            <w:vAlign w:val="center"/>
          </w:tcPr>
          <w:p w:rsidR="0035456F" w:rsidP="16C790A3" w:rsidRDefault="0035456F" w14:paraId="5791856D" wp14:textId="75E0C4F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E8896FA">
              <w:rPr>
                <w:u w:val="none"/>
              </w:rPr>
              <w:t>18</w:t>
            </w:r>
          </w:p>
          <w:p w:rsidR="0035456F" w:rsidP="16C790A3" w:rsidRDefault="0035456F" w14:paraId="44C26413" wp14:textId="0BCCF3E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u w:val="none"/>
              </w:rPr>
            </w:pPr>
            <w:r w:rsidR="5E8896FA">
              <w:rPr>
                <w:u w:val="none"/>
              </w:rPr>
              <w:t>28</w:t>
            </w:r>
          </w:p>
        </w:tc>
        <w:tc>
          <w:tcPr>
            <w:tcW w:w="852" w:type="dxa"/>
            <w:shd w:val="clear" w:color="auto" w:fill="DAE8F8"/>
            <w:tcMar/>
            <w:vAlign w:val="center"/>
          </w:tcPr>
          <w:p w:rsidR="0035456F" w:rsidP="000F26DC" w:rsidRDefault="0035456F" w14:paraId="78E884CA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35456F">
              <w:rPr>
                <w:b w:val="1"/>
                <w:bCs w:val="1"/>
                <w:u w:val="none"/>
              </w:rPr>
              <w:t>2</w:t>
            </w:r>
          </w:p>
        </w:tc>
        <w:tc>
          <w:tcPr>
            <w:tcW w:w="1107" w:type="dxa"/>
            <w:tcBorders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Pr="0055709F" w:rsidR="0035456F" w:rsidP="000F26DC" w:rsidRDefault="0035456F" w14:paraId="21553008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35456F">
              <w:rPr>
                <w:b w:val="1"/>
                <w:bCs w:val="1"/>
                <w:u w:val="none"/>
              </w:rPr>
              <w:t>zal</w:t>
            </w:r>
          </w:p>
        </w:tc>
      </w:tr>
      <w:tr w:rsidR="16C790A3" w:rsidTr="7C29C448" w14:paraId="7EF1B91C">
        <w:trPr>
          <w:trHeight w:val="300"/>
        </w:trPr>
        <w:tc>
          <w:tcPr>
            <w:tcW w:w="526" w:type="dxa"/>
            <w:tcBorders>
              <w:top w:val="nil"/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6F290261" w:rsidP="16C790A3" w:rsidRDefault="6F290261" w14:paraId="5EF85027" w14:textId="1B952958">
            <w:pPr>
              <w:pStyle w:val="Normalny"/>
              <w:jc w:val="center"/>
              <w:rPr>
                <w:b w:val="1"/>
                <w:bCs w:val="1"/>
                <w:u w:val="none"/>
              </w:rPr>
            </w:pPr>
            <w:r w:rsidRPr="16C790A3" w:rsidR="6F290261">
              <w:rPr>
                <w:b w:val="1"/>
                <w:bCs w:val="1"/>
                <w:u w:val="none"/>
              </w:rPr>
              <w:t>E2</w:t>
            </w:r>
          </w:p>
        </w:tc>
        <w:tc>
          <w:tcPr>
            <w:tcW w:w="4886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6F290261" w:rsidP="16C790A3" w:rsidRDefault="6F290261" w14:paraId="12A9B224" w14:textId="436A9B16">
            <w:pPr>
              <w:pStyle w:val="Normalny"/>
              <w:jc w:val="left"/>
              <w:rPr>
                <w:i w:val="1"/>
                <w:iCs w:val="1"/>
                <w:sz w:val="16"/>
                <w:szCs w:val="16"/>
                <w:u w:val="none"/>
              </w:rPr>
            </w:pPr>
            <w:r w:rsidRPr="16C790A3" w:rsidR="6F290261">
              <w:rPr>
                <w:b w:val="1"/>
                <w:bCs w:val="1"/>
                <w:sz w:val="22"/>
                <w:szCs w:val="22"/>
                <w:u w:val="none"/>
              </w:rPr>
              <w:t>Metody badania jakości wód i gruntów</w:t>
            </w:r>
            <w:r>
              <w:br/>
            </w:r>
            <w:r w:rsidRPr="16C790A3" w:rsidR="6F290261">
              <w:rPr>
                <w:i w:val="1"/>
                <w:iCs w:val="1"/>
                <w:sz w:val="16"/>
                <w:szCs w:val="16"/>
                <w:u w:val="none"/>
              </w:rPr>
              <w:t xml:space="preserve">Koordynator, wykładowca i prowadzący laboratorium – </w:t>
            </w:r>
            <w:r w:rsidRPr="16C790A3" w:rsidR="6F29026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hab. Robert Tarka</w:t>
            </w:r>
          </w:p>
        </w:tc>
        <w:tc>
          <w:tcPr>
            <w:tcW w:w="666" w:type="dxa"/>
            <w:tcBorders>
              <w:top w:val="nil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6F290261" w:rsidP="16C790A3" w:rsidRDefault="6F290261" w14:paraId="627B6426" w14:textId="58D41E33">
            <w:pPr>
              <w:jc w:val="center"/>
              <w:rPr>
                <w:rFonts w:ascii="(Użyj czcionki tekstu azjatycki" w:hAnsi="(Użyj czcionki tekstu azjatycki"/>
                <w:b w:val="1"/>
                <w:bCs w:val="1"/>
                <w:u w:val="none"/>
                <w:vertAlign w:val="superscript"/>
              </w:rPr>
            </w:pPr>
            <w:r w:rsidRPr="16C790A3" w:rsidR="6F290261">
              <w:rPr>
                <w:b w:val="1"/>
                <w:bCs w:val="1"/>
                <w:u w:val="none"/>
              </w:rPr>
              <w:t xml:space="preserve">F </w:t>
            </w:r>
            <w:r w:rsidRPr="16C790A3" w:rsidR="6F290261">
              <w:rPr>
                <w:rFonts w:ascii="(Użyj czcionki tekstu azjatycki" w:hAnsi="(Użyj czcionki tekstu azjatycki"/>
                <w:b w:val="1"/>
                <w:bCs w:val="1"/>
                <w:u w:val="none"/>
                <w:vertAlign w:val="superscript"/>
              </w:rPr>
              <w:t>2</w:t>
            </w:r>
          </w:p>
        </w:tc>
        <w:tc>
          <w:tcPr>
            <w:tcW w:w="1482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6F290261" w:rsidP="16C790A3" w:rsidRDefault="6F290261" w14:paraId="07DE6981">
            <w:pPr>
              <w:jc w:val="center"/>
              <w:rPr>
                <w:b w:val="1"/>
                <w:bCs w:val="1"/>
                <w:u w:val="none"/>
              </w:rPr>
            </w:pPr>
            <w:r w:rsidRPr="16C790A3" w:rsidR="6F290261">
              <w:rPr>
                <w:b w:val="1"/>
                <w:bCs w:val="1"/>
                <w:u w:val="none"/>
              </w:rPr>
              <w:t>wykłady</w:t>
            </w:r>
          </w:p>
          <w:p w:rsidR="6F290261" w:rsidP="16C790A3" w:rsidRDefault="6F290261" w14:paraId="08F41F85" w14:textId="3A5FDE4D">
            <w:pPr>
              <w:jc w:val="center"/>
              <w:rPr>
                <w:b w:val="1"/>
                <w:bCs w:val="1"/>
                <w:u w:val="none"/>
              </w:rPr>
            </w:pPr>
            <w:r w:rsidRPr="16C790A3" w:rsidR="6F290261">
              <w:rPr>
                <w:b w:val="1"/>
                <w:bCs w:val="1"/>
                <w:u w:val="none"/>
              </w:rPr>
              <w:t>laboratorium</w:t>
            </w:r>
          </w:p>
        </w:tc>
        <w:tc>
          <w:tcPr>
            <w:tcW w:w="841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16C790A3" w:rsidP="16C790A3" w:rsidRDefault="16C790A3" w14:paraId="790500BD" w14:textId="50E6E4B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u w:val="none"/>
              </w:rPr>
            </w:pPr>
            <w:r w:rsidR="16C790A3">
              <w:rPr>
                <w:u w:val="none"/>
              </w:rPr>
              <w:t>18</w:t>
            </w:r>
            <w:r>
              <w:br/>
            </w:r>
            <w:r w:rsidR="16C790A3">
              <w:rPr>
                <w:u w:val="none"/>
              </w:rPr>
              <w:t>28</w:t>
            </w:r>
          </w:p>
        </w:tc>
        <w:tc>
          <w:tcPr>
            <w:tcW w:w="852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16C790A3" w:rsidP="16C790A3" w:rsidRDefault="16C790A3" w14:paraId="4F8644F5">
            <w:pPr>
              <w:jc w:val="center"/>
              <w:rPr>
                <w:b w:val="1"/>
                <w:bCs w:val="1"/>
                <w:u w:val="none"/>
              </w:rPr>
            </w:pPr>
            <w:r w:rsidRPr="16C790A3" w:rsidR="16C790A3">
              <w:rPr>
                <w:b w:val="1"/>
                <w:bCs w:val="1"/>
                <w:u w:val="none"/>
              </w:rPr>
              <w:t>2</w:t>
            </w:r>
          </w:p>
        </w:tc>
        <w:tc>
          <w:tcPr>
            <w:tcW w:w="1107" w:type="dxa"/>
            <w:tcBorders>
              <w:bottom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16C790A3" w:rsidP="16C790A3" w:rsidRDefault="16C790A3" w14:paraId="25CFD3FB">
            <w:pPr>
              <w:jc w:val="center"/>
              <w:rPr>
                <w:b w:val="1"/>
                <w:bCs w:val="1"/>
                <w:u w:val="none"/>
              </w:rPr>
            </w:pPr>
            <w:r w:rsidRPr="16C790A3" w:rsidR="16C790A3">
              <w:rPr>
                <w:b w:val="1"/>
                <w:bCs w:val="1"/>
                <w:u w:val="none"/>
              </w:rPr>
              <w:t>zal</w:t>
            </w:r>
          </w:p>
        </w:tc>
      </w:tr>
      <w:tr xmlns:wp14="http://schemas.microsoft.com/office/word/2010/wordml" w:rsidRPr="0055709F" w:rsidR="00422D5F" w:rsidTr="7C29C448" w14:paraId="4D296B5C" wp14:textId="77777777">
        <w:trPr>
          <w:trHeight w:val="950"/>
        </w:trPr>
        <w:tc>
          <w:tcPr>
            <w:tcW w:w="526" w:type="dxa"/>
            <w:tcBorders>
              <w:top w:val="nil"/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F878B0" w:rsidR="00422D5F" w:rsidP="000F26DC" w:rsidRDefault="0035456F" w14:paraId="29B4EA11" wp14:textId="2B959013">
            <w:pPr>
              <w:jc w:val="center"/>
              <w:rPr>
                <w:b w:val="1"/>
                <w:bCs w:val="1"/>
                <w:u w:val="none"/>
              </w:rPr>
            </w:pPr>
            <w:r w:rsidRPr="16C790A3" w:rsidR="5080F7E4">
              <w:rPr>
                <w:b w:val="1"/>
                <w:bCs w:val="1"/>
                <w:u w:val="none"/>
              </w:rPr>
              <w:t>E3</w:t>
            </w:r>
          </w:p>
        </w:tc>
        <w:tc>
          <w:tcPr>
            <w:tcW w:w="4886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00D7208B" w:rsidP="16C790A3" w:rsidRDefault="00D7208B" w14:paraId="2BEE902C" wp14:textId="77777777">
            <w:pPr>
              <w:jc w:val="left"/>
              <w:rPr>
                <w:b w:val="1"/>
                <w:bCs w:val="1"/>
                <w:sz w:val="22"/>
                <w:szCs w:val="22"/>
                <w:u w:val="none"/>
              </w:rPr>
            </w:pPr>
            <w:r w:rsidRPr="16C790A3" w:rsidR="00D7208B">
              <w:rPr>
                <w:b w:val="1"/>
                <w:bCs w:val="1"/>
                <w:sz w:val="22"/>
                <w:szCs w:val="22"/>
                <w:u w:val="none"/>
              </w:rPr>
              <w:t>Tektonika</w:t>
            </w:r>
          </w:p>
          <w:p w:rsidRPr="0055709F" w:rsidR="00422D5F" w:rsidP="16C790A3" w:rsidRDefault="00037CAD" w14:paraId="6E1F4CA4" wp14:textId="77777777">
            <w:pPr>
              <w:jc w:val="left"/>
              <w:rPr>
                <w:sz w:val="22"/>
                <w:szCs w:val="22"/>
                <w:u w:val="none"/>
              </w:rPr>
            </w:pPr>
            <w:r w:rsidRPr="16C790A3" w:rsidR="00037CAD">
              <w:rPr>
                <w:i w:val="1"/>
                <w:iCs w:val="1"/>
                <w:sz w:val="16"/>
                <w:szCs w:val="16"/>
                <w:u w:val="none"/>
              </w:rPr>
              <w:t xml:space="preserve">koordynator </w:t>
            </w:r>
            <w:r w:rsidRPr="16C790A3" w:rsidR="00D7208B">
              <w:rPr>
                <w:i w:val="1"/>
                <w:iCs w:val="1"/>
                <w:sz w:val="16"/>
                <w:szCs w:val="16"/>
                <w:u w:val="none"/>
              </w:rPr>
              <w:t xml:space="preserve">i </w:t>
            </w:r>
            <w:r w:rsidRPr="16C790A3" w:rsidR="00D7208B">
              <w:rPr>
                <w:i w:val="1"/>
                <w:iCs w:val="1"/>
                <w:sz w:val="16"/>
                <w:szCs w:val="16"/>
                <w:u w:val="none"/>
              </w:rPr>
              <w:t xml:space="preserve">wykładowca </w:t>
            </w:r>
            <w:r w:rsidRPr="16C790A3" w:rsidR="00037CAD">
              <w:rPr>
                <w:i w:val="1"/>
                <w:iCs w:val="1"/>
                <w:sz w:val="16"/>
                <w:szCs w:val="16"/>
                <w:u w:val="none"/>
              </w:rPr>
              <w:t>–</w:t>
            </w:r>
            <w:r w:rsidRPr="16C790A3" w:rsidR="00037CAD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6C790A3" w:rsidR="00037CAD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Artur Sobczyk </w:t>
            </w:r>
          </w:p>
        </w:tc>
        <w:tc>
          <w:tcPr>
            <w:tcW w:w="666" w:type="dxa"/>
            <w:tcBorders>
              <w:top w:val="nil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55709F" w:rsidR="00881511" w:rsidP="000F26DC" w:rsidRDefault="00881511" w14:paraId="4C480C70" wp14:textId="360AACBD">
            <w:pPr>
              <w:jc w:val="center"/>
              <w:rPr>
                <w:b w:val="1"/>
                <w:bCs w:val="1"/>
                <w:u w:val="none"/>
              </w:rPr>
            </w:pPr>
            <w:r w:rsidRPr="16C790A3" w:rsidR="00881511">
              <w:rPr>
                <w:b w:val="1"/>
                <w:bCs w:val="1"/>
                <w:u w:val="none"/>
              </w:rPr>
              <w:t>F</w:t>
            </w:r>
          </w:p>
        </w:tc>
        <w:tc>
          <w:tcPr>
            <w:tcW w:w="1482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456D6D" w:rsidR="00422D5F" w:rsidP="16C790A3" w:rsidRDefault="00422D5F" w14:paraId="7BEAA4A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22D5F">
              <w:rPr>
                <w:b w:val="1"/>
                <w:bCs w:val="1"/>
                <w:u w:val="none"/>
              </w:rPr>
              <w:t>wykłady</w:t>
            </w:r>
          </w:p>
        </w:tc>
        <w:tc>
          <w:tcPr>
            <w:tcW w:w="841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A27EF1" w:rsidR="00422D5F" w:rsidP="000F26DC" w:rsidRDefault="00422D5F" w14:paraId="36334656" wp14:textId="77777777">
            <w:pPr>
              <w:jc w:val="center"/>
              <w:rPr>
                <w:u w:val="none"/>
              </w:rPr>
            </w:pPr>
            <w:r w:rsidR="00422D5F">
              <w:rPr>
                <w:u w:val="none"/>
              </w:rPr>
              <w:t>26</w:t>
            </w:r>
          </w:p>
        </w:tc>
        <w:tc>
          <w:tcPr>
            <w:tcW w:w="852" w:type="dxa"/>
            <w:tcBorders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55709F" w:rsidR="00422D5F" w:rsidP="000F26DC" w:rsidRDefault="00422D5F" w14:paraId="56B20A0C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22D5F">
              <w:rPr>
                <w:b w:val="1"/>
                <w:bCs w:val="1"/>
                <w:u w:val="none"/>
              </w:rPr>
              <w:t>1</w:t>
            </w:r>
          </w:p>
        </w:tc>
        <w:tc>
          <w:tcPr>
            <w:tcW w:w="1107" w:type="dxa"/>
            <w:tcBorders>
              <w:bottom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Pr="0055709F" w:rsidR="00422D5F" w:rsidP="000F26DC" w:rsidRDefault="00422D5F" w14:paraId="7B508E16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16C790A3" w:rsidR="00422D5F">
              <w:rPr>
                <w:b w:val="1"/>
                <w:bCs w:val="1"/>
                <w:u w:val="none"/>
              </w:rPr>
              <w:t>Egz</w:t>
            </w:r>
          </w:p>
        </w:tc>
      </w:tr>
    </w:tbl>
    <w:p xmlns:wp14="http://schemas.microsoft.com/office/word/2010/wordml" w:rsidR="00CC3A0B" w:rsidP="00CC3A0B" w:rsidRDefault="007A2049" w14:paraId="65D373DB" wp14:textId="77777777">
      <w:pPr>
        <w:rPr>
          <w:u w:val="none"/>
        </w:rPr>
      </w:pPr>
      <w:r w:rsidRPr="16C790A3" w:rsidR="007A2049">
        <w:rPr>
          <w:b w:val="1"/>
          <w:bCs w:val="1"/>
          <w:u w:val="none"/>
        </w:rPr>
        <w:t>O</w:t>
      </w:r>
      <w:r w:rsidR="007A2049">
        <w:rPr>
          <w:u w:val="none"/>
        </w:rPr>
        <w:t xml:space="preserve"> - zajęcia obligatoryjne (obowiązkowe)</w:t>
      </w:r>
      <w:r w:rsidR="00CC3A0B">
        <w:rPr>
          <w:u w:val="none"/>
        </w:rPr>
        <w:t>;</w:t>
      </w:r>
    </w:p>
    <w:p xmlns:wp14="http://schemas.microsoft.com/office/word/2010/wordml" w:rsidR="007A2049" w:rsidP="00CC3A0B" w:rsidRDefault="00881511" w14:paraId="357AD6B0" wp14:textId="77777777">
      <w:pPr>
        <w:rPr>
          <w:u w:val="none"/>
        </w:rPr>
      </w:pPr>
      <w:r w:rsidRPr="16C790A3" w:rsidR="00881511">
        <w:rPr>
          <w:b w:val="1"/>
          <w:bCs w:val="1"/>
          <w:u w:val="none"/>
        </w:rPr>
        <w:t>F</w:t>
      </w:r>
      <w:r w:rsidR="00CC3A0B">
        <w:rPr>
          <w:u w:val="none"/>
        </w:rPr>
        <w:t xml:space="preserve"> - zajęcia do wyboru w wersji polskiej lub angielskiej</w:t>
      </w:r>
    </w:p>
    <w:p xmlns:wp14="http://schemas.microsoft.com/office/word/2010/wordml" w:rsidR="000D5779" w:rsidP="000D5779" w:rsidRDefault="000D5779" w14:paraId="4A731F49" wp14:textId="77777777">
      <w:pPr>
        <w:tabs>
          <w:tab w:val="left" w:pos="360"/>
        </w:tabs>
        <w:rPr>
          <w:u w:val="none"/>
        </w:rPr>
      </w:pPr>
      <w:r w:rsidRPr="16C790A3" w:rsidR="000D5779">
        <w:rPr>
          <w:b w:val="1"/>
          <w:bCs w:val="1"/>
          <w:u w:val="none"/>
        </w:rPr>
        <w:t xml:space="preserve">F </w:t>
      </w:r>
      <w:r w:rsidRPr="16C790A3" w:rsidR="000D5779">
        <w:rPr>
          <w:rFonts w:ascii="(Użyj czcionki tekstu azjatycki" w:hAnsi="(Użyj czcionki tekstu azjatycki"/>
          <w:b w:val="1"/>
          <w:bCs w:val="1"/>
          <w:u w:val="none"/>
          <w:vertAlign w:val="superscript"/>
        </w:rPr>
        <w:t>2</w:t>
      </w:r>
      <w:r w:rsidR="0014551F">
        <w:rPr>
          <w:u w:val="none"/>
        </w:rPr>
        <w:t xml:space="preserve"> - do wyboru 1 zajęcia z 4</w:t>
      </w:r>
      <w:r w:rsidR="000D5779">
        <w:rPr>
          <w:u w:val="none"/>
        </w:rPr>
        <w:t xml:space="preserve"> proponowanych</w:t>
      </w:r>
      <w:r w:rsidR="00D7208B">
        <w:rPr>
          <w:u w:val="none"/>
        </w:rPr>
        <w:t xml:space="preserve"> (2 ECTS)</w:t>
      </w:r>
    </w:p>
    <w:p xmlns:wp14="http://schemas.microsoft.com/office/word/2010/wordml" w:rsidR="007738E6" w:rsidP="007738E6" w:rsidRDefault="007A2049" w14:paraId="0AD7D537" wp14:textId="77777777">
      <w:pPr>
        <w:rPr>
          <w:u w:val="none"/>
        </w:rPr>
      </w:pPr>
      <w:r w:rsidRPr="16C790A3" w:rsidR="007A2049">
        <w:rPr>
          <w:b w:val="1"/>
          <w:bCs w:val="1"/>
          <w:u w:val="none"/>
        </w:rPr>
        <w:t>Egz</w:t>
      </w:r>
      <w:r w:rsidRPr="16C790A3" w:rsidR="007A2049">
        <w:rPr>
          <w:b w:val="1"/>
          <w:bCs w:val="1"/>
          <w:u w:val="none"/>
        </w:rPr>
        <w:t xml:space="preserve"> </w:t>
      </w:r>
      <w:r w:rsidR="007A2049">
        <w:rPr>
          <w:u w:val="none"/>
        </w:rPr>
        <w:t>- egzamin (w sesji egzaminacyjnej);</w:t>
      </w:r>
    </w:p>
    <w:p xmlns:wp14="http://schemas.microsoft.com/office/word/2010/wordml" w:rsidR="007A2049" w:rsidP="007738E6" w:rsidRDefault="007A2049" w14:paraId="29346597" wp14:textId="77777777">
      <w:pPr>
        <w:rPr>
          <w:u w:val="none"/>
        </w:rPr>
      </w:pPr>
      <w:r w:rsidRPr="16C790A3" w:rsidR="007A2049">
        <w:rPr>
          <w:b w:val="1"/>
          <w:bCs w:val="1"/>
          <w:u w:val="none"/>
        </w:rPr>
        <w:t>zal</w:t>
      </w:r>
      <w:r w:rsidRPr="16C790A3" w:rsidR="007A2049">
        <w:rPr>
          <w:b w:val="1"/>
          <w:bCs w:val="1"/>
          <w:u w:val="none"/>
        </w:rPr>
        <w:t xml:space="preserve"> </w:t>
      </w:r>
      <w:r w:rsidR="007A2049">
        <w:rPr>
          <w:u w:val="none"/>
        </w:rPr>
        <w:t>- zaliczenie na ocenę (przed sesją egzaminacyjną)</w:t>
      </w:r>
    </w:p>
    <w:p xmlns:wp14="http://schemas.microsoft.com/office/word/2010/wordml" w:rsidR="00742781" w:rsidP="007738E6" w:rsidRDefault="00742781" w14:paraId="48A21919" wp14:textId="77777777">
      <w:pPr>
        <w:rPr>
          <w:u w:val="none"/>
        </w:rPr>
      </w:pPr>
    </w:p>
    <w:p xmlns:wp14="http://schemas.microsoft.com/office/word/2010/wordml" w:rsidR="00742781" w:rsidP="00742781" w:rsidRDefault="00742781" w14:paraId="6BD18F9B" wp14:textId="77777777">
      <w:pPr>
        <w:rPr>
          <w:u w:val="none"/>
        </w:rPr>
      </w:pPr>
    </w:p>
    <w:p xmlns:wp14="http://schemas.microsoft.com/office/word/2010/wordml" w:rsidR="00742781" w:rsidP="007738E6" w:rsidRDefault="00742781" w14:paraId="238601FE" wp14:textId="77777777">
      <w:pPr>
        <w:rPr>
          <w:u w:val="none"/>
        </w:rPr>
      </w:pPr>
    </w:p>
    <w:sectPr w:rsidR="00742781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36F9F"/>
    <w:rsid w:val="00037CAD"/>
    <w:rsid w:val="000412E6"/>
    <w:rsid w:val="00041572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5779"/>
    <w:rsid w:val="000D61D3"/>
    <w:rsid w:val="000D769F"/>
    <w:rsid w:val="000E02D0"/>
    <w:rsid w:val="000E030F"/>
    <w:rsid w:val="000E2509"/>
    <w:rsid w:val="000E2FCA"/>
    <w:rsid w:val="000E31C1"/>
    <w:rsid w:val="000E3DA0"/>
    <w:rsid w:val="000E4980"/>
    <w:rsid w:val="000E6A9D"/>
    <w:rsid w:val="000E6DD2"/>
    <w:rsid w:val="000F26DC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51CE"/>
    <w:rsid w:val="00135BA2"/>
    <w:rsid w:val="00141AA3"/>
    <w:rsid w:val="00143165"/>
    <w:rsid w:val="00143BDF"/>
    <w:rsid w:val="00143CAF"/>
    <w:rsid w:val="0014551F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A07"/>
    <w:rsid w:val="001D38FD"/>
    <w:rsid w:val="001D5CF1"/>
    <w:rsid w:val="001D7ADE"/>
    <w:rsid w:val="001E03DA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3DCF"/>
    <w:rsid w:val="00234DB0"/>
    <w:rsid w:val="002375A7"/>
    <w:rsid w:val="002378A2"/>
    <w:rsid w:val="002427C6"/>
    <w:rsid w:val="00244C9D"/>
    <w:rsid w:val="00244E0E"/>
    <w:rsid w:val="0024519C"/>
    <w:rsid w:val="0024605C"/>
    <w:rsid w:val="00250D78"/>
    <w:rsid w:val="002579F6"/>
    <w:rsid w:val="00260ADD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80ABE"/>
    <w:rsid w:val="0028436E"/>
    <w:rsid w:val="0028580D"/>
    <w:rsid w:val="00286DC5"/>
    <w:rsid w:val="00286F9E"/>
    <w:rsid w:val="00291675"/>
    <w:rsid w:val="002917D9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1391A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1C7E"/>
    <w:rsid w:val="0034363E"/>
    <w:rsid w:val="0034493E"/>
    <w:rsid w:val="0034669D"/>
    <w:rsid w:val="0034727A"/>
    <w:rsid w:val="0035177C"/>
    <w:rsid w:val="003537D9"/>
    <w:rsid w:val="00353E61"/>
    <w:rsid w:val="0035456F"/>
    <w:rsid w:val="00355728"/>
    <w:rsid w:val="00355881"/>
    <w:rsid w:val="003560DA"/>
    <w:rsid w:val="00362B4B"/>
    <w:rsid w:val="00362CAF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B1945"/>
    <w:rsid w:val="003B38BD"/>
    <w:rsid w:val="003B3C14"/>
    <w:rsid w:val="003C0C4E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3F7F50"/>
    <w:rsid w:val="004012DA"/>
    <w:rsid w:val="0040354B"/>
    <w:rsid w:val="00403572"/>
    <w:rsid w:val="00405357"/>
    <w:rsid w:val="004064BA"/>
    <w:rsid w:val="00414DFD"/>
    <w:rsid w:val="0041532C"/>
    <w:rsid w:val="00420C7A"/>
    <w:rsid w:val="00422D5F"/>
    <w:rsid w:val="00424D74"/>
    <w:rsid w:val="00425E46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56246"/>
    <w:rsid w:val="00456D6D"/>
    <w:rsid w:val="004572DF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2A33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047A"/>
    <w:rsid w:val="0051270B"/>
    <w:rsid w:val="005128B8"/>
    <w:rsid w:val="005134EF"/>
    <w:rsid w:val="0051580A"/>
    <w:rsid w:val="00515D5E"/>
    <w:rsid w:val="0051623D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5709F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1625"/>
    <w:rsid w:val="0059240E"/>
    <w:rsid w:val="00594EE3"/>
    <w:rsid w:val="00597162"/>
    <w:rsid w:val="005A007F"/>
    <w:rsid w:val="005A1847"/>
    <w:rsid w:val="005A2667"/>
    <w:rsid w:val="005A4E21"/>
    <w:rsid w:val="005A5F89"/>
    <w:rsid w:val="005A6ADC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12A5"/>
    <w:rsid w:val="005D3309"/>
    <w:rsid w:val="005D3DDB"/>
    <w:rsid w:val="005D3FFE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2735B"/>
    <w:rsid w:val="0063096B"/>
    <w:rsid w:val="0063765D"/>
    <w:rsid w:val="006417EF"/>
    <w:rsid w:val="00641E54"/>
    <w:rsid w:val="006452CD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97A99"/>
    <w:rsid w:val="006A1D66"/>
    <w:rsid w:val="006A1DB0"/>
    <w:rsid w:val="006A2F40"/>
    <w:rsid w:val="006A765B"/>
    <w:rsid w:val="006B0CB3"/>
    <w:rsid w:val="006B1C43"/>
    <w:rsid w:val="006B2534"/>
    <w:rsid w:val="006B306D"/>
    <w:rsid w:val="006B5189"/>
    <w:rsid w:val="006B7B80"/>
    <w:rsid w:val="006B7D1C"/>
    <w:rsid w:val="006C005D"/>
    <w:rsid w:val="006C207B"/>
    <w:rsid w:val="006C2F71"/>
    <w:rsid w:val="006C3A52"/>
    <w:rsid w:val="006C652A"/>
    <w:rsid w:val="006C7FCF"/>
    <w:rsid w:val="006D2748"/>
    <w:rsid w:val="006D305B"/>
    <w:rsid w:val="006D6FE1"/>
    <w:rsid w:val="006E16E0"/>
    <w:rsid w:val="006E2DFA"/>
    <w:rsid w:val="006E4BA8"/>
    <w:rsid w:val="006F1772"/>
    <w:rsid w:val="006F192F"/>
    <w:rsid w:val="006F26EC"/>
    <w:rsid w:val="006F46BE"/>
    <w:rsid w:val="00704FE5"/>
    <w:rsid w:val="00712C45"/>
    <w:rsid w:val="00713D71"/>
    <w:rsid w:val="007162D5"/>
    <w:rsid w:val="00717EE0"/>
    <w:rsid w:val="0072035E"/>
    <w:rsid w:val="0072085D"/>
    <w:rsid w:val="00724587"/>
    <w:rsid w:val="00726068"/>
    <w:rsid w:val="00734E7A"/>
    <w:rsid w:val="0073718C"/>
    <w:rsid w:val="00740DA4"/>
    <w:rsid w:val="00741F65"/>
    <w:rsid w:val="0074272C"/>
    <w:rsid w:val="00742781"/>
    <w:rsid w:val="00742DFD"/>
    <w:rsid w:val="00743A87"/>
    <w:rsid w:val="00744D43"/>
    <w:rsid w:val="00747B94"/>
    <w:rsid w:val="00750386"/>
    <w:rsid w:val="00752A42"/>
    <w:rsid w:val="0075398D"/>
    <w:rsid w:val="00755145"/>
    <w:rsid w:val="00757D9F"/>
    <w:rsid w:val="007610C0"/>
    <w:rsid w:val="00762C6B"/>
    <w:rsid w:val="00770889"/>
    <w:rsid w:val="007738E6"/>
    <w:rsid w:val="00775F0E"/>
    <w:rsid w:val="00777DC7"/>
    <w:rsid w:val="00780DC4"/>
    <w:rsid w:val="007836CB"/>
    <w:rsid w:val="00787C8B"/>
    <w:rsid w:val="00787D60"/>
    <w:rsid w:val="00791FB3"/>
    <w:rsid w:val="007940FF"/>
    <w:rsid w:val="00796320"/>
    <w:rsid w:val="00797BF0"/>
    <w:rsid w:val="007A01B5"/>
    <w:rsid w:val="007A2049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1E04"/>
    <w:rsid w:val="007D2EF9"/>
    <w:rsid w:val="007D6DE4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4A17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511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4470"/>
    <w:rsid w:val="00934552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87D80"/>
    <w:rsid w:val="00995BCE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5820"/>
    <w:rsid w:val="009D6295"/>
    <w:rsid w:val="009E0C94"/>
    <w:rsid w:val="009E49AD"/>
    <w:rsid w:val="009F4563"/>
    <w:rsid w:val="009F4C0C"/>
    <w:rsid w:val="00A02A6E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1593"/>
    <w:rsid w:val="00A65D14"/>
    <w:rsid w:val="00A70AD9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B7E1D"/>
    <w:rsid w:val="00AC27D4"/>
    <w:rsid w:val="00AC341B"/>
    <w:rsid w:val="00AC3A2B"/>
    <w:rsid w:val="00AC581F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30441"/>
    <w:rsid w:val="00B32115"/>
    <w:rsid w:val="00B34A1F"/>
    <w:rsid w:val="00B364B3"/>
    <w:rsid w:val="00B36AE3"/>
    <w:rsid w:val="00B3754D"/>
    <w:rsid w:val="00B40EA5"/>
    <w:rsid w:val="00B4297F"/>
    <w:rsid w:val="00B43415"/>
    <w:rsid w:val="00B5162C"/>
    <w:rsid w:val="00B516AD"/>
    <w:rsid w:val="00B52E58"/>
    <w:rsid w:val="00B53253"/>
    <w:rsid w:val="00B57896"/>
    <w:rsid w:val="00B579AD"/>
    <w:rsid w:val="00B57E99"/>
    <w:rsid w:val="00B640B3"/>
    <w:rsid w:val="00B65155"/>
    <w:rsid w:val="00B7042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49FE"/>
    <w:rsid w:val="00BB626E"/>
    <w:rsid w:val="00BC0FCA"/>
    <w:rsid w:val="00BC3A2E"/>
    <w:rsid w:val="00BC3C3E"/>
    <w:rsid w:val="00BD0C30"/>
    <w:rsid w:val="00BD0C54"/>
    <w:rsid w:val="00BD4756"/>
    <w:rsid w:val="00BD5AE9"/>
    <w:rsid w:val="00BE0D4C"/>
    <w:rsid w:val="00BE1700"/>
    <w:rsid w:val="00BE199E"/>
    <w:rsid w:val="00BE1AC7"/>
    <w:rsid w:val="00BE1C60"/>
    <w:rsid w:val="00BE1C90"/>
    <w:rsid w:val="00BE42C4"/>
    <w:rsid w:val="00BE50EB"/>
    <w:rsid w:val="00BE6189"/>
    <w:rsid w:val="00BE6CC4"/>
    <w:rsid w:val="00BE6F51"/>
    <w:rsid w:val="00BE7864"/>
    <w:rsid w:val="00BF4422"/>
    <w:rsid w:val="00BF5019"/>
    <w:rsid w:val="00BF5290"/>
    <w:rsid w:val="00BF5A4D"/>
    <w:rsid w:val="00BF71B4"/>
    <w:rsid w:val="00C02EDC"/>
    <w:rsid w:val="00C03372"/>
    <w:rsid w:val="00C060B6"/>
    <w:rsid w:val="00C07AFE"/>
    <w:rsid w:val="00C11A21"/>
    <w:rsid w:val="00C11A38"/>
    <w:rsid w:val="00C12E66"/>
    <w:rsid w:val="00C166FC"/>
    <w:rsid w:val="00C2332F"/>
    <w:rsid w:val="00C236C1"/>
    <w:rsid w:val="00C23EF2"/>
    <w:rsid w:val="00C255B2"/>
    <w:rsid w:val="00C31D23"/>
    <w:rsid w:val="00C4164A"/>
    <w:rsid w:val="00C42BAA"/>
    <w:rsid w:val="00C43054"/>
    <w:rsid w:val="00C45B24"/>
    <w:rsid w:val="00C5546A"/>
    <w:rsid w:val="00C55A6D"/>
    <w:rsid w:val="00C56F10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85DB9"/>
    <w:rsid w:val="00C92C2E"/>
    <w:rsid w:val="00C94C0C"/>
    <w:rsid w:val="00C9519B"/>
    <w:rsid w:val="00CA3BC0"/>
    <w:rsid w:val="00CB05B1"/>
    <w:rsid w:val="00CB22B0"/>
    <w:rsid w:val="00CB6058"/>
    <w:rsid w:val="00CC1AF5"/>
    <w:rsid w:val="00CC3A0B"/>
    <w:rsid w:val="00CC5E4B"/>
    <w:rsid w:val="00CC6AFE"/>
    <w:rsid w:val="00CC6F3F"/>
    <w:rsid w:val="00CC762A"/>
    <w:rsid w:val="00CD2EF0"/>
    <w:rsid w:val="00CD30EC"/>
    <w:rsid w:val="00CD3D6A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208B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1762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26C"/>
    <w:rsid w:val="00DC4FB7"/>
    <w:rsid w:val="00DC59DC"/>
    <w:rsid w:val="00DC6905"/>
    <w:rsid w:val="00DD4482"/>
    <w:rsid w:val="00DD4C2B"/>
    <w:rsid w:val="00DE1F41"/>
    <w:rsid w:val="00DE4763"/>
    <w:rsid w:val="00DE4BC2"/>
    <w:rsid w:val="00DE4E4E"/>
    <w:rsid w:val="00DE58BA"/>
    <w:rsid w:val="00DE6636"/>
    <w:rsid w:val="00DE6D86"/>
    <w:rsid w:val="00DE720E"/>
    <w:rsid w:val="00DF2EF7"/>
    <w:rsid w:val="00E015C4"/>
    <w:rsid w:val="00E01C1A"/>
    <w:rsid w:val="00E06118"/>
    <w:rsid w:val="00E10721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6A57"/>
    <w:rsid w:val="00E80370"/>
    <w:rsid w:val="00E820C7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1C9E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5747B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878B0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1740466"/>
    <w:rsid w:val="05F98179"/>
    <w:rsid w:val="09D44D9C"/>
    <w:rsid w:val="0D61BE27"/>
    <w:rsid w:val="10CABB84"/>
    <w:rsid w:val="12FA3DAB"/>
    <w:rsid w:val="16A434BA"/>
    <w:rsid w:val="16C790A3"/>
    <w:rsid w:val="1BBB6CFB"/>
    <w:rsid w:val="1BE76975"/>
    <w:rsid w:val="1F0B48C0"/>
    <w:rsid w:val="1F1E18D4"/>
    <w:rsid w:val="20B6A293"/>
    <w:rsid w:val="22A14FB8"/>
    <w:rsid w:val="25B5E3C7"/>
    <w:rsid w:val="2905D1AD"/>
    <w:rsid w:val="31198881"/>
    <w:rsid w:val="32D3B2D1"/>
    <w:rsid w:val="3921D141"/>
    <w:rsid w:val="3BFD1C58"/>
    <w:rsid w:val="3BFD1C58"/>
    <w:rsid w:val="40EBFD46"/>
    <w:rsid w:val="434CBE89"/>
    <w:rsid w:val="434CBE89"/>
    <w:rsid w:val="44F9E86C"/>
    <w:rsid w:val="45D96160"/>
    <w:rsid w:val="4DB1CA0D"/>
    <w:rsid w:val="4E6BD212"/>
    <w:rsid w:val="5080F7E4"/>
    <w:rsid w:val="526BAD21"/>
    <w:rsid w:val="52A66F30"/>
    <w:rsid w:val="59BDA4DF"/>
    <w:rsid w:val="59BDA4DF"/>
    <w:rsid w:val="5A69D68E"/>
    <w:rsid w:val="5A6F3228"/>
    <w:rsid w:val="5C90FC4E"/>
    <w:rsid w:val="5C97B214"/>
    <w:rsid w:val="5E8896FA"/>
    <w:rsid w:val="5F1DC4B9"/>
    <w:rsid w:val="6B7F88AB"/>
    <w:rsid w:val="6B7F88AB"/>
    <w:rsid w:val="6D801914"/>
    <w:rsid w:val="6F290261"/>
    <w:rsid w:val="704C2497"/>
    <w:rsid w:val="7424BAA6"/>
    <w:rsid w:val="74E15313"/>
    <w:rsid w:val="7858B0C1"/>
    <w:rsid w:val="7A6E651F"/>
    <w:rsid w:val="7C1C462A"/>
    <w:rsid w:val="7C29C448"/>
    <w:rsid w:val="7D008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8923EC"/>
  <w15:chartTrackingRefBased/>
  <w15:docId w15:val="{E072250C-6920-47BA-8CD5-ADA4DE0D5D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22D5F"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5D3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e5abc4fe4eb85fe48874db874da1489d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f3b2207035194a4a88e95b6c366aed6a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413F9BC4-843A-4C4C-919F-BB51ABD7DEDD}"/>
</file>

<file path=customXml/itemProps2.xml><?xml version="1.0" encoding="utf-8"?>
<ds:datastoreItem xmlns:ds="http://schemas.openxmlformats.org/officeDocument/2006/customXml" ds:itemID="{6F627B6A-9B2F-442B-A964-9A69F4AF66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5230CC-DBA2-48DF-938B-FD81BE939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6BBEF-56A0-4FFF-930D-739AB0F0B6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33</cp:revision>
  <cp:lastPrinted>2012-09-28T01:49:00Z</cp:lastPrinted>
  <dcterms:created xsi:type="dcterms:W3CDTF">2025-06-20T06:31:00Z</dcterms:created>
  <dcterms:modified xsi:type="dcterms:W3CDTF">2025-09-03T10:08:02Z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265300.000000000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