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EF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DC2A97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FECB51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EC1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98680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F1608" w14:paraId="6B5B81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39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54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59FB7D0" w14:textId="77777777" w:rsidR="008E7503" w:rsidRPr="00593EBB" w:rsidRDefault="00E16A4E" w:rsidP="00CD5C43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Problemy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przeróbki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kopalin</w:t>
            </w:r>
            <w:proofErr w:type="spellEnd"/>
            <w:r w:rsidR="00CD5C43"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593E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593EBB">
              <w:rPr>
                <w:rFonts w:ascii="Verdana" w:hAnsi="Verdana"/>
                <w:bCs/>
                <w:sz w:val="20"/>
                <w:szCs w:val="20"/>
                <w:lang w:val="en-US"/>
              </w:rPr>
              <w:t>Problems of mineral processing</w:t>
            </w:r>
          </w:p>
        </w:tc>
      </w:tr>
      <w:tr w:rsidR="008E7503" w:rsidRPr="00593EBB" w14:paraId="2B2880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F8A" w14:textId="77777777" w:rsidR="008E7503" w:rsidRPr="00CD5C4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F9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C5B7C9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93EBB" w14:paraId="5E40B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3BA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F2E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1A1FBF" w14:textId="77777777" w:rsidR="008E7503" w:rsidRPr="00593EBB" w:rsidRDefault="00C8307B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93EBB" w14:paraId="0A858C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1E8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1C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EE0013" w14:textId="77777777" w:rsidR="008E7503" w:rsidRPr="00593EBB" w:rsidRDefault="00C8307B" w:rsidP="000F51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Gospodarki Surowcami Mineralnymi </w:t>
            </w:r>
          </w:p>
        </w:tc>
      </w:tr>
      <w:tr w:rsidR="008E7503" w:rsidRPr="00593EBB" w14:paraId="75DCD4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601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4744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7DF2EA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93EBB" w14:paraId="600397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FB27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CEE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273AB2" w14:textId="77777777" w:rsidR="008E7503" w:rsidRPr="00593EBB" w:rsidRDefault="004B55F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93EBB" w14:paraId="2938FC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F9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3809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9547C80" w14:textId="77777777" w:rsidR="008E7503" w:rsidRPr="00593EBB" w:rsidRDefault="00C650FA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593EBB" w14:paraId="39EC57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C92F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BB9C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74E179A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93EBB" w14:paraId="49C620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FDD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2B3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93EBB">
              <w:rPr>
                <w:rFonts w:ascii="Verdana" w:hAnsi="Verdana"/>
                <w:sz w:val="20"/>
                <w:szCs w:val="20"/>
              </w:rPr>
              <w:t>)</w:t>
            </w:r>
          </w:p>
          <w:p w14:paraId="738ED674" w14:textId="77777777" w:rsidR="008E7503" w:rsidRPr="00593EBB" w:rsidRDefault="00E16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93EBB" w14:paraId="26E7CC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213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167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504805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93EBB" w14:paraId="14EAE0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6978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F45C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67F7078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120A9FF6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3CA7574A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4</w:t>
            </w:r>
          </w:p>
          <w:p w14:paraId="7ACC9130" w14:textId="77777777" w:rsidR="00C8307B" w:rsidRPr="00593EBB" w:rsidRDefault="008E7503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Metody uczenia się</w:t>
            </w:r>
            <w:r w:rsidR="000F51A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593EBB">
              <w:rPr>
                <w:rFonts w:ascii="Verdana" w:hAnsi="Verdana"/>
                <w:sz w:val="20"/>
                <w:szCs w:val="20"/>
              </w:rPr>
              <w:t>ykład multimedialny, dyskusja, ćwiczenia praktyczne, wykonywanie zadań samodzieln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ie, wykonywanie zadań w grupie</w:t>
            </w:r>
          </w:p>
        </w:tc>
      </w:tr>
      <w:tr w:rsidR="008E7503" w:rsidRPr="00593EBB" w14:paraId="39344C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083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3CE3" w14:textId="77777777" w:rsidR="008E7503" w:rsidRPr="00593EBB" w:rsidRDefault="008E7503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4DA390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Koordynator: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5C888FA5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Wykładowca: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7DFB9FF4" w14:textId="77777777" w:rsidR="008E7503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593EBB" w14:paraId="26F30D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035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216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A8F4FBE" w14:textId="77777777" w:rsidR="008E7503" w:rsidRPr="00593EBB" w:rsidRDefault="00E16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0F51A7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593EBB" w14:paraId="19299D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946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FC9" w14:textId="77777777" w:rsidR="008E7503" w:rsidRPr="00593EB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926495" w14:textId="77777777" w:rsidR="008E7503" w:rsidRPr="00593EBB" w:rsidRDefault="00E16A4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Nabycie wiedzy i umiejętności w zakresie sposobów i technik przeróbki kopalin. Nabycie umiejętności analizowania procesów przemysłowych przeróbki kopalin i ich modelowania</w:t>
            </w:r>
          </w:p>
        </w:tc>
      </w:tr>
      <w:tr w:rsidR="008E7503" w:rsidRPr="00593EBB" w14:paraId="4C57B77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0886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9D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F1F613A" w14:textId="77777777" w:rsidR="00E16A4E" w:rsidRPr="00593EBB" w:rsidRDefault="00E16A4E" w:rsidP="00593E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Współczesne operacje technologiczne w przeróbce kopalin stałych, ciekłych i gazowych.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Właściwości fizyczne i sposoby opisu materiałów trakcie obróbki przemysłowej, procesy przesiewania,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k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lasyfikacji pneumatycznej, klasyfikacji hydraulicznej.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pis procesów rozdrabniania mechanicznego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oraz działania różnych typów kruszarek.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fizykochemiczne koncentracji substancji użytecznej, podstawy aglomeracji bezciśnieniowej i ciśnieniowej.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oczyszczania i selektywnego wzbogacania mechanicznego kopalin.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rocesy przemysłowe: 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separacja grawitacyjna, flotacja, separacja magnetyczna, separacja w polu elektrycznym, ługowanie, procesy sedymentacji,  mechaniczne odwadnianie i inne.  </w:t>
            </w:r>
          </w:p>
          <w:p w14:paraId="01E1BE8C" w14:textId="77777777" w:rsidR="008E7503" w:rsidRPr="00593EBB" w:rsidRDefault="00E16A4E" w:rsidP="00593E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Współczesne pomiary w przeróbce kopalin, separacja magnetyczna wybranych surowców, separacja elektrostatyczna minerałów ciężkich, problemy procesów flotacyjnych rud polimetalicznych, zasady koncentracji minerałów ciężkich w płytkim strumieniu wody (stół koncentracyjny) i w słupie wody, wyznaczanie krzywych uziarnienia, wyznaczanie krzywych wzbogacania, krzywa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Halbicha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, Della, krzywe wzbogacania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Fuerstenaua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, ocena procesów wzbogacania. Ćwiczenia wyjazdowe w wybranym zakładzie przeróbczym w przemyśle.</w:t>
            </w:r>
          </w:p>
        </w:tc>
      </w:tr>
      <w:tr w:rsidR="00E16A4E" w:rsidRPr="00593EBB" w14:paraId="6DF91A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D37C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8CF" w14:textId="77777777" w:rsidR="00E16A4E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1A09219" w14:textId="77777777" w:rsidR="00FB391B" w:rsidRPr="00593EBB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174D7" w14:textId="77777777" w:rsidR="00E16A4E" w:rsidRDefault="000F51A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</w:t>
            </w:r>
            <w:r w:rsidR="00E16A4E"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Zna terminologię z zakresu przeróbki kopalin</w:t>
            </w:r>
          </w:p>
          <w:p w14:paraId="30BC38F1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1516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wiadomości dotyczące analiz danych pomiarowych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</w:p>
          <w:p w14:paraId="41FD1D8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661E170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3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wiedzę z dziedziny bezpieczeństwa i jakości procesów przemysłowych</w:t>
            </w:r>
          </w:p>
          <w:p w14:paraId="14125E0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E124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4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Dysponuje wiedzą z dziedziny ergonomii i eksploatacji maszyn i urządzeń w stosowanych w przeróbce mechanicznej materiałów</w:t>
            </w:r>
          </w:p>
          <w:p w14:paraId="7400F30E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94D2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posługiwać się metodami, technikami i narzędziami w rozwiązywaniu zadań inżynierskich związanych z przeróbką mechaniczną materiałów</w:t>
            </w:r>
          </w:p>
          <w:p w14:paraId="3F92C98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A4ED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 Posiada umiejętność planowania eksperymentów, wykonywania pomiarów, opracowania i interpretacji wyników badań</w:t>
            </w:r>
          </w:p>
          <w:p w14:paraId="26C0095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32A18" w14:textId="77777777" w:rsidR="00E16A4E" w:rsidRPr="00593EBB" w:rsidRDefault="00E16A4E" w:rsidP="000F51A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krytycznie spojrzeć na dostarczane mu informacje. Ma świadomość poszerzania swojej wiedzy w zakresie przeróbki kopalin.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3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</w:p>
          <w:p w14:paraId="53F691FA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K2_W06</w:t>
            </w:r>
          </w:p>
          <w:p w14:paraId="354AFA4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70B3E4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B1DE7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60B11EC6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F6891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F523A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206656CD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1CBDBC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6A77ECF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B896C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6E7E1AE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D9EC7F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52BE59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5D19B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AFB8CD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K2_U01, K2_U02</w:t>
            </w:r>
          </w:p>
          <w:p w14:paraId="7451631E" w14:textId="77777777" w:rsidR="00E16A4E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1545D26" w14:textId="77777777" w:rsidR="00593EBB" w:rsidRPr="00593EBB" w:rsidRDefault="00593EBB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866055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K2_U03,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5A2A7B83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AD13A3E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B41459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127D5A2D" w14:textId="77777777" w:rsidR="00E16A4E" w:rsidRPr="00593EBB" w:rsidRDefault="00E16A4E" w:rsidP="00E16A4E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E16A4E" w:rsidRPr="00593EBB" w14:paraId="72F0912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75D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A41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FFAD51" w14:textId="77777777" w:rsidR="00E16A4E" w:rsidRPr="00CD5C43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8A8F4FB" w14:textId="77777777" w:rsidR="00E16A4E" w:rsidRPr="00593EBB" w:rsidRDefault="00000000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fldChar w:fldCharType="begin"/>
            </w:r>
            <w:r w:rsidRPr="009F1608">
              <w:rPr>
                <w:lang w:val="en-US"/>
              </w:rPr>
              <w:instrText>HYPERLINK "http://www.metso.com/globalassets/saleshub/documents---episerver/handbook-basics-in-minerals-processing_en.pdf"</w:instrText>
            </w:r>
            <w:r>
              <w:fldChar w:fldCharType="separate"/>
            </w:r>
            <w:r w:rsidR="00E16A4E" w:rsidRPr="00593EBB">
              <w:rPr>
                <w:rStyle w:val="Hipercze"/>
                <w:rFonts w:ascii="Verdana" w:hAnsi="Verdana"/>
                <w:color w:val="auto"/>
                <w:sz w:val="20"/>
                <w:szCs w:val="20"/>
                <w:lang w:val="en-US"/>
              </w:rPr>
              <w:t>Basics in Minerals Processing</w:t>
            </w:r>
            <w:r>
              <w:rPr>
                <w:rStyle w:val="Hipercze"/>
                <w:rFonts w:ascii="Verdana" w:hAnsi="Verdana"/>
                <w:color w:val="auto"/>
                <w:sz w:val="20"/>
                <w:szCs w:val="20"/>
                <w:lang w:val="en-US"/>
              </w:rPr>
              <w:fldChar w:fldCharType="end"/>
            </w:r>
            <w:r w:rsidR="00E16A4E" w:rsidRPr="00593EBB">
              <w:rPr>
                <w:rFonts w:ascii="Verdana" w:hAnsi="Verdana"/>
                <w:sz w:val="20"/>
                <w:szCs w:val="20"/>
                <w:lang w:val="en-US"/>
              </w:rPr>
              <w:t>,  Mesto Corporation. 2010</w:t>
            </w:r>
          </w:p>
          <w:p w14:paraId="04CB4B6E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Drzymała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, J., 2007, Mineral Processing,. Foundations of theory and practice of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minerallurgy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Oficyna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Wydawnicza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PWr.</w:t>
            </w:r>
            <w:proofErr w:type="spellEnd"/>
          </w:p>
          <w:p w14:paraId="06197363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6C47D4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Drzymała J.: Podstawy mineralurgii. Oficyna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Wydawn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. Pol. Wrocławskiej, Wrocław 2009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Handbuch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Mechanische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Verfahrenstechnik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, Materiały firmy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Alpine-Hosokava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Augsburg 1998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r w:rsidRPr="00593EBB">
              <w:rPr>
                <w:rFonts w:ascii="Verdana" w:hAnsi="Verdana"/>
                <w:sz w:val="20"/>
                <w:szCs w:val="20"/>
              </w:rPr>
              <w:lastRenderedPageBreak/>
              <w:t>Battaglia A., Banaszewski T.: Maszyny do przeróbki węgla, rud i surowców mineralnych. PWN. Warszawa-Kraków 1972.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Blaschke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S,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Blaschke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W.: Maszyny i urządzenia w przeróbce kopalin Wyd. AGH, Kraków 1989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 xml:space="preserve">Drzymała Z., Dzik T., Guzik J., Kaczmarczyk S., Kurek B.,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Sidor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J.: Badania i podstawy konstrukcji młynów specjalnych. PWN, Warszawa 1992.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Sidor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J.: Badania, modele i metody projektowania młynów wibracyjnych. UWND AGH Kraków 2005 str. 200.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 xml:space="preserve">Czasopisma: Przegląd Górniczy, Maszyny Górnicze, Surowce i Maszyny Budowlane, Przegląd Górniczy,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Powder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Bulk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– Materiały Sypkie i Masowe,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Aufbereitungs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-Technik</w:t>
            </w:r>
          </w:p>
          <w:p w14:paraId="6A0C3F98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07091C2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E7E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297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9963B3F" w14:textId="77777777" w:rsidR="00FB391B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</w:t>
            </w:r>
            <w:r w:rsidR="00FB391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zajęć: </w:t>
            </w:r>
            <w:r w:rsidR="00FB391B"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FB391B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</w:p>
          <w:p w14:paraId="236BCB69" w14:textId="77777777" w:rsidR="00FB391B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K2_W01;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K2_W03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0F51A7" w:rsidRPr="00593EBB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>
              <w:rPr>
                <w:rFonts w:ascii="Verdana" w:hAnsi="Verdana"/>
                <w:sz w:val="20"/>
                <w:szCs w:val="20"/>
              </w:rPr>
              <w:t xml:space="preserve"> (indywidualnego lub grupowego):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796747B8" w14:textId="77777777" w:rsidR="000F51A7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0A37501D" w14:textId="77777777" w:rsidR="00E16A4E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egzamin pisemny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B391B" w:rsidRPr="00FB391B">
              <w:rPr>
                <w:rFonts w:ascii="Verdana" w:hAnsi="Verdana"/>
                <w:bCs/>
                <w:sz w:val="20"/>
                <w:szCs w:val="20"/>
              </w:rPr>
              <w:t>InżK2_W03; K2_K01; K2_U01; K2_U02; K2_W01; K2_W03; K2_W06;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16A4E" w:rsidRPr="00593EBB" w14:paraId="4FF3C09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3082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9602" w14:textId="77777777" w:rsidR="00E16A4E" w:rsidRPr="00593EBB" w:rsidRDefault="00E16A4E" w:rsidP="00593E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84EC010" w14:textId="77777777" w:rsidR="00FB391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Egzamin pisemny po zaliczeniu ćwiczeń (test zamknięty i pytania otwarte)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602B10E2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: Sprawdzian </w:t>
            </w:r>
            <w:r w:rsidR="00FB391B">
              <w:rPr>
                <w:rFonts w:ascii="Verdana" w:hAnsi="Verdana"/>
                <w:sz w:val="20"/>
                <w:szCs w:val="20"/>
              </w:rPr>
              <w:t>pisemny; próg zaliczenia: 50%</w:t>
            </w:r>
          </w:p>
          <w:p w14:paraId="6F339D98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Ćwiczenia terenowe: napisanie raportu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2A31B4D9" w14:textId="06A79987" w:rsidR="00E16A4E" w:rsidRPr="00593EBB" w:rsidRDefault="00E16A4E" w:rsidP="004B55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7D71A34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5C7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CCFC" w14:textId="77777777" w:rsidR="00E16A4E" w:rsidRPr="00593EBB" w:rsidRDefault="00E16A4E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E16A4E" w:rsidRPr="00593EBB" w14:paraId="3C91B9B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E2CB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2CEE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A697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E16A4E" w:rsidRPr="00593EBB" w14:paraId="525EA4C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4034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08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8E88E87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2CB0843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0ACD3482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terenowe: 4</w:t>
            </w:r>
          </w:p>
          <w:p w14:paraId="7D6422BC" w14:textId="77777777" w:rsidR="00E16A4E" w:rsidRPr="00593EBB" w:rsidRDefault="00B35DF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7964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543F19D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4483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089D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091639F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4A7BCE1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c</w:t>
            </w:r>
            <w:r w:rsidR="00DB3681">
              <w:rPr>
                <w:rFonts w:ascii="Verdana" w:hAnsi="Verdana"/>
                <w:sz w:val="20"/>
                <w:szCs w:val="20"/>
              </w:rPr>
              <w:t xml:space="preserve">zytanie wskazanej literatury: </w:t>
            </w:r>
            <w:r w:rsidR="00B35DF7">
              <w:rPr>
                <w:rFonts w:ascii="Verdana" w:hAnsi="Verdana"/>
                <w:sz w:val="20"/>
                <w:szCs w:val="20"/>
              </w:rPr>
              <w:t>15</w:t>
            </w:r>
          </w:p>
          <w:p w14:paraId="7205CFB6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</w:t>
            </w:r>
            <w:r w:rsidR="00B35DF7">
              <w:rPr>
                <w:rFonts w:ascii="Verdana" w:hAnsi="Verdana"/>
                <w:sz w:val="20"/>
                <w:szCs w:val="20"/>
              </w:rPr>
              <w:t>nie prac/wystąpień/projektów: 15</w:t>
            </w:r>
          </w:p>
          <w:p w14:paraId="63FE805C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35DF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4461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0BDE52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872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BD8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67E" w14:textId="77777777" w:rsidR="00E16A4E" w:rsidRPr="00593EBB" w:rsidRDefault="00DB3681" w:rsidP="00DB368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E16A4E" w:rsidRPr="00593EBB" w14:paraId="1C981E4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E0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4EE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3C5A" w14:textId="77777777" w:rsidR="00E16A4E" w:rsidRPr="00593EBB" w:rsidRDefault="00D607EB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2CDDAD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39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F51A7"/>
    <w:rsid w:val="004053B5"/>
    <w:rsid w:val="004556E6"/>
    <w:rsid w:val="004B55F6"/>
    <w:rsid w:val="00593EBB"/>
    <w:rsid w:val="005B78DB"/>
    <w:rsid w:val="006556AA"/>
    <w:rsid w:val="006A06B2"/>
    <w:rsid w:val="008C53E5"/>
    <w:rsid w:val="008E7503"/>
    <w:rsid w:val="0099524F"/>
    <w:rsid w:val="009F1608"/>
    <w:rsid w:val="00A66E97"/>
    <w:rsid w:val="00B35DF7"/>
    <w:rsid w:val="00BB1CBF"/>
    <w:rsid w:val="00C04E3A"/>
    <w:rsid w:val="00C22864"/>
    <w:rsid w:val="00C45F7A"/>
    <w:rsid w:val="00C6323D"/>
    <w:rsid w:val="00C650FA"/>
    <w:rsid w:val="00C8307B"/>
    <w:rsid w:val="00CD5C43"/>
    <w:rsid w:val="00D607EB"/>
    <w:rsid w:val="00D64DC7"/>
    <w:rsid w:val="00DB3681"/>
    <w:rsid w:val="00E16A4E"/>
    <w:rsid w:val="00F420C0"/>
    <w:rsid w:val="00F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14B7"/>
  <w15:docId w15:val="{379E257E-0E9D-482B-8CE6-1D0D9BCC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21F9E7-0F9D-4D33-87FC-70FB7414F0A0}"/>
</file>

<file path=customXml/itemProps2.xml><?xml version="1.0" encoding="utf-8"?>
<ds:datastoreItem xmlns:ds="http://schemas.openxmlformats.org/officeDocument/2006/customXml" ds:itemID="{D3BC35E8-F2A8-4E19-B33B-8A3157C283D1}"/>
</file>

<file path=customXml/itemProps3.xml><?xml version="1.0" encoding="utf-8"?>
<ds:datastoreItem xmlns:ds="http://schemas.openxmlformats.org/officeDocument/2006/customXml" ds:itemID="{3DDCFB78-20B6-4005-BB07-E0AEF1CFB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2019-04-23T11:55:00Z</dcterms:created>
  <dcterms:modified xsi:type="dcterms:W3CDTF">2022-11-19T16:02:00Z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