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51737D" w:rsidR="008E7503" w:rsidP="008E7503" w:rsidRDefault="008E7503" w14:paraId="4AEDE373" w14:textId="77777777">
      <w:pPr>
        <w:suppressAutoHyphens/>
        <w:autoSpaceDN w:val="0"/>
        <w:spacing w:after="0" w:line="240" w:lineRule="auto"/>
        <w:ind w:left="7080" w:hanging="701"/>
        <w:textAlignment w:val="baseline"/>
        <w:rPr>
          <w:rFonts w:ascii="Verdana" w:hAnsi="Verdana" w:eastAsia="SimSun" w:cs="Calibri"/>
          <w:b/>
          <w:kern w:val="3"/>
          <w:sz w:val="16"/>
          <w:szCs w:val="16"/>
        </w:rPr>
      </w:pPr>
      <w:r w:rsidRPr="0051737D">
        <w:rPr>
          <w:rFonts w:ascii="Verdana" w:hAnsi="Verdana" w:eastAsia="SimSun" w:cs="Calibri"/>
          <w:b/>
          <w:kern w:val="3"/>
          <w:sz w:val="16"/>
          <w:szCs w:val="16"/>
        </w:rPr>
        <w:t>Załącznik Nr</w:t>
      </w:r>
      <w:r>
        <w:rPr>
          <w:rFonts w:ascii="Verdana" w:hAnsi="Verdana" w:eastAsia="SimSun" w:cs="Calibri"/>
          <w:b/>
          <w:kern w:val="3"/>
          <w:sz w:val="16"/>
          <w:szCs w:val="16"/>
        </w:rPr>
        <w:t xml:space="preserve"> 5</w:t>
      </w:r>
    </w:p>
    <w:p w:rsidRPr="0051737D" w:rsidR="008E7503" w:rsidP="008E7503" w:rsidRDefault="008E7503" w14:paraId="233B953C" w14:textId="77777777">
      <w:pPr>
        <w:spacing w:after="0" w:line="240" w:lineRule="auto"/>
        <w:rPr>
          <w:rFonts w:ascii="Verdana" w:hAnsi="Verdana"/>
          <w:sz w:val="20"/>
          <w:szCs w:val="20"/>
        </w:rPr>
      </w:pPr>
      <w:r w:rsidRPr="0051737D">
        <w:rPr>
          <w:rFonts w:ascii="Verdana" w:hAnsi="Verdana" w:eastAsia="SimSun" w:cs="Calibri"/>
          <w:b/>
          <w:kern w:val="3"/>
          <w:sz w:val="16"/>
          <w:szCs w:val="16"/>
        </w:rPr>
        <w:t xml:space="preserve">                                                                                                                    do </w:t>
      </w:r>
      <w:r w:rsidRPr="0051737D">
        <w:rPr>
          <w:rFonts w:ascii="Verdana" w:hAnsi="Verdana"/>
          <w:b/>
          <w:sz w:val="16"/>
          <w:szCs w:val="20"/>
        </w:rPr>
        <w:t>ZARZĄDZENIA Nr 21/2019</w:t>
      </w:r>
      <w:r w:rsidRPr="0051737D">
        <w:rPr>
          <w:rFonts w:ascii="Verdana" w:hAnsi="Verdana"/>
          <w:sz w:val="16"/>
          <w:szCs w:val="20"/>
        </w:rPr>
        <w:t xml:space="preserve"> </w:t>
      </w:r>
    </w:p>
    <w:p w:rsidR="008E7503" w:rsidP="008E7503" w:rsidRDefault="008E7503" w14:paraId="3FD8EC33" w14:textId="77777777">
      <w:pPr>
        <w:spacing w:after="0" w:line="240" w:lineRule="auto"/>
        <w:ind w:left="567"/>
        <w:rPr>
          <w:rFonts w:ascii="Verdana" w:hAnsi="Verdana"/>
          <w:b/>
          <w:sz w:val="20"/>
          <w:szCs w:val="20"/>
        </w:rPr>
      </w:pPr>
    </w:p>
    <w:p w:rsidRPr="0021588C" w:rsidR="008E7503" w:rsidP="008E7503" w:rsidRDefault="008E7503" w14:paraId="7FEA2C5A" w14:textId="77777777">
      <w:pPr>
        <w:rPr>
          <w:rFonts w:ascii="Verdana" w:hAnsi="Verdana"/>
          <w:b/>
          <w:bCs/>
          <w:sz w:val="20"/>
        </w:rPr>
      </w:pPr>
      <w:r w:rsidRPr="00B4175D">
        <w:rPr>
          <w:rFonts w:ascii="Verdana" w:hAnsi="Verdana"/>
          <w:b/>
          <w:bCs/>
          <w:sz w:val="20"/>
        </w:rPr>
        <w:t>SYLABUS PRZEDMIOTU/MODUŁU</w:t>
      </w:r>
      <w:r>
        <w:rPr>
          <w:rFonts w:ascii="Verdana" w:hAnsi="Verdana"/>
          <w:b/>
          <w:bCs/>
          <w:sz w:val="20"/>
        </w:rPr>
        <w:t xml:space="preserve"> ZAJĘĆ</w:t>
      </w:r>
      <w:r w:rsidRPr="00B4175D">
        <w:rPr>
          <w:rFonts w:ascii="Verdana" w:hAnsi="Verdana"/>
          <w:b/>
          <w:bCs/>
          <w:sz w:val="20"/>
        </w:rPr>
        <w:t xml:space="preserve"> NA STUDIACH</w:t>
      </w:r>
      <w:r>
        <w:rPr>
          <w:rFonts w:ascii="Verdana" w:hAnsi="Verdana"/>
          <w:b/>
          <w:bCs/>
          <w:sz w:val="20"/>
        </w:rPr>
        <w:t xml:space="preserve"> WYŻSZYCH/DOKTORANCKICH</w:t>
      </w:r>
    </w:p>
    <w:p w:rsidRPr="00864E2D" w:rsidR="008E7503" w:rsidP="008E7503" w:rsidRDefault="008E7503" w14:paraId="55B47201" w14:textId="77777777">
      <w:pPr>
        <w:spacing w:after="0" w:line="240" w:lineRule="auto"/>
        <w:jc w:val="both"/>
        <w:rPr>
          <w:rFonts w:ascii="Verdana" w:hAnsi="Verdana"/>
          <w:sz w:val="20"/>
          <w:szCs w:val="20"/>
        </w:rPr>
      </w:pPr>
    </w:p>
    <w:tbl>
      <w:tblPr>
        <w:tblW w:w="976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87"/>
        <w:gridCol w:w="4640"/>
        <w:gridCol w:w="613"/>
        <w:gridCol w:w="4028"/>
      </w:tblGrid>
      <w:tr w:rsidRPr="00252E59" w:rsidR="008E7503" w:rsidTr="5303436C" w14:paraId="768E76CC" w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864E2D" w:rsidR="008E7503" w:rsidP="008E7503" w:rsidRDefault="008E7503" w14:paraId="06866D34" w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864E2D" w:rsidR="008E7503" w:rsidP="00FD56D2" w:rsidRDefault="008E7503" w14:paraId="6E181963" w14:textId="77777777">
            <w:pPr>
              <w:spacing w:after="120" w:line="240" w:lineRule="auto"/>
              <w:rPr>
                <w:rFonts w:ascii="Verdana" w:hAnsi="Verdana"/>
                <w:sz w:val="20"/>
                <w:szCs w:val="20"/>
              </w:rPr>
            </w:pPr>
            <w:r w:rsidRPr="00864E2D">
              <w:rPr>
                <w:rFonts w:ascii="Verdana" w:hAnsi="Verdana"/>
                <w:sz w:val="20"/>
                <w:szCs w:val="20"/>
              </w:rPr>
              <w:t>Nazwa przedmiotu/modułu w języku polskim</w:t>
            </w:r>
            <w:r>
              <w:rPr>
                <w:rFonts w:ascii="Verdana" w:hAnsi="Verdana"/>
                <w:sz w:val="20"/>
                <w:szCs w:val="20"/>
              </w:rPr>
              <w:t xml:space="preserve"> oraz angielskim</w:t>
            </w:r>
          </w:p>
          <w:p w:rsidRPr="005C467B" w:rsidR="008E7503" w:rsidP="005C467B" w:rsidRDefault="005C467B" w14:paraId="2D92DF54" w14:textId="77777777">
            <w:pPr>
              <w:spacing w:after="120" w:line="240" w:lineRule="auto"/>
              <w:rPr>
                <w:rFonts w:ascii="Verdana" w:hAnsi="Verdana"/>
                <w:sz w:val="20"/>
                <w:szCs w:val="20"/>
                <w:lang w:val="en-GB"/>
              </w:rPr>
            </w:pPr>
            <w:proofErr w:type="spellStart"/>
            <w:r w:rsidRPr="005C467B">
              <w:rPr>
                <w:bCs/>
                <w:sz w:val="24"/>
                <w:lang w:val="en-GB"/>
              </w:rPr>
              <w:t>Podstawy</w:t>
            </w:r>
            <w:proofErr w:type="spellEnd"/>
            <w:r w:rsidRPr="005C467B">
              <w:rPr>
                <w:bCs/>
                <w:sz w:val="24"/>
                <w:lang w:val="en-GB"/>
              </w:rPr>
              <w:t xml:space="preserve"> </w:t>
            </w:r>
            <w:proofErr w:type="spellStart"/>
            <w:r w:rsidRPr="005C467B">
              <w:rPr>
                <w:bCs/>
                <w:sz w:val="24"/>
                <w:lang w:val="en-GB"/>
              </w:rPr>
              <w:t>sedymentologii</w:t>
            </w:r>
            <w:proofErr w:type="spellEnd"/>
            <w:r w:rsidRPr="005C467B" w:rsidR="008A55F9">
              <w:rPr>
                <w:bCs/>
                <w:sz w:val="24"/>
                <w:lang w:val="en-GB"/>
              </w:rPr>
              <w:t>/</w:t>
            </w:r>
            <w:r w:rsidRPr="005C467B">
              <w:rPr>
                <w:bCs/>
                <w:sz w:val="24"/>
                <w:lang w:val="en-GB"/>
              </w:rPr>
              <w:t>Principles of se</w:t>
            </w:r>
            <w:r>
              <w:rPr>
                <w:bCs/>
                <w:sz w:val="24"/>
                <w:lang w:val="en-GB"/>
              </w:rPr>
              <w:t>dimentology</w:t>
            </w:r>
          </w:p>
        </w:tc>
      </w:tr>
      <w:tr w:rsidRPr="00864E2D" w:rsidR="008E7503" w:rsidTr="5303436C" w14:paraId="0CD0CBF8" w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5C467B" w:rsidR="008E7503" w:rsidP="008E7503" w:rsidRDefault="008E7503" w14:paraId="527075C8" w14:textId="77777777">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008E7503" w:rsidP="00FD56D2" w:rsidRDefault="008E7503" w14:paraId="3F63554B" w14:textId="77777777">
            <w:pPr>
              <w:spacing w:after="120" w:line="240" w:lineRule="auto"/>
              <w:rPr>
                <w:rFonts w:ascii="Verdana" w:hAnsi="Verdana"/>
                <w:sz w:val="20"/>
                <w:szCs w:val="20"/>
              </w:rPr>
            </w:pPr>
            <w:r>
              <w:rPr>
                <w:rFonts w:ascii="Verdana" w:hAnsi="Verdana"/>
                <w:sz w:val="20"/>
                <w:szCs w:val="20"/>
              </w:rPr>
              <w:t xml:space="preserve">Dyscyplina </w:t>
            </w:r>
          </w:p>
          <w:p w:rsidRPr="00864E2D" w:rsidR="008E7503" w:rsidP="00FD56D2" w:rsidRDefault="00C8307B" w14:paraId="60CBFDB4" w14:textId="77777777">
            <w:pPr>
              <w:spacing w:after="120" w:line="240" w:lineRule="auto"/>
              <w:rPr>
                <w:rFonts w:ascii="Verdana" w:hAnsi="Verdana"/>
                <w:sz w:val="20"/>
                <w:szCs w:val="20"/>
              </w:rPr>
            </w:pPr>
            <w:r>
              <w:rPr>
                <w:rFonts w:ascii="Verdana" w:hAnsi="Verdana"/>
                <w:sz w:val="20"/>
                <w:szCs w:val="20"/>
              </w:rPr>
              <w:t>Nauki o Ziemi i środowisku</w:t>
            </w:r>
          </w:p>
        </w:tc>
      </w:tr>
      <w:tr w:rsidRPr="00864E2D" w:rsidR="008E7503" w:rsidTr="5303436C" w14:paraId="2F4A635B" w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864E2D" w:rsidR="008E7503" w:rsidP="008E7503" w:rsidRDefault="008E7503" w14:paraId="412D99F2" w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864E2D" w:rsidR="008E7503" w:rsidP="00FD56D2" w:rsidRDefault="008E7503" w14:paraId="0D77C33E" w14:textId="77777777">
            <w:pPr>
              <w:spacing w:after="120" w:line="240" w:lineRule="auto"/>
              <w:rPr>
                <w:rFonts w:ascii="Verdana" w:hAnsi="Verdana"/>
                <w:sz w:val="20"/>
                <w:szCs w:val="20"/>
              </w:rPr>
            </w:pPr>
            <w:r>
              <w:rPr>
                <w:rFonts w:ascii="Verdana" w:hAnsi="Verdana"/>
                <w:sz w:val="20"/>
                <w:szCs w:val="20"/>
              </w:rPr>
              <w:t>Język wykładowy</w:t>
            </w:r>
          </w:p>
          <w:p w:rsidRPr="00864E2D" w:rsidR="008E7503" w:rsidP="00FD56D2" w:rsidRDefault="00C8307B" w14:paraId="4689CB55" w14:textId="77777777">
            <w:pPr>
              <w:spacing w:after="120" w:line="240" w:lineRule="auto"/>
              <w:rPr>
                <w:rFonts w:ascii="Verdana" w:hAnsi="Verdana"/>
                <w:sz w:val="20"/>
                <w:szCs w:val="20"/>
              </w:rPr>
            </w:pPr>
            <w:r>
              <w:rPr>
                <w:rFonts w:ascii="Verdana" w:hAnsi="Verdana"/>
                <w:sz w:val="20"/>
                <w:szCs w:val="20"/>
              </w:rPr>
              <w:t>Język polski</w:t>
            </w:r>
          </w:p>
        </w:tc>
      </w:tr>
      <w:tr w:rsidRPr="00864E2D" w:rsidR="008E7503" w:rsidTr="5303436C" w14:paraId="2DDA6F13" w14:textId="77777777">
        <w:trPr>
          <w:trHeight w:val="49"/>
        </w:trPr>
        <w:tc>
          <w:tcPr>
            <w:tcW w:w="487" w:type="dxa"/>
            <w:tcBorders>
              <w:top w:val="single" w:color="auto" w:sz="4" w:space="0"/>
              <w:left w:val="single" w:color="auto" w:sz="4" w:space="0"/>
              <w:bottom w:val="single" w:color="auto" w:sz="4" w:space="0"/>
              <w:right w:val="single" w:color="auto" w:sz="4" w:space="0"/>
            </w:tcBorders>
            <w:tcMar/>
          </w:tcPr>
          <w:p w:rsidRPr="00864E2D" w:rsidR="008E7503" w:rsidP="008E7503" w:rsidRDefault="008E7503" w14:paraId="53D26DFA" w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864E2D" w:rsidR="008E7503" w:rsidP="00FD56D2" w:rsidRDefault="008E7503" w14:paraId="4AD1FA71" w14:textId="77777777">
            <w:pPr>
              <w:spacing w:after="120" w:line="240" w:lineRule="auto"/>
              <w:rPr>
                <w:rFonts w:ascii="Verdana" w:hAnsi="Verdana"/>
                <w:sz w:val="20"/>
                <w:szCs w:val="20"/>
              </w:rPr>
            </w:pPr>
            <w:r w:rsidRPr="00864E2D">
              <w:rPr>
                <w:rFonts w:ascii="Verdana" w:hAnsi="Verdana"/>
                <w:sz w:val="20"/>
                <w:szCs w:val="20"/>
              </w:rPr>
              <w:t>Jednostka prowadząca przedmiot</w:t>
            </w:r>
          </w:p>
          <w:p w:rsidRPr="00864E2D" w:rsidR="008E7503" w:rsidP="00850940" w:rsidRDefault="00C8307B" w14:paraId="7481AD18" w14:textId="77777777">
            <w:pPr>
              <w:spacing w:after="120" w:line="240" w:lineRule="auto"/>
              <w:rPr>
                <w:rFonts w:ascii="Verdana" w:hAnsi="Verdana"/>
                <w:sz w:val="20"/>
                <w:szCs w:val="20"/>
              </w:rPr>
            </w:pPr>
            <w:r>
              <w:rPr>
                <w:rFonts w:ascii="Verdana" w:hAnsi="Verdana"/>
                <w:sz w:val="20"/>
                <w:szCs w:val="20"/>
              </w:rPr>
              <w:t>WNZKS, Instytut Nauk Geologicznych, Zakład</w:t>
            </w:r>
            <w:r w:rsidR="00850940">
              <w:rPr>
                <w:rFonts w:ascii="Verdana" w:hAnsi="Verdana"/>
                <w:sz w:val="20"/>
                <w:szCs w:val="20"/>
              </w:rPr>
              <w:t xml:space="preserve"> Geologii Fizycznej</w:t>
            </w:r>
          </w:p>
        </w:tc>
      </w:tr>
      <w:tr w:rsidRPr="00864E2D" w:rsidR="008E7503" w:rsidTr="5303436C" w14:paraId="4E6D9C8D" w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864E2D" w:rsidR="008E7503" w:rsidP="008E7503" w:rsidRDefault="008E7503" w14:paraId="2FE40166" w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864E2D" w:rsidR="008E7503" w:rsidP="00FD56D2" w:rsidRDefault="008E7503" w14:paraId="59166332" w14:textId="77777777">
            <w:pPr>
              <w:spacing w:after="120" w:line="240" w:lineRule="auto"/>
              <w:rPr>
                <w:rFonts w:ascii="Verdana" w:hAnsi="Verdana"/>
                <w:sz w:val="20"/>
                <w:szCs w:val="20"/>
              </w:rPr>
            </w:pPr>
            <w:r w:rsidRPr="00864E2D">
              <w:rPr>
                <w:rFonts w:ascii="Verdana" w:hAnsi="Verdana"/>
                <w:sz w:val="20"/>
                <w:szCs w:val="20"/>
              </w:rPr>
              <w:t>Kod przedmiotu/modułu</w:t>
            </w:r>
          </w:p>
          <w:p w:rsidRPr="00864E2D" w:rsidR="008E7503" w:rsidP="00FD56D2" w:rsidRDefault="00C8307B" w14:paraId="4AE85765" w14:textId="77777777">
            <w:pPr>
              <w:spacing w:after="120" w:line="240" w:lineRule="auto"/>
              <w:rPr>
                <w:rFonts w:ascii="Verdana" w:hAnsi="Verdana"/>
                <w:sz w:val="20"/>
                <w:szCs w:val="20"/>
              </w:rPr>
            </w:pPr>
            <w:r>
              <w:rPr>
                <w:rFonts w:ascii="Verdana" w:hAnsi="Verdana"/>
                <w:sz w:val="20"/>
                <w:szCs w:val="20"/>
              </w:rPr>
              <w:t>USOS</w:t>
            </w:r>
          </w:p>
        </w:tc>
      </w:tr>
      <w:tr w:rsidRPr="00864E2D" w:rsidR="008E7503" w:rsidTr="5303436C" w14:paraId="70DD1A73" w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864E2D" w:rsidR="008E7503" w:rsidP="008E7503" w:rsidRDefault="008E7503" w14:paraId="5E1BA569" w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864E2D" w:rsidR="008E7503" w:rsidP="00FD56D2" w:rsidRDefault="008E7503" w14:paraId="65A5A554" w14:textId="77777777">
            <w:pPr>
              <w:spacing w:after="120" w:line="240" w:lineRule="auto"/>
              <w:rPr>
                <w:rFonts w:ascii="Verdana" w:hAnsi="Verdana"/>
                <w:i/>
                <w:sz w:val="20"/>
                <w:szCs w:val="20"/>
              </w:rPr>
            </w:pPr>
            <w:r w:rsidRPr="00864E2D">
              <w:rPr>
                <w:rFonts w:ascii="Verdana" w:hAnsi="Verdana"/>
                <w:sz w:val="20"/>
                <w:szCs w:val="20"/>
              </w:rPr>
              <w:t xml:space="preserve">Rodzaj przedmiotu/modułu </w:t>
            </w:r>
            <w:r w:rsidRPr="00864E2D">
              <w:rPr>
                <w:rFonts w:ascii="Verdana" w:hAnsi="Verdana"/>
                <w:i/>
                <w:sz w:val="20"/>
                <w:szCs w:val="20"/>
              </w:rPr>
              <w:t xml:space="preserve">(obowiązkowy lub </w:t>
            </w:r>
            <w:r>
              <w:rPr>
                <w:rFonts w:ascii="Verdana" w:hAnsi="Verdana"/>
                <w:i/>
                <w:sz w:val="20"/>
                <w:szCs w:val="20"/>
              </w:rPr>
              <w:t>do wyboru</w:t>
            </w:r>
            <w:r w:rsidRPr="00864E2D">
              <w:rPr>
                <w:rFonts w:ascii="Verdana" w:hAnsi="Verdana"/>
                <w:i/>
                <w:sz w:val="20"/>
                <w:szCs w:val="20"/>
              </w:rPr>
              <w:t>)</w:t>
            </w:r>
          </w:p>
          <w:p w:rsidRPr="00864E2D" w:rsidR="008E7503" w:rsidP="00240305" w:rsidRDefault="004A2971" w14:paraId="1EC46ED8" w14:textId="77777777">
            <w:pPr>
              <w:spacing w:after="120" w:line="240" w:lineRule="auto"/>
              <w:rPr>
                <w:rFonts w:ascii="Verdana" w:hAnsi="Verdana"/>
                <w:sz w:val="20"/>
                <w:szCs w:val="20"/>
              </w:rPr>
            </w:pPr>
            <w:r>
              <w:rPr>
                <w:rFonts w:ascii="Verdana" w:hAnsi="Verdana"/>
                <w:sz w:val="20"/>
                <w:szCs w:val="20"/>
              </w:rPr>
              <w:t>do wyboru</w:t>
            </w:r>
          </w:p>
        </w:tc>
      </w:tr>
      <w:tr w:rsidRPr="00864E2D" w:rsidR="008E7503" w:rsidTr="5303436C" w14:paraId="2DB33F2C" w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864E2D" w:rsidR="008E7503" w:rsidP="008E7503" w:rsidRDefault="008E7503" w14:paraId="6D4CA0A4" w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864E2D" w:rsidR="008E7503" w:rsidP="00FD56D2" w:rsidRDefault="008E7503" w14:paraId="2FBB9EF4" w14:textId="77777777">
            <w:pPr>
              <w:spacing w:after="120" w:line="240" w:lineRule="auto"/>
              <w:rPr>
                <w:rFonts w:ascii="Verdana" w:hAnsi="Verdana"/>
                <w:sz w:val="20"/>
                <w:szCs w:val="20"/>
              </w:rPr>
            </w:pPr>
            <w:r w:rsidRPr="00864E2D">
              <w:rPr>
                <w:rFonts w:ascii="Verdana" w:hAnsi="Verdana"/>
                <w:sz w:val="20"/>
                <w:szCs w:val="20"/>
              </w:rPr>
              <w:t>Kierunek studiów</w:t>
            </w:r>
            <w:r>
              <w:rPr>
                <w:rFonts w:ascii="Verdana" w:hAnsi="Verdana"/>
                <w:sz w:val="20"/>
                <w:szCs w:val="20"/>
              </w:rPr>
              <w:t xml:space="preserve"> (specjalność/specjalizacja)</w:t>
            </w:r>
          </w:p>
          <w:p w:rsidRPr="00864E2D" w:rsidR="008E7503" w:rsidP="00240305" w:rsidRDefault="00D41E88" w14:paraId="4BCDB55B" w14:textId="77777777">
            <w:pPr>
              <w:spacing w:after="120" w:line="240" w:lineRule="auto"/>
              <w:rPr>
                <w:rFonts w:ascii="Verdana" w:hAnsi="Verdana"/>
                <w:sz w:val="20"/>
                <w:szCs w:val="20"/>
              </w:rPr>
            </w:pPr>
            <w:r>
              <w:rPr>
                <w:rFonts w:ascii="Verdana" w:hAnsi="Verdana"/>
                <w:sz w:val="20"/>
                <w:szCs w:val="20"/>
              </w:rPr>
              <w:t>Inżynieria geologiczna</w:t>
            </w:r>
          </w:p>
        </w:tc>
      </w:tr>
      <w:tr w:rsidRPr="00864E2D" w:rsidR="008E7503" w:rsidTr="5303436C" w14:paraId="3DFFAEBF" w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864E2D" w:rsidR="008E7503" w:rsidP="008E7503" w:rsidRDefault="008E7503" w14:paraId="508B5007" w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864E2D" w:rsidR="008E7503" w:rsidP="00FD56D2" w:rsidRDefault="008E7503" w14:paraId="0B89FC9B" w14:textId="77777777">
            <w:pPr>
              <w:spacing w:after="120" w:line="240" w:lineRule="auto"/>
              <w:jc w:val="both"/>
              <w:rPr>
                <w:rFonts w:ascii="Verdana" w:hAnsi="Verdana"/>
                <w:i/>
                <w:sz w:val="20"/>
                <w:szCs w:val="20"/>
              </w:rPr>
            </w:pPr>
            <w:r w:rsidRPr="00864E2D">
              <w:rPr>
                <w:rFonts w:ascii="Verdana" w:hAnsi="Verdana"/>
                <w:sz w:val="20"/>
                <w:szCs w:val="20"/>
              </w:rPr>
              <w:t xml:space="preserve">Poziom studiów </w:t>
            </w:r>
            <w:r>
              <w:rPr>
                <w:rFonts w:ascii="Verdana" w:hAnsi="Verdana"/>
                <w:i/>
                <w:sz w:val="20"/>
                <w:szCs w:val="20"/>
              </w:rPr>
              <w:t xml:space="preserve">(I stopień, II stopień, </w:t>
            </w:r>
            <w:r w:rsidRPr="00864E2D">
              <w:rPr>
                <w:rFonts w:ascii="Verdana" w:hAnsi="Verdana"/>
                <w:i/>
                <w:sz w:val="20"/>
                <w:szCs w:val="20"/>
              </w:rPr>
              <w:t>jednolite studia magisterskie</w:t>
            </w:r>
            <w:r>
              <w:rPr>
                <w:rFonts w:ascii="Verdana" w:hAnsi="Verdana"/>
                <w:i/>
                <w:sz w:val="20"/>
                <w:szCs w:val="20"/>
              </w:rPr>
              <w:t>, studia doktoranckie</w:t>
            </w:r>
            <w:r w:rsidRPr="00864E2D">
              <w:rPr>
                <w:rFonts w:ascii="Verdana" w:hAnsi="Verdana"/>
                <w:i/>
                <w:sz w:val="20"/>
                <w:szCs w:val="20"/>
              </w:rPr>
              <w:t>)</w:t>
            </w:r>
          </w:p>
          <w:p w:rsidRPr="00864E2D" w:rsidR="008E7503" w:rsidP="00240305" w:rsidRDefault="00C8307B" w14:paraId="47AC748A" w14:textId="77777777">
            <w:pPr>
              <w:spacing w:after="120" w:line="240" w:lineRule="auto"/>
              <w:jc w:val="both"/>
              <w:rPr>
                <w:rFonts w:ascii="Verdana" w:hAnsi="Verdana"/>
                <w:sz w:val="20"/>
                <w:szCs w:val="20"/>
              </w:rPr>
            </w:pPr>
            <w:r>
              <w:rPr>
                <w:rFonts w:ascii="Verdana" w:hAnsi="Verdana"/>
                <w:sz w:val="20"/>
                <w:szCs w:val="20"/>
              </w:rPr>
              <w:t>I stopień</w:t>
            </w:r>
          </w:p>
        </w:tc>
      </w:tr>
      <w:tr w:rsidRPr="00864E2D" w:rsidR="008E7503" w:rsidTr="5303436C" w14:paraId="652004A2" w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864E2D" w:rsidR="008E7503" w:rsidP="008E7503" w:rsidRDefault="008E7503" w14:paraId="14DF9C59" w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864E2D" w:rsidR="008E7503" w:rsidP="00FD56D2" w:rsidRDefault="008E7503" w14:paraId="617DB655" w14:textId="77777777">
            <w:pPr>
              <w:spacing w:after="120" w:line="240" w:lineRule="auto"/>
              <w:jc w:val="both"/>
              <w:rPr>
                <w:rFonts w:ascii="Verdana" w:hAnsi="Verdana"/>
                <w:sz w:val="20"/>
                <w:szCs w:val="20"/>
              </w:rPr>
            </w:pPr>
            <w:r w:rsidRPr="00864E2D">
              <w:rPr>
                <w:rFonts w:ascii="Verdana" w:hAnsi="Verdana"/>
                <w:sz w:val="20"/>
                <w:szCs w:val="20"/>
              </w:rPr>
              <w:t xml:space="preserve">Rok studiów </w:t>
            </w:r>
            <w:r w:rsidRPr="00864E2D">
              <w:rPr>
                <w:rFonts w:ascii="Verdana" w:hAnsi="Verdana"/>
                <w:i/>
                <w:sz w:val="20"/>
                <w:szCs w:val="20"/>
              </w:rPr>
              <w:t>(jeśli obowiązuje</w:t>
            </w:r>
            <w:r w:rsidRPr="00864E2D">
              <w:rPr>
                <w:rFonts w:ascii="Verdana" w:hAnsi="Verdana"/>
                <w:sz w:val="20"/>
                <w:szCs w:val="20"/>
              </w:rPr>
              <w:t>)</w:t>
            </w:r>
          </w:p>
          <w:p w:rsidRPr="00864E2D" w:rsidR="008E7503" w:rsidP="00FD56D2" w:rsidRDefault="00430B03" w14:paraId="2EC8B6F8" w14:textId="77777777">
            <w:pPr>
              <w:spacing w:after="120" w:line="240" w:lineRule="auto"/>
              <w:jc w:val="both"/>
              <w:rPr>
                <w:rFonts w:ascii="Verdana" w:hAnsi="Verdana"/>
                <w:sz w:val="20"/>
                <w:szCs w:val="20"/>
              </w:rPr>
            </w:pPr>
            <w:r>
              <w:rPr>
                <w:rFonts w:ascii="Verdana" w:hAnsi="Verdana"/>
                <w:sz w:val="20"/>
                <w:szCs w:val="20"/>
              </w:rPr>
              <w:t>II</w:t>
            </w:r>
          </w:p>
        </w:tc>
      </w:tr>
      <w:tr w:rsidRPr="00864E2D" w:rsidR="008E7503" w:rsidTr="5303436C" w14:paraId="1AEE3A8B" w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864E2D" w:rsidR="008E7503" w:rsidP="008E7503" w:rsidRDefault="008E7503" w14:paraId="185EB211" w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864E2D" w:rsidR="008E7503" w:rsidP="00FD56D2" w:rsidRDefault="008E7503" w14:paraId="03E1E948" w14:textId="77777777">
            <w:pPr>
              <w:spacing w:after="120" w:line="240" w:lineRule="auto"/>
              <w:jc w:val="both"/>
              <w:rPr>
                <w:rFonts w:ascii="Verdana" w:hAnsi="Verdana"/>
                <w:i/>
                <w:sz w:val="20"/>
                <w:szCs w:val="20"/>
              </w:rPr>
            </w:pPr>
            <w:r w:rsidRPr="00864E2D">
              <w:rPr>
                <w:rFonts w:ascii="Verdana" w:hAnsi="Verdana"/>
                <w:sz w:val="20"/>
                <w:szCs w:val="20"/>
              </w:rPr>
              <w:t xml:space="preserve">Semestr </w:t>
            </w:r>
            <w:r w:rsidRPr="00864E2D">
              <w:rPr>
                <w:rFonts w:ascii="Verdana" w:hAnsi="Verdana"/>
                <w:i/>
                <w:sz w:val="20"/>
                <w:szCs w:val="20"/>
              </w:rPr>
              <w:t>(zimowy lub letni)</w:t>
            </w:r>
          </w:p>
          <w:p w:rsidRPr="00864E2D" w:rsidR="008E7503" w:rsidP="00FD56D2" w:rsidRDefault="00430B03" w14:paraId="0CBF1DFD" w14:textId="77777777">
            <w:pPr>
              <w:spacing w:after="120" w:line="240" w:lineRule="auto"/>
              <w:jc w:val="both"/>
              <w:rPr>
                <w:rFonts w:ascii="Verdana" w:hAnsi="Verdana"/>
                <w:sz w:val="20"/>
                <w:szCs w:val="20"/>
              </w:rPr>
            </w:pPr>
            <w:r>
              <w:rPr>
                <w:rFonts w:ascii="Verdana" w:hAnsi="Verdana"/>
                <w:sz w:val="20"/>
                <w:szCs w:val="20"/>
              </w:rPr>
              <w:t>zimowy</w:t>
            </w:r>
          </w:p>
        </w:tc>
      </w:tr>
      <w:tr w:rsidRPr="00864E2D" w:rsidR="008E7503" w:rsidTr="5303436C" w14:paraId="794A94FD" w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864E2D" w:rsidR="008E7503" w:rsidP="008E7503" w:rsidRDefault="008E7503" w14:paraId="4048B2D9" w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008E7503" w:rsidP="00FD56D2" w:rsidRDefault="008E7503" w14:paraId="40020C31" w14:textId="77777777">
            <w:pPr>
              <w:spacing w:after="120" w:line="240" w:lineRule="auto"/>
              <w:rPr>
                <w:rFonts w:ascii="Verdana" w:hAnsi="Verdana"/>
                <w:sz w:val="20"/>
                <w:szCs w:val="20"/>
              </w:rPr>
            </w:pPr>
            <w:r w:rsidRPr="00816722">
              <w:rPr>
                <w:rFonts w:ascii="Verdana" w:hAnsi="Verdana"/>
                <w:sz w:val="20"/>
                <w:szCs w:val="20"/>
              </w:rPr>
              <w:t>Forma zajęć i liczba godzin</w:t>
            </w:r>
          </w:p>
          <w:p w:rsidR="00C8307B" w:rsidP="00C8307B" w:rsidRDefault="00C8307B" w14:paraId="299A9A14" w14:textId="77777777">
            <w:pPr>
              <w:spacing w:after="120" w:line="240" w:lineRule="auto"/>
              <w:rPr>
                <w:rFonts w:ascii="Verdana" w:hAnsi="Verdana"/>
                <w:sz w:val="20"/>
                <w:szCs w:val="20"/>
              </w:rPr>
            </w:pPr>
            <w:r>
              <w:rPr>
                <w:rFonts w:ascii="Verdana" w:hAnsi="Verdana"/>
                <w:sz w:val="20"/>
                <w:szCs w:val="20"/>
              </w:rPr>
              <w:t xml:space="preserve">Wykład: </w:t>
            </w:r>
            <w:r w:rsidR="005E516B">
              <w:rPr>
                <w:rFonts w:ascii="Verdana" w:hAnsi="Verdana"/>
                <w:sz w:val="20"/>
                <w:szCs w:val="20"/>
              </w:rPr>
              <w:t>16</w:t>
            </w:r>
          </w:p>
          <w:p w:rsidR="00FE1E80" w:rsidP="00C8307B" w:rsidRDefault="00FE1E80" w14:paraId="2B15C8C9" w14:textId="77777777">
            <w:pPr>
              <w:spacing w:after="120" w:line="240" w:lineRule="auto"/>
              <w:rPr>
                <w:rFonts w:ascii="Verdana" w:hAnsi="Verdana"/>
                <w:sz w:val="20"/>
                <w:szCs w:val="20"/>
              </w:rPr>
            </w:pPr>
            <w:r>
              <w:rPr>
                <w:rFonts w:ascii="Verdana" w:hAnsi="Verdana"/>
                <w:sz w:val="20"/>
                <w:szCs w:val="20"/>
              </w:rPr>
              <w:t xml:space="preserve">Ćwiczenia: </w:t>
            </w:r>
            <w:r w:rsidR="005E516B">
              <w:rPr>
                <w:rFonts w:ascii="Verdana" w:hAnsi="Verdana"/>
                <w:sz w:val="20"/>
                <w:szCs w:val="20"/>
              </w:rPr>
              <w:t>14</w:t>
            </w:r>
          </w:p>
          <w:p w:rsidR="008E7503" w:rsidP="00FD56D2" w:rsidRDefault="008E7503" w14:paraId="7DC4807C" w14:textId="77777777">
            <w:pPr>
              <w:spacing w:after="120" w:line="240" w:lineRule="auto"/>
              <w:rPr>
                <w:rFonts w:ascii="Verdana" w:hAnsi="Verdana"/>
                <w:sz w:val="20"/>
                <w:szCs w:val="20"/>
              </w:rPr>
            </w:pPr>
            <w:r w:rsidRPr="00816722">
              <w:rPr>
                <w:rFonts w:ascii="Verdana" w:hAnsi="Verdana"/>
                <w:sz w:val="20"/>
                <w:szCs w:val="20"/>
              </w:rPr>
              <w:t xml:space="preserve">Metody </w:t>
            </w:r>
            <w:r>
              <w:rPr>
                <w:rFonts w:ascii="Verdana" w:hAnsi="Verdana"/>
                <w:sz w:val="20"/>
                <w:szCs w:val="20"/>
              </w:rPr>
              <w:t>uczenia się</w:t>
            </w:r>
          </w:p>
          <w:p w:rsidRPr="00C8307B" w:rsidR="00C8307B" w:rsidP="00FE1E80" w:rsidRDefault="00FE1E80" w14:paraId="76822176" w14:textId="77777777">
            <w:pPr>
              <w:spacing w:after="120" w:line="240" w:lineRule="auto"/>
              <w:rPr>
                <w:rFonts w:ascii="Verdana" w:hAnsi="Verdana"/>
                <w:sz w:val="20"/>
                <w:szCs w:val="20"/>
              </w:rPr>
            </w:pPr>
            <w:r w:rsidRPr="00FE1E80">
              <w:rPr>
                <w:rFonts w:ascii="Verdana" w:hAnsi="Verdana"/>
                <w:sz w:val="20"/>
                <w:szCs w:val="20"/>
              </w:rPr>
              <w:t>Wykład multimedialny</w:t>
            </w:r>
            <w:r>
              <w:rPr>
                <w:rFonts w:ascii="Verdana" w:hAnsi="Verdana"/>
                <w:sz w:val="20"/>
                <w:szCs w:val="20"/>
              </w:rPr>
              <w:t xml:space="preserve">, </w:t>
            </w:r>
            <w:r w:rsidRPr="00FE1E80">
              <w:rPr>
                <w:rFonts w:ascii="Verdana" w:hAnsi="Verdana"/>
                <w:sz w:val="20"/>
                <w:szCs w:val="20"/>
              </w:rPr>
              <w:t>wykonywanie zadań samodzielnie, wykonywanie zadań w grupie, wykonanie raportów.</w:t>
            </w:r>
          </w:p>
        </w:tc>
      </w:tr>
      <w:tr w:rsidRPr="00864E2D" w:rsidR="008E7503" w:rsidTr="5303436C" w14:paraId="275660B5" w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864E2D" w:rsidR="008E7503" w:rsidP="008E7503" w:rsidRDefault="008E7503" w14:paraId="3D42A81E" w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864E2D" w:rsidR="008E7503" w:rsidP="00FD56D2" w:rsidRDefault="008E7503" w14:paraId="41386AA1" w14:textId="77777777">
            <w:pPr>
              <w:spacing w:after="120" w:line="240" w:lineRule="auto"/>
              <w:rPr>
                <w:rFonts w:ascii="Verdana" w:hAnsi="Verdana"/>
                <w:sz w:val="20"/>
                <w:szCs w:val="20"/>
              </w:rPr>
            </w:pPr>
            <w:r w:rsidRPr="00864E2D">
              <w:rPr>
                <w:rFonts w:ascii="Verdana" w:hAnsi="Verdana"/>
                <w:sz w:val="20"/>
                <w:szCs w:val="20"/>
              </w:rPr>
              <w:t>Imię, nazwisko, tytuł/stopień naukowy osoby prowadzącej zajęcia</w:t>
            </w:r>
          </w:p>
          <w:p w:rsidRPr="004A2971" w:rsidR="00C8307B" w:rsidP="00C8307B" w:rsidRDefault="00C8307B" w14:paraId="2C5F7343" w14:textId="1BB46389">
            <w:pPr>
              <w:spacing w:after="120" w:line="240" w:lineRule="auto"/>
              <w:rPr>
                <w:rFonts w:ascii="Verdana" w:hAnsi="Verdana"/>
                <w:sz w:val="20"/>
                <w:szCs w:val="20"/>
              </w:rPr>
            </w:pPr>
            <w:r w:rsidRPr="5303436C" w:rsidR="00C8307B">
              <w:rPr>
                <w:rFonts w:ascii="Verdana" w:hAnsi="Verdana"/>
                <w:sz w:val="20"/>
                <w:szCs w:val="20"/>
              </w:rPr>
              <w:t>Koordynator:</w:t>
            </w:r>
            <w:r w:rsidRPr="5303436C" w:rsidR="00240305">
              <w:rPr>
                <w:rFonts w:ascii="Verdana" w:hAnsi="Verdana"/>
                <w:sz w:val="20"/>
                <w:szCs w:val="20"/>
              </w:rPr>
              <w:t xml:space="preserve"> </w:t>
            </w:r>
            <w:r w:rsidRPr="5303436C" w:rsidR="77FDF24F">
              <w:rPr>
                <w:rFonts w:ascii="Verdana" w:hAnsi="Verdana"/>
                <w:sz w:val="20"/>
                <w:szCs w:val="20"/>
              </w:rPr>
              <w:t>dr Szymon Belzyt</w:t>
            </w:r>
          </w:p>
          <w:p w:rsidR="00F743DC" w:rsidP="5303436C" w:rsidRDefault="00C8307B" w14:paraId="64D5A3D5" w14:textId="55B277FD">
            <w:pPr>
              <w:pStyle w:val="Normalny"/>
              <w:spacing w:after="120" w:line="240" w:lineRule="auto"/>
              <w:rPr>
                <w:rFonts w:ascii="Verdana" w:hAnsi="Verdana"/>
                <w:sz w:val="20"/>
                <w:szCs w:val="20"/>
              </w:rPr>
            </w:pPr>
            <w:r w:rsidRPr="5303436C" w:rsidR="00C8307B">
              <w:rPr>
                <w:rFonts w:ascii="Verdana" w:hAnsi="Verdana"/>
                <w:sz w:val="20"/>
                <w:szCs w:val="20"/>
              </w:rPr>
              <w:t>Wykładowca:</w:t>
            </w:r>
            <w:r w:rsidRPr="5303436C" w:rsidR="00240305">
              <w:rPr>
                <w:rFonts w:ascii="Verdana" w:hAnsi="Verdana"/>
                <w:sz w:val="20"/>
                <w:szCs w:val="20"/>
              </w:rPr>
              <w:t xml:space="preserve"> </w:t>
            </w:r>
            <w:r w:rsidRPr="5303436C" w:rsidR="79787395">
              <w:rPr>
                <w:rFonts w:ascii="Verdana" w:hAnsi="Verdana"/>
                <w:sz w:val="20"/>
                <w:szCs w:val="20"/>
              </w:rPr>
              <w:t>dr Szymon Belzyt</w:t>
            </w:r>
          </w:p>
          <w:p w:rsidRPr="00864E2D" w:rsidR="008E7503" w:rsidP="5303436C" w:rsidRDefault="00E44AE3" w14:paraId="72FB220E" w14:textId="221EC431">
            <w:pPr>
              <w:pStyle w:val="Normalny"/>
              <w:spacing w:after="120" w:line="240" w:lineRule="auto"/>
              <w:rPr>
                <w:rFonts w:ascii="Verdana" w:hAnsi="Verdana"/>
                <w:sz w:val="20"/>
                <w:szCs w:val="20"/>
              </w:rPr>
            </w:pPr>
            <w:r w:rsidRPr="5303436C" w:rsidR="00E44AE3">
              <w:rPr>
                <w:rFonts w:ascii="Verdana" w:hAnsi="Verdana"/>
                <w:sz w:val="20"/>
                <w:szCs w:val="20"/>
              </w:rPr>
              <w:t xml:space="preserve">Prowadzący ćwiczenia: </w:t>
            </w:r>
            <w:r w:rsidRPr="5303436C" w:rsidR="7FA97C7F">
              <w:rPr>
                <w:rFonts w:ascii="Verdana" w:hAnsi="Verdana"/>
                <w:sz w:val="20"/>
                <w:szCs w:val="20"/>
              </w:rPr>
              <w:t>dr Szymon Belzyt</w:t>
            </w:r>
          </w:p>
        </w:tc>
      </w:tr>
      <w:tr w:rsidRPr="00864E2D" w:rsidR="008E7503" w:rsidTr="5303436C" w14:paraId="1C06E0CE" w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864E2D" w:rsidR="008E7503" w:rsidP="008E7503" w:rsidRDefault="008E7503" w14:paraId="37C8CFB4" w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864E2D" w:rsidR="008E7503" w:rsidP="00FD56D2" w:rsidRDefault="008E7503" w14:paraId="2DD4FEF7" w14:textId="77777777">
            <w:pPr>
              <w:spacing w:after="120" w:line="240" w:lineRule="auto"/>
              <w:rPr>
                <w:rFonts w:ascii="Verdana" w:hAnsi="Verdana"/>
                <w:i/>
                <w:sz w:val="20"/>
                <w:szCs w:val="20"/>
              </w:rPr>
            </w:pPr>
            <w:r w:rsidRPr="00864E2D">
              <w:rPr>
                <w:rFonts w:ascii="Verdana" w:hAnsi="Verdana"/>
                <w:sz w:val="20"/>
                <w:szCs w:val="20"/>
              </w:rPr>
              <w:t xml:space="preserve">Wymagania wstępne w zakresie wiedzy, umiejętności i kompetencji społecznych dla przedmiotu/modułu </w:t>
            </w:r>
          </w:p>
          <w:p w:rsidRPr="00864E2D" w:rsidR="008E7503" w:rsidP="00FD56D2" w:rsidRDefault="00240305" w14:paraId="5F4603A6" w14:textId="77777777">
            <w:pPr>
              <w:spacing w:after="120" w:line="240" w:lineRule="auto"/>
              <w:rPr>
                <w:rFonts w:ascii="Verdana" w:hAnsi="Verdana"/>
                <w:sz w:val="20"/>
                <w:szCs w:val="20"/>
              </w:rPr>
            </w:pPr>
            <w:r w:rsidRPr="00240305">
              <w:rPr>
                <w:rFonts w:ascii="Verdana" w:hAnsi="Verdana"/>
                <w:sz w:val="20"/>
                <w:szCs w:val="20"/>
              </w:rPr>
              <w:t>Wiedza i umiejętności z zakresu geologii historycznej, geologii złóż i tektoniki</w:t>
            </w:r>
          </w:p>
        </w:tc>
      </w:tr>
      <w:tr w:rsidRPr="00864E2D" w:rsidR="008E7503" w:rsidTr="5303436C" w14:paraId="78E55FB4" w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864E2D" w:rsidR="008E7503" w:rsidP="008E7503" w:rsidRDefault="008E7503" w14:paraId="4EEB0F15" w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864E2D" w:rsidR="008E7503" w:rsidP="00FD56D2" w:rsidRDefault="008E7503" w14:paraId="2AAE8713" w14:textId="77777777">
            <w:pPr>
              <w:tabs>
                <w:tab w:val="left" w:pos="3024"/>
              </w:tabs>
              <w:spacing w:after="120" w:line="240" w:lineRule="auto"/>
              <w:rPr>
                <w:rFonts w:ascii="Verdana" w:hAnsi="Verdana"/>
                <w:sz w:val="20"/>
                <w:szCs w:val="20"/>
              </w:rPr>
            </w:pPr>
            <w:r w:rsidRPr="00864E2D">
              <w:rPr>
                <w:rFonts w:ascii="Verdana" w:hAnsi="Verdana"/>
                <w:sz w:val="20"/>
                <w:szCs w:val="20"/>
              </w:rPr>
              <w:t>Cele przedmiotu</w:t>
            </w:r>
          </w:p>
          <w:p w:rsidRPr="0009737F" w:rsidR="0009737F" w:rsidP="0009737F" w:rsidRDefault="0009737F" w14:paraId="0480B3B4" w14:textId="77777777">
            <w:pPr>
              <w:tabs>
                <w:tab w:val="left" w:pos="3024"/>
              </w:tabs>
              <w:spacing w:after="120" w:line="240" w:lineRule="auto"/>
              <w:rPr>
                <w:rFonts w:ascii="Verdana" w:hAnsi="Verdana"/>
                <w:sz w:val="20"/>
                <w:szCs w:val="20"/>
              </w:rPr>
            </w:pPr>
            <w:r w:rsidRPr="0009737F">
              <w:rPr>
                <w:rFonts w:ascii="Verdana" w:hAnsi="Verdana"/>
                <w:sz w:val="20"/>
                <w:szCs w:val="20"/>
              </w:rPr>
              <w:lastRenderedPageBreak/>
              <w:t xml:space="preserve">Wykłady mają na celu: pogłębienie wiedzy studentów na temat genezy, zróżnicowania, analizy i korelacji skał osadowych oraz współczesnych i kopalnych środowisk sedymentacyjnych. Student dowiaduje się jak planować i dokonywać wyboru metody określania wieku względnego i bezwzględnego skał osadowych, zapoznaje się z problematyką badań tych skał. Dostrzega powiązania panujące pomiędzy przebiegiem procesów geologicznych a zmianami środowiska naturalnego w tym ewolucji i oddziaływania człowieka na przyrodę. </w:t>
            </w:r>
          </w:p>
          <w:p w:rsidRPr="00864E2D" w:rsidR="008E7503" w:rsidP="0009737F" w:rsidRDefault="0009737F" w14:paraId="587AC506" w14:textId="77777777">
            <w:pPr>
              <w:tabs>
                <w:tab w:val="left" w:pos="3024"/>
              </w:tabs>
              <w:spacing w:after="120" w:line="240" w:lineRule="auto"/>
              <w:rPr>
                <w:rFonts w:ascii="Verdana" w:hAnsi="Verdana"/>
                <w:sz w:val="20"/>
                <w:szCs w:val="20"/>
              </w:rPr>
            </w:pPr>
            <w:r w:rsidRPr="0009737F">
              <w:rPr>
                <w:rFonts w:ascii="Verdana" w:hAnsi="Verdana"/>
                <w:sz w:val="20"/>
                <w:szCs w:val="20"/>
              </w:rPr>
              <w:t>Celem</w:t>
            </w:r>
            <w:r w:rsidR="004A2971">
              <w:rPr>
                <w:rFonts w:ascii="Verdana" w:hAnsi="Verdana"/>
                <w:sz w:val="20"/>
                <w:szCs w:val="20"/>
              </w:rPr>
              <w:t xml:space="preserve"> ćwiczeń</w:t>
            </w:r>
            <w:r w:rsidRPr="0009737F">
              <w:rPr>
                <w:rFonts w:ascii="Verdana" w:hAnsi="Verdana"/>
                <w:sz w:val="20"/>
                <w:szCs w:val="20"/>
              </w:rPr>
              <w:t xml:space="preserve"> jest przyswojenie zaawansowanego aparatu pojęciowego umożliwiającego opis skał osadowych i ich interpretację środowiskowo-złożową oraz korelację stratygraficzną. Student wykazuje zaawansowaną umiejętność planowania badań </w:t>
            </w:r>
            <w:proofErr w:type="spellStart"/>
            <w:r w:rsidRPr="0009737F">
              <w:rPr>
                <w:rFonts w:ascii="Verdana" w:hAnsi="Verdana"/>
                <w:sz w:val="20"/>
                <w:szCs w:val="20"/>
              </w:rPr>
              <w:t>sedymentologicznych</w:t>
            </w:r>
            <w:proofErr w:type="spellEnd"/>
            <w:r w:rsidRPr="0009737F">
              <w:rPr>
                <w:rFonts w:ascii="Verdana" w:hAnsi="Verdana"/>
                <w:sz w:val="20"/>
                <w:szCs w:val="20"/>
              </w:rPr>
              <w:t xml:space="preserve">, konstruowania i interpretacji przekrojów geologicznych, biegle stosuje procedury służące opisowi cech </w:t>
            </w:r>
            <w:proofErr w:type="spellStart"/>
            <w:r w:rsidRPr="0009737F">
              <w:rPr>
                <w:rFonts w:ascii="Verdana" w:hAnsi="Verdana"/>
                <w:sz w:val="20"/>
                <w:szCs w:val="20"/>
              </w:rPr>
              <w:t>teksturalnych</w:t>
            </w:r>
            <w:proofErr w:type="spellEnd"/>
            <w:r w:rsidRPr="0009737F">
              <w:rPr>
                <w:rFonts w:ascii="Verdana" w:hAnsi="Verdana"/>
                <w:sz w:val="20"/>
                <w:szCs w:val="20"/>
              </w:rPr>
              <w:t xml:space="preserve"> i strukturalnych skał osadowych</w:t>
            </w:r>
            <w:r w:rsidRPr="00240305" w:rsidR="00240305">
              <w:rPr>
                <w:rFonts w:ascii="Verdana" w:hAnsi="Verdana"/>
                <w:sz w:val="20"/>
                <w:szCs w:val="20"/>
              </w:rPr>
              <w:t>.</w:t>
            </w:r>
          </w:p>
        </w:tc>
      </w:tr>
      <w:tr w:rsidRPr="00864E2D" w:rsidR="008E7503" w:rsidTr="5303436C" w14:paraId="610D48A1" w14:textId="77777777">
        <w:trPr>
          <w:trHeight w:val="72"/>
        </w:trPr>
        <w:tc>
          <w:tcPr>
            <w:tcW w:w="487" w:type="dxa"/>
            <w:tcBorders>
              <w:top w:val="single" w:color="auto" w:sz="4" w:space="0"/>
              <w:left w:val="single" w:color="auto" w:sz="4" w:space="0"/>
              <w:bottom w:val="single" w:color="auto" w:sz="4" w:space="0"/>
              <w:right w:val="single" w:color="auto" w:sz="4" w:space="0"/>
            </w:tcBorders>
            <w:tcMar/>
          </w:tcPr>
          <w:p w:rsidRPr="00864E2D" w:rsidR="008E7503" w:rsidP="008E7503" w:rsidRDefault="008E7503" w14:paraId="12956525" w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864E2D" w:rsidR="008E7503" w:rsidP="00FD56D2" w:rsidRDefault="008E7503" w14:paraId="0855ED86" w14:textId="77777777">
            <w:pPr>
              <w:spacing w:after="120" w:line="240" w:lineRule="auto"/>
              <w:rPr>
                <w:rFonts w:ascii="Verdana" w:hAnsi="Verdana"/>
                <w:b/>
                <w:sz w:val="20"/>
                <w:szCs w:val="20"/>
              </w:rPr>
            </w:pPr>
            <w:r w:rsidRPr="00864E2D">
              <w:rPr>
                <w:rFonts w:ascii="Verdana" w:hAnsi="Verdana"/>
                <w:sz w:val="20"/>
                <w:szCs w:val="20"/>
              </w:rPr>
              <w:t>Treści programowe</w:t>
            </w:r>
          </w:p>
          <w:p w:rsidRPr="004A2971" w:rsidR="004A2971" w:rsidP="004A2971" w:rsidRDefault="004A2971" w14:paraId="6385E02E" w14:textId="77777777">
            <w:pPr>
              <w:spacing w:after="0" w:line="240" w:lineRule="auto"/>
              <w:rPr>
                <w:rFonts w:ascii="Verdana" w:hAnsi="Verdana"/>
                <w:bCs/>
                <w:sz w:val="20"/>
                <w:szCs w:val="20"/>
              </w:rPr>
            </w:pPr>
            <w:r w:rsidRPr="004A2971">
              <w:rPr>
                <w:rFonts w:ascii="Verdana" w:hAnsi="Verdana"/>
                <w:sz w:val="20"/>
                <w:szCs w:val="20"/>
              </w:rPr>
              <w:t>Wykłady:</w:t>
            </w:r>
          </w:p>
          <w:p w:rsidRPr="004A2971" w:rsidR="004A2971" w:rsidP="004A2971" w:rsidRDefault="004A2971" w14:paraId="21F62EE3" w14:textId="77777777">
            <w:pPr>
              <w:pStyle w:val="NormalnyWeb"/>
              <w:spacing w:before="0" w:beforeAutospacing="0" w:after="0" w:afterAutospacing="0"/>
              <w:rPr>
                <w:rFonts w:ascii="Verdana" w:hAnsi="Verdana"/>
                <w:sz w:val="20"/>
                <w:szCs w:val="20"/>
              </w:rPr>
            </w:pPr>
            <w:r w:rsidRPr="004A2971">
              <w:rPr>
                <w:rFonts w:ascii="Verdana" w:hAnsi="Verdana"/>
                <w:sz w:val="20"/>
                <w:szCs w:val="20"/>
              </w:rPr>
              <w:t xml:space="preserve">Terminologia, definicje pojęć podstawowych. Praktyczne znaczenie sedymentologii. Surowce naturalne związane z procesami sedymentacji. Związek sedymentologii z innymi naukami. Procesy egzogeniczne. Klasyfikacja skał osadowych, typy osadów. Klasyfikacja procesów sedymentacyjnych. Czynniki środowiskowe. Energia procesów sedymentacyjnych. Wpływ klimatu na sedymentację. Znaczenie biosfery w sedymentacji. Parametry fizyczne i chemiczne sedymentacji. Czas a sedymentacja. </w:t>
            </w:r>
            <w:proofErr w:type="spellStart"/>
            <w:r w:rsidRPr="004A2971">
              <w:rPr>
                <w:rFonts w:ascii="Verdana" w:hAnsi="Verdana"/>
                <w:sz w:val="20"/>
                <w:szCs w:val="20"/>
              </w:rPr>
              <w:t>Sedymentologiczne</w:t>
            </w:r>
            <w:proofErr w:type="spellEnd"/>
            <w:r w:rsidRPr="004A2971">
              <w:rPr>
                <w:rFonts w:ascii="Verdana" w:hAnsi="Verdana"/>
                <w:sz w:val="20"/>
                <w:szCs w:val="20"/>
              </w:rPr>
              <w:t xml:space="preserve"> kierunki badawcze. Modelowanie procesów sedymentacyjnych. Transport grawitacyjny materiału ziarnowego, powierzchniowe ruchy masowe, spływy grawitacyjne. Transport hydrauliczny, transport wodny, eoliczny, lodowcowy. Ruch materiału ziarnowego, formy akumulacyjne, formy erozyjne. Falowanie. Pływy. Prądy oceaniczne. </w:t>
            </w:r>
            <w:proofErr w:type="spellStart"/>
            <w:r w:rsidRPr="004A2971">
              <w:rPr>
                <w:rFonts w:ascii="Verdana" w:hAnsi="Verdana"/>
                <w:sz w:val="20"/>
                <w:szCs w:val="20"/>
              </w:rPr>
              <w:t>Teksturalne</w:t>
            </w:r>
            <w:proofErr w:type="spellEnd"/>
            <w:r w:rsidRPr="004A2971">
              <w:rPr>
                <w:rFonts w:ascii="Verdana" w:hAnsi="Verdana"/>
                <w:sz w:val="20"/>
                <w:szCs w:val="20"/>
              </w:rPr>
              <w:t xml:space="preserve"> i strukturalne cechy osadów. Środowiska sedymentacyjne, środowisko rzeczne, eoliczne, glacjalne, sedymentacji klastycznej na wybrzeżach morskich, morskie, hemipelagiczne, pelagiczne. Flisz. Modele głębokomorskich, </w:t>
            </w:r>
            <w:proofErr w:type="spellStart"/>
            <w:r w:rsidRPr="004A2971">
              <w:rPr>
                <w:rFonts w:ascii="Verdana" w:hAnsi="Verdana"/>
                <w:sz w:val="20"/>
                <w:szCs w:val="20"/>
              </w:rPr>
              <w:t>silikoklastycznych</w:t>
            </w:r>
            <w:proofErr w:type="spellEnd"/>
            <w:r w:rsidRPr="004A2971">
              <w:rPr>
                <w:rFonts w:ascii="Verdana" w:hAnsi="Verdana"/>
                <w:sz w:val="20"/>
                <w:szCs w:val="20"/>
              </w:rPr>
              <w:t xml:space="preserve"> systemów </w:t>
            </w:r>
            <w:proofErr w:type="spellStart"/>
            <w:r w:rsidRPr="004A2971">
              <w:rPr>
                <w:rFonts w:ascii="Verdana" w:hAnsi="Verdana"/>
                <w:sz w:val="20"/>
                <w:szCs w:val="20"/>
              </w:rPr>
              <w:t>depozycyjnych</w:t>
            </w:r>
            <w:proofErr w:type="spellEnd"/>
            <w:r w:rsidRPr="004A2971">
              <w:rPr>
                <w:rFonts w:ascii="Verdana" w:hAnsi="Verdana"/>
                <w:sz w:val="20"/>
                <w:szCs w:val="20"/>
              </w:rPr>
              <w:t>. Minerały i skały węglanowe. Klasyfikacje skał węglanowych. Diageneza węglanów. Środowiska sedymentacji węglanów. Zarys sedymentologii ewaporatów.</w:t>
            </w:r>
          </w:p>
          <w:p w:rsidRPr="004A2971" w:rsidR="004A2971" w:rsidP="004A2971" w:rsidRDefault="004A2971" w14:paraId="7C717CB3" w14:textId="77777777">
            <w:pPr>
              <w:spacing w:after="0" w:line="240" w:lineRule="auto"/>
              <w:rPr>
                <w:rFonts w:ascii="Verdana" w:hAnsi="Verdana"/>
                <w:bCs/>
                <w:sz w:val="20"/>
                <w:szCs w:val="20"/>
              </w:rPr>
            </w:pPr>
            <w:r w:rsidRPr="004A2971">
              <w:rPr>
                <w:rFonts w:ascii="Verdana" w:hAnsi="Verdana"/>
                <w:bCs/>
                <w:sz w:val="20"/>
                <w:szCs w:val="20"/>
              </w:rPr>
              <w:t>Ćwiczenia:</w:t>
            </w:r>
          </w:p>
          <w:p w:rsidRPr="000E6E10" w:rsidR="008E7503" w:rsidP="004A2971" w:rsidRDefault="004A2971" w14:paraId="28C9CEBF" w14:textId="77777777">
            <w:pPr>
              <w:tabs>
                <w:tab w:val="left" w:pos="3024"/>
              </w:tabs>
              <w:spacing w:after="0" w:line="240" w:lineRule="auto"/>
              <w:rPr>
                <w:rFonts w:ascii="Verdana" w:hAnsi="Verdana"/>
                <w:b/>
                <w:sz w:val="20"/>
                <w:szCs w:val="20"/>
              </w:rPr>
            </w:pPr>
            <w:r w:rsidRPr="004A2971">
              <w:rPr>
                <w:rFonts w:ascii="Verdana" w:hAnsi="Verdana"/>
                <w:sz w:val="20"/>
                <w:szCs w:val="20"/>
              </w:rPr>
              <w:t xml:space="preserve">Analiza granulometryczna skał okruchowych: terminologia, definicje pojęć podstawowych, wielkość ziaren, jednostki φ, metodyka badawcza, sposoby prezentacji wyników, liczbowe charakterystyki rozkładu, podstawowe parametry statystyczne. Analiza </w:t>
            </w:r>
            <w:proofErr w:type="spellStart"/>
            <w:r w:rsidRPr="004A2971">
              <w:rPr>
                <w:rFonts w:ascii="Verdana" w:hAnsi="Verdana"/>
                <w:sz w:val="20"/>
                <w:szCs w:val="20"/>
              </w:rPr>
              <w:t>paleotransportu</w:t>
            </w:r>
            <w:proofErr w:type="spellEnd"/>
            <w:r w:rsidRPr="004A2971">
              <w:rPr>
                <w:rFonts w:ascii="Verdana" w:hAnsi="Verdana"/>
                <w:sz w:val="20"/>
                <w:szCs w:val="20"/>
              </w:rPr>
              <w:t xml:space="preserve"> materiału ziarnowego w basenach sedymentacyjnych: podstawowa terminologia i definicje, cechy kierunkowe, cechy skalarne, cechy jakościowe, metodyka pomiarów, analiza statystyczna, sposoby prezentacji wyników, interpretacja genetyczna, praktyczne znaczenie. </w:t>
            </w:r>
            <w:proofErr w:type="spellStart"/>
            <w:r w:rsidRPr="004A2971">
              <w:rPr>
                <w:rFonts w:ascii="Verdana" w:hAnsi="Verdana"/>
                <w:sz w:val="20"/>
                <w:szCs w:val="20"/>
              </w:rPr>
              <w:t>Sedymentologiczna</w:t>
            </w:r>
            <w:proofErr w:type="spellEnd"/>
            <w:r w:rsidRPr="004A2971">
              <w:rPr>
                <w:rFonts w:ascii="Verdana" w:hAnsi="Verdana"/>
                <w:sz w:val="20"/>
                <w:szCs w:val="20"/>
              </w:rPr>
              <w:t xml:space="preserve"> analiza facjalna, definicje podstawowych pojęć, sedymentacja fliszowa, mechanizmy grawitacyjnej depozycji, analiza profili fliszowych, wydzielanie sekwencji i kompleksów </w:t>
            </w:r>
            <w:proofErr w:type="spellStart"/>
            <w:r w:rsidRPr="004A2971">
              <w:rPr>
                <w:rFonts w:ascii="Verdana" w:hAnsi="Verdana"/>
                <w:sz w:val="20"/>
                <w:szCs w:val="20"/>
              </w:rPr>
              <w:t>depozycyjnych</w:t>
            </w:r>
            <w:proofErr w:type="spellEnd"/>
            <w:r w:rsidRPr="004A2971">
              <w:rPr>
                <w:rFonts w:ascii="Verdana" w:hAnsi="Verdana"/>
                <w:sz w:val="20"/>
                <w:szCs w:val="20"/>
              </w:rPr>
              <w:t xml:space="preserve">, interpretacja </w:t>
            </w:r>
            <w:proofErr w:type="spellStart"/>
            <w:r w:rsidRPr="004A2971">
              <w:rPr>
                <w:rFonts w:ascii="Verdana" w:hAnsi="Verdana"/>
                <w:sz w:val="20"/>
                <w:szCs w:val="20"/>
              </w:rPr>
              <w:t>subśrodowisk</w:t>
            </w:r>
            <w:proofErr w:type="spellEnd"/>
            <w:r w:rsidRPr="004A2971">
              <w:rPr>
                <w:rFonts w:ascii="Verdana" w:hAnsi="Verdana"/>
                <w:sz w:val="20"/>
                <w:szCs w:val="20"/>
              </w:rPr>
              <w:t xml:space="preserve"> i środowisk sedymentacyjnych, modele systemów </w:t>
            </w:r>
            <w:proofErr w:type="spellStart"/>
            <w:r w:rsidRPr="004A2971">
              <w:rPr>
                <w:rFonts w:ascii="Verdana" w:hAnsi="Verdana"/>
                <w:sz w:val="20"/>
                <w:szCs w:val="20"/>
              </w:rPr>
              <w:t>depozycyjnych</w:t>
            </w:r>
            <w:proofErr w:type="spellEnd"/>
            <w:r w:rsidRPr="004A2971">
              <w:rPr>
                <w:rFonts w:ascii="Verdana" w:hAnsi="Verdana"/>
                <w:sz w:val="20"/>
                <w:szCs w:val="20"/>
              </w:rPr>
              <w:t>, rekonstrukcja rozwoju sedymentacji, praktyczne znaczenie. Sedymentacja węglanowa: metody badań minerałów i skał węglanowych, wybrane skały pochodzenia organogenicznego i chemogenicznego, analiza i interpretacja profili serii węglanowych, modele środowisk sedymentacyjnych i strefy facjalne sedymentacji węglanowej, praktyczne znaczenie.</w:t>
            </w:r>
          </w:p>
        </w:tc>
      </w:tr>
      <w:tr w:rsidRPr="00864E2D" w:rsidR="008E7503" w:rsidTr="5303436C" w14:paraId="18F33E11" w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864E2D" w:rsidR="008E7503" w:rsidP="008E7503" w:rsidRDefault="008E7503" w14:paraId="55A8411F" w14:textId="77777777">
            <w:pPr>
              <w:numPr>
                <w:ilvl w:val="0"/>
                <w:numId w:val="1"/>
              </w:numPr>
              <w:spacing w:after="120" w:line="240" w:lineRule="auto"/>
              <w:ind w:left="357" w:hanging="357"/>
              <w:jc w:val="right"/>
              <w:rPr>
                <w:rFonts w:ascii="Verdana" w:hAnsi="Verdana"/>
                <w:sz w:val="20"/>
                <w:szCs w:val="20"/>
              </w:rPr>
            </w:pPr>
          </w:p>
        </w:tc>
        <w:tc>
          <w:tcPr>
            <w:tcW w:w="4640" w:type="dxa"/>
            <w:tcBorders>
              <w:top w:val="single" w:color="auto" w:sz="4" w:space="0"/>
              <w:left w:val="single" w:color="auto" w:sz="4" w:space="0"/>
              <w:bottom w:val="single" w:color="auto" w:sz="4" w:space="0"/>
              <w:right w:val="single" w:color="auto" w:sz="4" w:space="0"/>
            </w:tcBorders>
            <w:tcMar/>
          </w:tcPr>
          <w:p w:rsidRPr="00D90804" w:rsidR="008E7503" w:rsidP="00C8307B" w:rsidRDefault="008E7503" w14:paraId="32D72D09" w14:textId="77777777">
            <w:pPr>
              <w:spacing w:after="0" w:line="240" w:lineRule="auto"/>
              <w:rPr>
                <w:rFonts w:ascii="Verdana" w:hAnsi="Verdana"/>
                <w:sz w:val="20"/>
                <w:szCs w:val="20"/>
              </w:rPr>
            </w:pPr>
            <w:r w:rsidRPr="00D90804">
              <w:rPr>
                <w:rFonts w:ascii="Verdana" w:hAnsi="Verdana"/>
                <w:sz w:val="20"/>
                <w:szCs w:val="20"/>
              </w:rPr>
              <w:t xml:space="preserve">Zakładane efekty uczenia się </w:t>
            </w:r>
          </w:p>
          <w:p w:rsidRPr="00D90804" w:rsidR="00C8307B" w:rsidP="00C8307B" w:rsidRDefault="00C8307B" w14:paraId="03E785E5" w14:textId="77777777">
            <w:pPr>
              <w:spacing w:after="0" w:line="240" w:lineRule="auto"/>
              <w:rPr>
                <w:rFonts w:ascii="Verdana" w:hAnsi="Verdana"/>
                <w:sz w:val="20"/>
                <w:szCs w:val="20"/>
              </w:rPr>
            </w:pPr>
          </w:p>
          <w:p w:rsidRPr="00D90804" w:rsidR="00C8307B" w:rsidP="00C8307B" w:rsidRDefault="00C8307B" w14:paraId="64084A93" w14:textId="77777777">
            <w:pPr>
              <w:spacing w:after="0" w:line="240" w:lineRule="auto"/>
              <w:rPr>
                <w:rFonts w:ascii="Verdana" w:hAnsi="Verdana"/>
                <w:color w:val="FF0000"/>
                <w:sz w:val="20"/>
                <w:szCs w:val="20"/>
              </w:rPr>
            </w:pPr>
          </w:p>
          <w:p w:rsidRPr="00D90804" w:rsidR="00C8307B" w:rsidP="00C8307B" w:rsidRDefault="00C8307B" w14:paraId="2D21E5EF" w14:textId="77777777">
            <w:pPr>
              <w:spacing w:after="0" w:line="240" w:lineRule="auto"/>
              <w:rPr>
                <w:rFonts w:ascii="Verdana" w:hAnsi="Verdana"/>
                <w:color w:val="FF0000"/>
                <w:sz w:val="20"/>
                <w:szCs w:val="20"/>
              </w:rPr>
            </w:pPr>
          </w:p>
          <w:p w:rsidRPr="00D90804" w:rsidR="00DC4D38" w:rsidP="00DC4D38" w:rsidRDefault="00DC4D38" w14:paraId="087ED752" w14:textId="77777777">
            <w:pPr>
              <w:spacing w:after="0"/>
              <w:rPr>
                <w:rFonts w:ascii="Verdana" w:hAnsi="Verdana"/>
                <w:sz w:val="20"/>
                <w:szCs w:val="20"/>
              </w:rPr>
            </w:pPr>
            <w:r w:rsidRPr="00D90804">
              <w:rPr>
                <w:rFonts w:ascii="Verdana" w:hAnsi="Verdana"/>
                <w:sz w:val="20"/>
                <w:szCs w:val="20"/>
              </w:rPr>
              <w:t xml:space="preserve">W_1 Posiada wiedzę </w:t>
            </w:r>
            <w:proofErr w:type="spellStart"/>
            <w:r w:rsidRPr="00D90804">
              <w:rPr>
                <w:rFonts w:ascii="Verdana" w:hAnsi="Verdana"/>
                <w:sz w:val="20"/>
                <w:szCs w:val="20"/>
              </w:rPr>
              <w:t>sedymentologiczną</w:t>
            </w:r>
            <w:proofErr w:type="spellEnd"/>
            <w:r w:rsidRPr="00D90804">
              <w:rPr>
                <w:rFonts w:ascii="Verdana" w:hAnsi="Verdana"/>
                <w:sz w:val="20"/>
                <w:szCs w:val="20"/>
              </w:rPr>
              <w:t xml:space="preserve"> w zakresie ogólnej terminologii i definicji pojęć podstawowych</w:t>
            </w:r>
          </w:p>
          <w:p w:rsidRPr="00D90804" w:rsidR="00DC4D38" w:rsidP="00DC4D38" w:rsidRDefault="00DC4D38" w14:paraId="051721EF" w14:textId="77777777">
            <w:pPr>
              <w:spacing w:after="0"/>
              <w:rPr>
                <w:rFonts w:ascii="Verdana" w:hAnsi="Verdana"/>
                <w:sz w:val="20"/>
                <w:szCs w:val="20"/>
              </w:rPr>
            </w:pPr>
          </w:p>
          <w:p w:rsidRPr="00D90804" w:rsidR="00DC4D38" w:rsidP="00DC4D38" w:rsidRDefault="00DC4D38" w14:paraId="637D89B1" w14:textId="77777777">
            <w:pPr>
              <w:spacing w:after="0"/>
              <w:rPr>
                <w:rFonts w:ascii="Verdana" w:hAnsi="Verdana"/>
                <w:sz w:val="20"/>
                <w:szCs w:val="20"/>
              </w:rPr>
            </w:pPr>
            <w:r w:rsidRPr="00D90804">
              <w:rPr>
                <w:rFonts w:ascii="Verdana" w:hAnsi="Verdana"/>
                <w:sz w:val="20"/>
                <w:szCs w:val="20"/>
              </w:rPr>
              <w:t>W_2 Rozumie powiązania sedymentologii z innymi naukami.</w:t>
            </w:r>
          </w:p>
          <w:p w:rsidRPr="00D90804" w:rsidR="00DC4D38" w:rsidP="00DC4D38" w:rsidRDefault="00DC4D38" w14:paraId="62182A29" w14:textId="77777777">
            <w:pPr>
              <w:spacing w:after="0"/>
              <w:rPr>
                <w:rFonts w:ascii="Verdana" w:hAnsi="Verdana"/>
                <w:sz w:val="20"/>
                <w:szCs w:val="20"/>
              </w:rPr>
            </w:pPr>
          </w:p>
          <w:p w:rsidRPr="00D90804" w:rsidR="00DC4D38" w:rsidP="00DC4D38" w:rsidRDefault="00DC4D38" w14:paraId="54163F16" w14:textId="77777777">
            <w:pPr>
              <w:spacing w:after="0"/>
              <w:rPr>
                <w:rFonts w:ascii="Verdana" w:hAnsi="Verdana"/>
                <w:sz w:val="20"/>
                <w:szCs w:val="20"/>
              </w:rPr>
            </w:pPr>
            <w:r w:rsidRPr="00D90804">
              <w:rPr>
                <w:rFonts w:ascii="Verdana" w:hAnsi="Verdana"/>
                <w:sz w:val="20"/>
                <w:szCs w:val="20"/>
              </w:rPr>
              <w:t>W_3 Zna przykłady praktycznego zastosowania sedymentologii w badaniach geologicznych podstawowych i stosowanych w skali regionu, Polski i Świata</w:t>
            </w:r>
          </w:p>
          <w:p w:rsidRPr="00D90804" w:rsidR="00DC4D38" w:rsidP="00DC4D38" w:rsidRDefault="00DC4D38" w14:paraId="747F00D0" w14:textId="77777777">
            <w:pPr>
              <w:spacing w:after="0"/>
              <w:rPr>
                <w:rFonts w:ascii="Verdana" w:hAnsi="Verdana"/>
                <w:sz w:val="20"/>
                <w:szCs w:val="20"/>
              </w:rPr>
            </w:pPr>
          </w:p>
          <w:p w:rsidRPr="00D90804" w:rsidR="00DC4D38" w:rsidP="00DC4D38" w:rsidRDefault="00DC4D38" w14:paraId="474F12E3" w14:textId="77777777">
            <w:pPr>
              <w:spacing w:after="0"/>
              <w:rPr>
                <w:rFonts w:ascii="Verdana" w:hAnsi="Verdana"/>
                <w:sz w:val="20"/>
                <w:szCs w:val="20"/>
              </w:rPr>
            </w:pPr>
            <w:r w:rsidRPr="00D90804">
              <w:rPr>
                <w:rFonts w:ascii="Verdana" w:hAnsi="Verdana"/>
                <w:sz w:val="20"/>
                <w:szCs w:val="20"/>
              </w:rPr>
              <w:t xml:space="preserve">W_4 Zna </w:t>
            </w:r>
            <w:proofErr w:type="spellStart"/>
            <w:r w:rsidRPr="00D90804">
              <w:rPr>
                <w:rFonts w:ascii="Verdana" w:hAnsi="Verdana"/>
                <w:sz w:val="20"/>
                <w:szCs w:val="20"/>
              </w:rPr>
              <w:t>sedymentologiczne</w:t>
            </w:r>
            <w:proofErr w:type="spellEnd"/>
            <w:r w:rsidRPr="00D90804">
              <w:rPr>
                <w:rFonts w:ascii="Verdana" w:hAnsi="Verdana"/>
                <w:sz w:val="20"/>
                <w:szCs w:val="20"/>
              </w:rPr>
              <w:t xml:space="preserve"> kierunki badawcze i sposoby modelowania procesów sedymentacyjnych. Zna podstawowe środowiska sedymentacyjne, ich modelowe sekwencje i facje</w:t>
            </w:r>
          </w:p>
          <w:p w:rsidRPr="00D90804" w:rsidR="00DC4D38" w:rsidP="00DC4D38" w:rsidRDefault="00DC4D38" w14:paraId="3F947AE3" w14:textId="77777777">
            <w:pPr>
              <w:spacing w:after="0"/>
              <w:rPr>
                <w:rFonts w:ascii="Verdana" w:hAnsi="Verdana"/>
                <w:sz w:val="20"/>
                <w:szCs w:val="20"/>
              </w:rPr>
            </w:pPr>
          </w:p>
          <w:p w:rsidRPr="00D90804" w:rsidR="00DC4D38" w:rsidP="00DC4D38" w:rsidRDefault="00DC4D38" w14:paraId="3E3B29EF" w14:textId="77777777">
            <w:pPr>
              <w:spacing w:after="0"/>
              <w:rPr>
                <w:rFonts w:ascii="Verdana" w:hAnsi="Verdana"/>
                <w:sz w:val="20"/>
                <w:szCs w:val="20"/>
              </w:rPr>
            </w:pPr>
            <w:r w:rsidRPr="00D90804">
              <w:rPr>
                <w:rFonts w:ascii="Verdana" w:hAnsi="Verdana"/>
                <w:sz w:val="20"/>
                <w:szCs w:val="20"/>
              </w:rPr>
              <w:t>W_5 Ma ogólną wiedzę na temat genezy i klasyfikacji skał osadowych, transportu grawitacyjnego i hydraulicznego, typów form akumulacyjnych i erozyjnych oraz ich związek ruchem płynów i ruchem materiału ziarnowego</w:t>
            </w:r>
          </w:p>
          <w:p w:rsidRPr="00D90804" w:rsidR="00DC4D38" w:rsidP="00DC4D38" w:rsidRDefault="00DC4D38" w14:paraId="7EC49CFF" w14:textId="77777777">
            <w:pPr>
              <w:spacing w:after="0"/>
              <w:rPr>
                <w:rFonts w:ascii="Verdana" w:hAnsi="Verdana"/>
                <w:sz w:val="20"/>
                <w:szCs w:val="20"/>
              </w:rPr>
            </w:pPr>
          </w:p>
          <w:p w:rsidRPr="00D90804" w:rsidR="00DC4D38" w:rsidP="00DC4D38" w:rsidRDefault="00DC4D38" w14:paraId="57C7E769" w14:textId="77777777">
            <w:pPr>
              <w:spacing w:after="0"/>
              <w:rPr>
                <w:rFonts w:ascii="Verdana" w:hAnsi="Verdana"/>
                <w:sz w:val="20"/>
                <w:szCs w:val="20"/>
              </w:rPr>
            </w:pPr>
            <w:r w:rsidRPr="00D90804">
              <w:rPr>
                <w:rFonts w:ascii="Verdana" w:hAnsi="Verdana"/>
                <w:sz w:val="20"/>
                <w:szCs w:val="20"/>
              </w:rPr>
              <w:t xml:space="preserve">U_1 Posiada umiejętność rozpoznawania budowy wewnętrznej osadów na podstawie cech </w:t>
            </w:r>
            <w:proofErr w:type="spellStart"/>
            <w:r w:rsidRPr="00D90804">
              <w:rPr>
                <w:rFonts w:ascii="Verdana" w:hAnsi="Verdana"/>
                <w:sz w:val="20"/>
                <w:szCs w:val="20"/>
              </w:rPr>
              <w:t>teksturalnych</w:t>
            </w:r>
            <w:proofErr w:type="spellEnd"/>
            <w:r w:rsidRPr="00D90804">
              <w:rPr>
                <w:rFonts w:ascii="Verdana" w:hAnsi="Verdana"/>
                <w:sz w:val="20"/>
                <w:szCs w:val="20"/>
              </w:rPr>
              <w:t xml:space="preserve"> i struktur sedymentacyjnych</w:t>
            </w:r>
          </w:p>
          <w:p w:rsidRPr="00D90804" w:rsidR="00DC4D38" w:rsidP="00DC4D38" w:rsidRDefault="00DC4D38" w14:paraId="2B057BE4" w14:textId="77777777">
            <w:pPr>
              <w:spacing w:after="0"/>
              <w:rPr>
                <w:rFonts w:ascii="Verdana" w:hAnsi="Verdana"/>
                <w:sz w:val="20"/>
                <w:szCs w:val="20"/>
              </w:rPr>
            </w:pPr>
          </w:p>
          <w:p w:rsidRPr="00D90804" w:rsidR="00DC4D38" w:rsidP="00DC4D38" w:rsidRDefault="00DC4D38" w14:paraId="0C6E9E04" w14:textId="77777777">
            <w:pPr>
              <w:spacing w:after="0"/>
              <w:rPr>
                <w:rFonts w:ascii="Verdana" w:hAnsi="Verdana"/>
                <w:sz w:val="20"/>
                <w:szCs w:val="20"/>
              </w:rPr>
            </w:pPr>
            <w:r w:rsidRPr="00D90804">
              <w:rPr>
                <w:rFonts w:ascii="Verdana" w:hAnsi="Verdana"/>
                <w:sz w:val="20"/>
                <w:szCs w:val="20"/>
              </w:rPr>
              <w:t>U_2 Potrafi przeprowadzić analizę granulometryczną skał okruchowych i zinterpretować wyniki</w:t>
            </w:r>
          </w:p>
          <w:p w:rsidRPr="00D90804" w:rsidR="00DC4D38" w:rsidP="00DC4D38" w:rsidRDefault="00DC4D38" w14:paraId="0AB0BE2C" w14:textId="77777777">
            <w:pPr>
              <w:spacing w:after="0"/>
              <w:rPr>
                <w:rFonts w:ascii="Verdana" w:hAnsi="Verdana"/>
                <w:sz w:val="20"/>
                <w:szCs w:val="20"/>
              </w:rPr>
            </w:pPr>
          </w:p>
          <w:p w:rsidRPr="00D90804" w:rsidR="00DC4D38" w:rsidP="00DC4D38" w:rsidRDefault="00DC4D38" w14:paraId="397C52BC" w14:textId="77777777">
            <w:pPr>
              <w:spacing w:after="0"/>
              <w:rPr>
                <w:rFonts w:ascii="Verdana" w:hAnsi="Verdana"/>
                <w:sz w:val="20"/>
                <w:szCs w:val="20"/>
              </w:rPr>
            </w:pPr>
            <w:r w:rsidRPr="00D90804">
              <w:rPr>
                <w:rFonts w:ascii="Verdana" w:hAnsi="Verdana"/>
                <w:sz w:val="20"/>
                <w:szCs w:val="20"/>
              </w:rPr>
              <w:t xml:space="preserve">U_3 Potrafi wykonać analizę </w:t>
            </w:r>
            <w:proofErr w:type="spellStart"/>
            <w:r w:rsidRPr="00D90804">
              <w:rPr>
                <w:rFonts w:ascii="Verdana" w:hAnsi="Verdana"/>
                <w:sz w:val="20"/>
                <w:szCs w:val="20"/>
              </w:rPr>
              <w:t>paleotransportu</w:t>
            </w:r>
            <w:proofErr w:type="spellEnd"/>
            <w:r w:rsidRPr="00D90804">
              <w:rPr>
                <w:rFonts w:ascii="Verdana" w:hAnsi="Verdana"/>
                <w:sz w:val="20"/>
                <w:szCs w:val="20"/>
              </w:rPr>
              <w:t xml:space="preserve"> materiału ziarnowego i zinterpretować wyniki</w:t>
            </w:r>
          </w:p>
          <w:p w:rsidRPr="00D90804" w:rsidR="00DC4D38" w:rsidP="00DC4D38" w:rsidRDefault="00DC4D38" w14:paraId="717ECB56" w14:textId="77777777">
            <w:pPr>
              <w:spacing w:after="0"/>
              <w:rPr>
                <w:rFonts w:ascii="Verdana" w:hAnsi="Verdana"/>
                <w:sz w:val="20"/>
                <w:szCs w:val="20"/>
              </w:rPr>
            </w:pPr>
          </w:p>
          <w:p w:rsidRPr="00D90804" w:rsidR="00DC4D38" w:rsidP="00DC4D38" w:rsidRDefault="00DC4D38" w14:paraId="284BA8AA" w14:textId="77777777">
            <w:pPr>
              <w:spacing w:after="0"/>
              <w:rPr>
                <w:rFonts w:ascii="Verdana" w:hAnsi="Verdana"/>
                <w:sz w:val="20"/>
                <w:szCs w:val="20"/>
              </w:rPr>
            </w:pPr>
            <w:r w:rsidRPr="00D90804">
              <w:rPr>
                <w:rFonts w:ascii="Verdana" w:hAnsi="Verdana"/>
                <w:sz w:val="20"/>
                <w:szCs w:val="20"/>
              </w:rPr>
              <w:t xml:space="preserve">U_4 Potrafi zastosować </w:t>
            </w:r>
            <w:proofErr w:type="spellStart"/>
            <w:r w:rsidRPr="00D90804">
              <w:rPr>
                <w:rFonts w:ascii="Verdana" w:hAnsi="Verdana"/>
                <w:sz w:val="20"/>
                <w:szCs w:val="20"/>
              </w:rPr>
              <w:t>sedymentologiczną</w:t>
            </w:r>
            <w:proofErr w:type="spellEnd"/>
            <w:r w:rsidRPr="00D90804">
              <w:rPr>
                <w:rFonts w:ascii="Verdana" w:hAnsi="Verdana"/>
                <w:sz w:val="20"/>
                <w:szCs w:val="20"/>
              </w:rPr>
              <w:t xml:space="preserve"> analizę facjalną w celu analizy i interpretacji charakterystycznych sekwencji i kompleksów </w:t>
            </w:r>
            <w:proofErr w:type="spellStart"/>
            <w:r w:rsidRPr="00D90804">
              <w:rPr>
                <w:rFonts w:ascii="Verdana" w:hAnsi="Verdana"/>
                <w:sz w:val="20"/>
                <w:szCs w:val="20"/>
              </w:rPr>
              <w:t>depozycyjnych</w:t>
            </w:r>
            <w:proofErr w:type="spellEnd"/>
            <w:r w:rsidRPr="00D90804">
              <w:rPr>
                <w:rFonts w:ascii="Verdana" w:hAnsi="Verdana"/>
                <w:sz w:val="20"/>
                <w:szCs w:val="20"/>
              </w:rPr>
              <w:t xml:space="preserve"> oraz identyfikacji typowych środowisk i </w:t>
            </w:r>
            <w:proofErr w:type="spellStart"/>
            <w:r w:rsidRPr="00D90804">
              <w:rPr>
                <w:rFonts w:ascii="Verdana" w:hAnsi="Verdana"/>
                <w:sz w:val="20"/>
                <w:szCs w:val="20"/>
              </w:rPr>
              <w:t>subśrodowisk</w:t>
            </w:r>
            <w:proofErr w:type="spellEnd"/>
            <w:r w:rsidRPr="00D90804">
              <w:rPr>
                <w:rFonts w:ascii="Verdana" w:hAnsi="Verdana"/>
                <w:sz w:val="20"/>
                <w:szCs w:val="20"/>
              </w:rPr>
              <w:t xml:space="preserve"> sedymentacyjnych</w:t>
            </w:r>
          </w:p>
          <w:p w:rsidRPr="00D90804" w:rsidR="00DC4D38" w:rsidP="00DC4D38" w:rsidRDefault="00DC4D38" w14:paraId="79925680" w14:textId="77777777">
            <w:pPr>
              <w:spacing w:after="0"/>
              <w:rPr>
                <w:rFonts w:ascii="Verdana" w:hAnsi="Verdana"/>
                <w:sz w:val="20"/>
                <w:szCs w:val="20"/>
              </w:rPr>
            </w:pPr>
          </w:p>
          <w:p w:rsidRPr="00D90804" w:rsidR="00C8307B" w:rsidP="00DC4D38" w:rsidRDefault="00DC4D38" w14:paraId="7E0D570B" w14:textId="77777777">
            <w:pPr>
              <w:rPr>
                <w:rFonts w:ascii="Verdana" w:hAnsi="Verdana"/>
                <w:sz w:val="20"/>
                <w:szCs w:val="20"/>
              </w:rPr>
            </w:pPr>
            <w:r w:rsidRPr="00D90804">
              <w:rPr>
                <w:rFonts w:ascii="Verdana" w:hAnsi="Verdana"/>
                <w:sz w:val="20"/>
                <w:szCs w:val="20"/>
              </w:rPr>
              <w:t>U_5 Potrafi rozpoznawać, klasyfikować i opisywać podstawowe facje skał osadowych</w:t>
            </w:r>
          </w:p>
        </w:tc>
        <w:tc>
          <w:tcPr>
            <w:tcW w:w="4641" w:type="dxa"/>
            <w:gridSpan w:val="2"/>
            <w:tcBorders>
              <w:top w:val="single" w:color="auto" w:sz="4" w:space="0"/>
              <w:left w:val="single" w:color="auto" w:sz="4" w:space="0"/>
              <w:bottom w:val="single" w:color="auto" w:sz="4" w:space="0"/>
              <w:right w:val="single" w:color="auto" w:sz="4" w:space="0"/>
            </w:tcBorders>
            <w:tcMar/>
          </w:tcPr>
          <w:p w:rsidRPr="00D90804" w:rsidR="008E7503" w:rsidP="00C8307B" w:rsidRDefault="008E7503" w14:paraId="60D14C96" w14:textId="77777777">
            <w:pPr>
              <w:tabs>
                <w:tab w:val="left" w:pos="3024"/>
              </w:tabs>
              <w:spacing w:after="0" w:line="240" w:lineRule="auto"/>
              <w:rPr>
                <w:rFonts w:ascii="Verdana" w:hAnsi="Verdana"/>
                <w:sz w:val="20"/>
                <w:szCs w:val="20"/>
              </w:rPr>
            </w:pPr>
            <w:r w:rsidRPr="00D90804">
              <w:rPr>
                <w:rFonts w:ascii="Verdana" w:hAnsi="Verdana"/>
                <w:sz w:val="20"/>
                <w:szCs w:val="20"/>
              </w:rPr>
              <w:lastRenderedPageBreak/>
              <w:t>Symbole odpowiednich kierunkowych efektów uczenia się</w:t>
            </w:r>
          </w:p>
          <w:p w:rsidRPr="00D90804" w:rsidR="00E03D99" w:rsidP="00C8307B" w:rsidRDefault="00E03D99" w14:paraId="5873FF9E" w14:textId="77777777">
            <w:pPr>
              <w:tabs>
                <w:tab w:val="left" w:pos="3024"/>
              </w:tabs>
              <w:spacing w:after="0" w:line="240" w:lineRule="auto"/>
              <w:rPr>
                <w:rFonts w:ascii="Verdana" w:hAnsi="Verdana"/>
                <w:sz w:val="20"/>
                <w:szCs w:val="20"/>
              </w:rPr>
            </w:pPr>
          </w:p>
          <w:p w:rsidRPr="00D90804" w:rsidR="008E7503" w:rsidP="00C8307B" w:rsidRDefault="008E7503" w14:paraId="7522242A" w14:textId="77777777">
            <w:pPr>
              <w:spacing w:after="0" w:line="240" w:lineRule="auto"/>
              <w:rPr>
                <w:rFonts w:ascii="Verdana" w:hAnsi="Verdana"/>
                <w:sz w:val="20"/>
                <w:szCs w:val="20"/>
              </w:rPr>
            </w:pPr>
          </w:p>
          <w:p w:rsidRPr="00D90804" w:rsidR="0077411A" w:rsidP="0077411A" w:rsidRDefault="0077411A" w14:paraId="39D2624F" w14:textId="77777777">
            <w:pPr>
              <w:rPr>
                <w:rFonts w:ascii="Verdana" w:hAnsi="Verdana"/>
                <w:bCs/>
                <w:sz w:val="20"/>
                <w:szCs w:val="20"/>
              </w:rPr>
            </w:pPr>
            <w:r w:rsidRPr="00D90804">
              <w:rPr>
                <w:rFonts w:ascii="Verdana" w:hAnsi="Verdana"/>
                <w:bCs/>
                <w:sz w:val="20"/>
                <w:szCs w:val="20"/>
              </w:rPr>
              <w:t>K1_W01, InżK_W01</w:t>
            </w:r>
            <w:r w:rsidR="00A834E9">
              <w:rPr>
                <w:rFonts w:ascii="Verdana" w:hAnsi="Verdana"/>
                <w:bCs/>
                <w:sz w:val="20"/>
                <w:szCs w:val="20"/>
              </w:rPr>
              <w:t>, K1_W11</w:t>
            </w:r>
          </w:p>
          <w:p w:rsidRPr="00D90804" w:rsidR="0077411A" w:rsidP="0077411A" w:rsidRDefault="0077411A" w14:paraId="57123EB3" w14:textId="77777777">
            <w:pPr>
              <w:rPr>
                <w:rFonts w:ascii="Verdana" w:hAnsi="Verdana"/>
                <w:bCs/>
                <w:sz w:val="20"/>
                <w:szCs w:val="20"/>
              </w:rPr>
            </w:pPr>
          </w:p>
          <w:p w:rsidRPr="00D90804" w:rsidR="0077411A" w:rsidP="0077411A" w:rsidRDefault="0077411A" w14:paraId="71FC363C" w14:textId="77777777">
            <w:pPr>
              <w:rPr>
                <w:rFonts w:ascii="Verdana" w:hAnsi="Verdana"/>
                <w:bCs/>
                <w:sz w:val="20"/>
                <w:szCs w:val="20"/>
              </w:rPr>
            </w:pPr>
          </w:p>
          <w:p w:rsidRPr="00D90804" w:rsidR="0077411A" w:rsidP="0077411A" w:rsidRDefault="0077411A" w14:paraId="73B99A7F" w14:textId="77777777">
            <w:pPr>
              <w:rPr>
                <w:rFonts w:ascii="Verdana" w:hAnsi="Verdana"/>
                <w:bCs/>
                <w:sz w:val="20"/>
                <w:szCs w:val="20"/>
              </w:rPr>
            </w:pPr>
            <w:r w:rsidRPr="00D90804">
              <w:rPr>
                <w:rFonts w:ascii="Verdana" w:hAnsi="Verdana"/>
                <w:bCs/>
                <w:sz w:val="20"/>
                <w:szCs w:val="20"/>
              </w:rPr>
              <w:t>K1_W02, K1_W03</w:t>
            </w:r>
            <w:r w:rsidR="00D90804">
              <w:rPr>
                <w:rFonts w:ascii="Verdana" w:hAnsi="Verdana"/>
                <w:bCs/>
                <w:sz w:val="20"/>
                <w:szCs w:val="20"/>
              </w:rPr>
              <w:t>,</w:t>
            </w:r>
            <w:r w:rsidRPr="00D90804">
              <w:rPr>
                <w:rFonts w:ascii="Verdana" w:hAnsi="Verdana"/>
                <w:bCs/>
                <w:sz w:val="20"/>
                <w:szCs w:val="20"/>
              </w:rPr>
              <w:t>InżK_W02</w:t>
            </w:r>
          </w:p>
          <w:p w:rsidR="00D90804" w:rsidP="0077411A" w:rsidRDefault="00D90804" w14:paraId="32690056" w14:textId="77777777">
            <w:pPr>
              <w:rPr>
                <w:rFonts w:ascii="Verdana" w:hAnsi="Verdana"/>
                <w:bCs/>
                <w:sz w:val="20"/>
                <w:szCs w:val="20"/>
              </w:rPr>
            </w:pPr>
          </w:p>
          <w:p w:rsidRPr="00D90804" w:rsidR="0077411A" w:rsidP="0077411A" w:rsidRDefault="0077411A" w14:paraId="013EA303" w14:textId="77777777">
            <w:pPr>
              <w:rPr>
                <w:rFonts w:ascii="Verdana" w:hAnsi="Verdana"/>
                <w:bCs/>
                <w:sz w:val="20"/>
                <w:szCs w:val="20"/>
              </w:rPr>
            </w:pPr>
            <w:r w:rsidRPr="00D90804">
              <w:rPr>
                <w:rFonts w:ascii="Verdana" w:hAnsi="Verdana"/>
                <w:bCs/>
                <w:sz w:val="20"/>
                <w:szCs w:val="20"/>
              </w:rPr>
              <w:t>K1_W05, InżK_W03</w:t>
            </w:r>
          </w:p>
          <w:p w:rsidRPr="00D90804" w:rsidR="0077411A" w:rsidP="0077411A" w:rsidRDefault="0077411A" w14:paraId="5B004D4E" w14:textId="77777777">
            <w:pPr>
              <w:rPr>
                <w:rFonts w:ascii="Verdana" w:hAnsi="Verdana"/>
                <w:bCs/>
                <w:sz w:val="20"/>
                <w:szCs w:val="20"/>
              </w:rPr>
            </w:pPr>
          </w:p>
          <w:p w:rsidRPr="00D90804" w:rsidR="0077411A" w:rsidP="0077411A" w:rsidRDefault="0077411A" w14:paraId="35A2916A" w14:textId="77777777">
            <w:pPr>
              <w:rPr>
                <w:rFonts w:ascii="Verdana" w:hAnsi="Verdana"/>
                <w:bCs/>
                <w:sz w:val="20"/>
                <w:szCs w:val="20"/>
              </w:rPr>
            </w:pPr>
            <w:r w:rsidRPr="00D90804">
              <w:rPr>
                <w:rFonts w:ascii="Verdana" w:hAnsi="Verdana"/>
                <w:bCs/>
                <w:sz w:val="20"/>
                <w:szCs w:val="20"/>
              </w:rPr>
              <w:br/>
            </w:r>
          </w:p>
          <w:p w:rsidRPr="00D90804" w:rsidR="0077411A" w:rsidP="0077411A" w:rsidRDefault="0077411A" w14:paraId="38B159EA" w14:textId="77777777">
            <w:pPr>
              <w:rPr>
                <w:rFonts w:ascii="Verdana" w:hAnsi="Verdana"/>
                <w:bCs/>
                <w:sz w:val="20"/>
                <w:szCs w:val="20"/>
              </w:rPr>
            </w:pPr>
            <w:r w:rsidRPr="00D90804">
              <w:rPr>
                <w:rFonts w:ascii="Verdana" w:hAnsi="Verdana"/>
                <w:bCs/>
                <w:sz w:val="20"/>
                <w:szCs w:val="20"/>
              </w:rPr>
              <w:t>K1_W07, InżK_W05</w:t>
            </w:r>
          </w:p>
          <w:p w:rsidRPr="00D90804" w:rsidR="0077411A" w:rsidP="0077411A" w:rsidRDefault="0077411A" w14:paraId="06D327A6" w14:textId="77777777">
            <w:pPr>
              <w:rPr>
                <w:rFonts w:ascii="Verdana" w:hAnsi="Verdana"/>
                <w:bCs/>
                <w:sz w:val="20"/>
                <w:szCs w:val="20"/>
              </w:rPr>
            </w:pPr>
          </w:p>
          <w:p w:rsidRPr="00D90804" w:rsidR="0077411A" w:rsidP="0077411A" w:rsidRDefault="0077411A" w14:paraId="6DA4C346" w14:textId="77777777">
            <w:pPr>
              <w:rPr>
                <w:rFonts w:ascii="Verdana" w:hAnsi="Verdana"/>
                <w:bCs/>
                <w:sz w:val="20"/>
                <w:szCs w:val="20"/>
              </w:rPr>
            </w:pPr>
          </w:p>
          <w:p w:rsidRPr="00D90804" w:rsidR="0077411A" w:rsidP="0077411A" w:rsidRDefault="0077411A" w14:paraId="64E44891" w14:textId="77777777">
            <w:pPr>
              <w:rPr>
                <w:rFonts w:ascii="Verdana" w:hAnsi="Verdana"/>
                <w:bCs/>
                <w:sz w:val="20"/>
                <w:szCs w:val="20"/>
              </w:rPr>
            </w:pPr>
          </w:p>
          <w:p w:rsidRPr="00D90804" w:rsidR="0077411A" w:rsidP="0077411A" w:rsidRDefault="0077411A" w14:paraId="24C0D17F" w14:textId="77777777">
            <w:pPr>
              <w:rPr>
                <w:rFonts w:ascii="Verdana" w:hAnsi="Verdana"/>
                <w:bCs/>
                <w:sz w:val="20"/>
                <w:szCs w:val="20"/>
              </w:rPr>
            </w:pPr>
            <w:r w:rsidRPr="00D90804">
              <w:rPr>
                <w:rFonts w:ascii="Verdana" w:hAnsi="Verdana"/>
                <w:bCs/>
                <w:sz w:val="20"/>
                <w:szCs w:val="20"/>
              </w:rPr>
              <w:t>K1_W06, InżK_W06</w:t>
            </w:r>
          </w:p>
          <w:p w:rsidRPr="00D90804" w:rsidR="0077411A" w:rsidP="0077411A" w:rsidRDefault="005B55EC" w14:paraId="1431C16B" w14:textId="77777777">
            <w:pPr>
              <w:rPr>
                <w:rFonts w:ascii="Verdana" w:hAnsi="Verdana"/>
                <w:bCs/>
                <w:sz w:val="20"/>
                <w:szCs w:val="20"/>
              </w:rPr>
            </w:pPr>
            <w:r w:rsidRPr="00D90804">
              <w:rPr>
                <w:rFonts w:ascii="Verdana" w:hAnsi="Verdana"/>
                <w:bCs/>
                <w:sz w:val="20"/>
                <w:szCs w:val="20"/>
              </w:rPr>
              <w:br/>
            </w:r>
            <w:r w:rsidRPr="00D90804">
              <w:rPr>
                <w:rFonts w:ascii="Verdana" w:hAnsi="Verdana"/>
                <w:bCs/>
                <w:sz w:val="20"/>
                <w:szCs w:val="20"/>
              </w:rPr>
              <w:br/>
            </w:r>
          </w:p>
          <w:p w:rsidRPr="00D90804" w:rsidR="0077411A" w:rsidP="0077411A" w:rsidRDefault="0077411A" w14:paraId="53D5D5E6" w14:textId="77777777">
            <w:pPr>
              <w:rPr>
                <w:rFonts w:ascii="Verdana" w:hAnsi="Verdana"/>
                <w:bCs/>
                <w:sz w:val="20"/>
                <w:szCs w:val="20"/>
              </w:rPr>
            </w:pPr>
          </w:p>
          <w:p w:rsidRPr="00D90804" w:rsidR="0077411A" w:rsidP="0077411A" w:rsidRDefault="0077411A" w14:paraId="4D7BC2F4" w14:textId="77777777">
            <w:pPr>
              <w:rPr>
                <w:rFonts w:ascii="Verdana" w:hAnsi="Verdana"/>
                <w:bCs/>
                <w:sz w:val="20"/>
                <w:szCs w:val="20"/>
              </w:rPr>
            </w:pPr>
            <w:r w:rsidRPr="00D90804">
              <w:rPr>
                <w:rFonts w:ascii="Verdana" w:hAnsi="Verdana"/>
                <w:bCs/>
                <w:sz w:val="20"/>
                <w:szCs w:val="20"/>
              </w:rPr>
              <w:t>K1_U01</w:t>
            </w:r>
          </w:p>
          <w:p w:rsidRPr="00D90804" w:rsidR="0077411A" w:rsidP="0077411A" w:rsidRDefault="0077411A" w14:paraId="1FF2E1C9" w14:textId="77777777">
            <w:pPr>
              <w:rPr>
                <w:rFonts w:ascii="Verdana" w:hAnsi="Verdana"/>
                <w:bCs/>
                <w:sz w:val="20"/>
                <w:szCs w:val="20"/>
              </w:rPr>
            </w:pPr>
            <w:r w:rsidRPr="00D90804">
              <w:rPr>
                <w:rFonts w:ascii="Verdana" w:hAnsi="Verdana"/>
                <w:bCs/>
                <w:sz w:val="20"/>
                <w:szCs w:val="20"/>
              </w:rPr>
              <w:br/>
            </w:r>
          </w:p>
          <w:p w:rsidRPr="00D90804" w:rsidR="0077411A" w:rsidP="0077411A" w:rsidRDefault="0077411A" w14:paraId="43CC9903" w14:textId="77777777">
            <w:pPr>
              <w:rPr>
                <w:rFonts w:ascii="Verdana" w:hAnsi="Verdana"/>
                <w:bCs/>
                <w:sz w:val="20"/>
                <w:szCs w:val="20"/>
              </w:rPr>
            </w:pPr>
            <w:r w:rsidRPr="00D90804">
              <w:rPr>
                <w:rFonts w:ascii="Verdana" w:hAnsi="Verdana"/>
                <w:bCs/>
                <w:sz w:val="20"/>
                <w:szCs w:val="20"/>
              </w:rPr>
              <w:t>K1_U02, InżK_U02</w:t>
            </w:r>
          </w:p>
          <w:p w:rsidRPr="00D90804" w:rsidR="0077411A" w:rsidP="0077411A" w:rsidRDefault="005B55EC" w14:paraId="1B16DC63" w14:textId="77777777">
            <w:pPr>
              <w:rPr>
                <w:rFonts w:ascii="Verdana" w:hAnsi="Verdana"/>
                <w:bCs/>
                <w:sz w:val="20"/>
                <w:szCs w:val="20"/>
              </w:rPr>
            </w:pPr>
            <w:r w:rsidRPr="00D90804">
              <w:rPr>
                <w:rFonts w:ascii="Verdana" w:hAnsi="Verdana"/>
                <w:bCs/>
                <w:sz w:val="20"/>
                <w:szCs w:val="20"/>
              </w:rPr>
              <w:br/>
            </w:r>
          </w:p>
          <w:p w:rsidRPr="00D90804" w:rsidR="0077411A" w:rsidP="0077411A" w:rsidRDefault="0077411A" w14:paraId="571182B4" w14:textId="77777777">
            <w:pPr>
              <w:rPr>
                <w:rFonts w:ascii="Verdana" w:hAnsi="Verdana"/>
                <w:bCs/>
                <w:sz w:val="20"/>
                <w:szCs w:val="20"/>
              </w:rPr>
            </w:pPr>
            <w:r w:rsidRPr="00D90804">
              <w:rPr>
                <w:rFonts w:ascii="Verdana" w:hAnsi="Verdana"/>
                <w:bCs/>
                <w:sz w:val="20"/>
                <w:szCs w:val="20"/>
              </w:rPr>
              <w:t>K1_U03, InżK_U03</w:t>
            </w:r>
          </w:p>
          <w:p w:rsidR="00D90804" w:rsidP="0077411A" w:rsidRDefault="0077411A" w14:paraId="55D00AD5" w14:textId="77777777">
            <w:pPr>
              <w:rPr>
                <w:rFonts w:ascii="Verdana" w:hAnsi="Verdana"/>
                <w:bCs/>
                <w:sz w:val="20"/>
                <w:szCs w:val="20"/>
              </w:rPr>
            </w:pPr>
            <w:r w:rsidRPr="00D90804">
              <w:rPr>
                <w:rFonts w:ascii="Verdana" w:hAnsi="Verdana"/>
                <w:bCs/>
                <w:sz w:val="20"/>
                <w:szCs w:val="20"/>
              </w:rPr>
              <w:br/>
            </w:r>
            <w:r w:rsidRPr="00D90804">
              <w:rPr>
                <w:rFonts w:ascii="Verdana" w:hAnsi="Verdana"/>
                <w:bCs/>
                <w:sz w:val="20"/>
                <w:szCs w:val="20"/>
              </w:rPr>
              <w:br/>
            </w:r>
          </w:p>
          <w:p w:rsidRPr="00D90804" w:rsidR="0077411A" w:rsidP="0077411A" w:rsidRDefault="0077411A" w14:paraId="293C663F" w14:textId="77777777">
            <w:pPr>
              <w:rPr>
                <w:rFonts w:ascii="Verdana" w:hAnsi="Verdana"/>
                <w:bCs/>
                <w:sz w:val="20"/>
                <w:szCs w:val="20"/>
              </w:rPr>
            </w:pPr>
            <w:r w:rsidRPr="00D90804">
              <w:rPr>
                <w:rFonts w:ascii="Verdana" w:hAnsi="Verdana"/>
                <w:bCs/>
                <w:sz w:val="20"/>
                <w:szCs w:val="20"/>
              </w:rPr>
              <w:t>K1_U07, K1_U08</w:t>
            </w:r>
            <w:r w:rsidR="00D90804">
              <w:rPr>
                <w:rFonts w:ascii="Verdana" w:hAnsi="Verdana"/>
                <w:bCs/>
                <w:sz w:val="20"/>
                <w:szCs w:val="20"/>
              </w:rPr>
              <w:t xml:space="preserve">, </w:t>
            </w:r>
            <w:r w:rsidRPr="00D90804">
              <w:rPr>
                <w:rFonts w:ascii="Verdana" w:hAnsi="Verdana"/>
                <w:bCs/>
                <w:sz w:val="20"/>
                <w:szCs w:val="20"/>
              </w:rPr>
              <w:t xml:space="preserve">InżK_U08, </w:t>
            </w:r>
          </w:p>
          <w:p w:rsidRPr="00D90804" w:rsidR="0077411A" w:rsidP="0077411A" w:rsidRDefault="0077411A" w14:paraId="0D2B42B3" w14:textId="77777777">
            <w:pPr>
              <w:rPr>
                <w:rFonts w:ascii="Verdana" w:hAnsi="Verdana"/>
                <w:bCs/>
                <w:sz w:val="20"/>
                <w:szCs w:val="20"/>
              </w:rPr>
            </w:pPr>
          </w:p>
          <w:p w:rsidRPr="00D90804" w:rsidR="0077411A" w:rsidP="0077411A" w:rsidRDefault="0077411A" w14:paraId="4FAA8F43" w14:textId="77777777">
            <w:pPr>
              <w:rPr>
                <w:rFonts w:ascii="Verdana" w:hAnsi="Verdana"/>
                <w:bCs/>
                <w:sz w:val="20"/>
                <w:szCs w:val="20"/>
              </w:rPr>
            </w:pPr>
          </w:p>
          <w:p w:rsidR="00D90804" w:rsidP="0077411A" w:rsidRDefault="00D90804" w14:paraId="5D46ED0E" w14:textId="77777777">
            <w:pPr>
              <w:rPr>
                <w:rFonts w:ascii="Verdana" w:hAnsi="Verdana"/>
                <w:bCs/>
                <w:sz w:val="20"/>
                <w:szCs w:val="20"/>
              </w:rPr>
            </w:pPr>
          </w:p>
          <w:p w:rsidRPr="00D90804" w:rsidR="00C8307B" w:rsidP="0077411A" w:rsidRDefault="0077411A" w14:paraId="05012BA0" w14:textId="77777777">
            <w:pPr>
              <w:rPr>
                <w:rFonts w:ascii="Verdana" w:hAnsi="Verdana"/>
                <w:bCs/>
                <w:sz w:val="20"/>
                <w:szCs w:val="20"/>
              </w:rPr>
            </w:pPr>
            <w:r w:rsidRPr="00D90804">
              <w:rPr>
                <w:rFonts w:ascii="Verdana" w:hAnsi="Verdana"/>
                <w:bCs/>
                <w:sz w:val="20"/>
                <w:szCs w:val="20"/>
              </w:rPr>
              <w:t>K1_U11, InżK_U10</w:t>
            </w:r>
          </w:p>
        </w:tc>
      </w:tr>
      <w:tr w:rsidRPr="005C467B" w:rsidR="008E7503" w:rsidTr="5303436C" w14:paraId="1C39A189" w14:textId="77777777">
        <w:trPr>
          <w:trHeight w:val="24"/>
        </w:trPr>
        <w:tc>
          <w:tcPr>
            <w:tcW w:w="487" w:type="dxa"/>
            <w:tcBorders>
              <w:top w:val="single" w:color="auto" w:sz="4" w:space="0"/>
              <w:left w:val="single" w:color="auto" w:sz="4" w:space="0"/>
              <w:bottom w:val="single" w:color="auto" w:sz="4" w:space="0"/>
              <w:right w:val="single" w:color="auto" w:sz="4" w:space="0"/>
            </w:tcBorders>
            <w:tcMar/>
          </w:tcPr>
          <w:p w:rsidRPr="00864E2D" w:rsidR="008E7503" w:rsidP="008E7503" w:rsidRDefault="008E7503" w14:paraId="46A0DAB5" w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864E2D" w:rsidR="008E7503" w:rsidP="00FD56D2" w:rsidRDefault="008E7503" w14:paraId="23F32500" w14:textId="77777777">
            <w:pPr>
              <w:spacing w:after="120" w:line="240" w:lineRule="auto"/>
              <w:rPr>
                <w:rFonts w:ascii="Verdana" w:hAnsi="Verdana"/>
                <w:i/>
                <w:sz w:val="20"/>
                <w:szCs w:val="20"/>
              </w:rPr>
            </w:pPr>
            <w:r>
              <w:rPr>
                <w:rFonts w:ascii="Verdana" w:hAnsi="Verdana"/>
                <w:sz w:val="20"/>
                <w:szCs w:val="20"/>
              </w:rPr>
              <w:t>Li</w:t>
            </w:r>
            <w:r w:rsidRPr="00864E2D">
              <w:rPr>
                <w:rFonts w:ascii="Verdana" w:hAnsi="Verdana"/>
                <w:sz w:val="20"/>
                <w:szCs w:val="20"/>
              </w:rPr>
              <w:t>teratura</w:t>
            </w:r>
            <w:r>
              <w:rPr>
                <w:rFonts w:ascii="Verdana" w:hAnsi="Verdana"/>
                <w:sz w:val="20"/>
                <w:szCs w:val="20"/>
              </w:rPr>
              <w:t xml:space="preserve"> obowiązkowa i zalecana</w:t>
            </w:r>
            <w:r w:rsidRPr="00864E2D">
              <w:rPr>
                <w:rFonts w:ascii="Verdana" w:hAnsi="Verdana"/>
                <w:sz w:val="20"/>
                <w:szCs w:val="20"/>
              </w:rPr>
              <w:t xml:space="preserve"> </w:t>
            </w:r>
            <w:r w:rsidRPr="00864E2D">
              <w:rPr>
                <w:rFonts w:ascii="Verdana" w:hAnsi="Verdana"/>
                <w:i/>
                <w:sz w:val="20"/>
                <w:szCs w:val="20"/>
              </w:rPr>
              <w:t>(</w:t>
            </w:r>
            <w:r>
              <w:rPr>
                <w:rFonts w:ascii="Verdana" w:hAnsi="Verdana"/>
                <w:i/>
                <w:sz w:val="20"/>
                <w:szCs w:val="20"/>
              </w:rPr>
              <w:t xml:space="preserve">źródła, opracowania, </w:t>
            </w:r>
            <w:r w:rsidRPr="00864E2D">
              <w:rPr>
                <w:rFonts w:ascii="Verdana" w:hAnsi="Verdana"/>
                <w:i/>
                <w:sz w:val="20"/>
                <w:szCs w:val="20"/>
              </w:rPr>
              <w:t>podręczniki</w:t>
            </w:r>
            <w:r>
              <w:rPr>
                <w:rFonts w:ascii="Verdana" w:hAnsi="Verdana"/>
                <w:i/>
                <w:sz w:val="20"/>
                <w:szCs w:val="20"/>
              </w:rPr>
              <w:t>, itp.</w:t>
            </w:r>
            <w:r w:rsidRPr="00864E2D">
              <w:rPr>
                <w:rFonts w:ascii="Verdana" w:hAnsi="Verdana"/>
                <w:i/>
                <w:sz w:val="20"/>
                <w:szCs w:val="20"/>
              </w:rPr>
              <w:t>)</w:t>
            </w:r>
          </w:p>
          <w:p w:rsidRPr="00AD4A81" w:rsidR="00AD4A81" w:rsidP="00D90804" w:rsidRDefault="00AD4A81" w14:paraId="41DF4345" w14:textId="77777777">
            <w:pPr>
              <w:spacing w:after="0" w:line="240" w:lineRule="auto"/>
              <w:rPr>
                <w:rFonts w:ascii="Verdana" w:hAnsi="Verdana"/>
                <w:sz w:val="20"/>
                <w:szCs w:val="20"/>
              </w:rPr>
            </w:pPr>
            <w:r w:rsidRPr="00AD4A81">
              <w:rPr>
                <w:rFonts w:ascii="Verdana" w:hAnsi="Verdana"/>
                <w:sz w:val="20"/>
                <w:szCs w:val="20"/>
              </w:rPr>
              <w:t xml:space="preserve">Literatura </w:t>
            </w:r>
            <w:r w:rsidR="00D90804">
              <w:rPr>
                <w:rFonts w:ascii="Verdana" w:hAnsi="Verdana"/>
                <w:sz w:val="20"/>
                <w:szCs w:val="20"/>
              </w:rPr>
              <w:t>obowiązkowa</w:t>
            </w:r>
            <w:r w:rsidRPr="00AD4A81">
              <w:rPr>
                <w:rFonts w:ascii="Verdana" w:hAnsi="Verdana"/>
                <w:sz w:val="20"/>
                <w:szCs w:val="20"/>
              </w:rPr>
              <w:t>:</w:t>
            </w:r>
          </w:p>
          <w:p w:rsidRPr="00AD4A81" w:rsidR="00AD4A81" w:rsidP="00D90804" w:rsidRDefault="00AD4A81" w14:paraId="2D2498D7" w14:textId="77777777">
            <w:pPr>
              <w:spacing w:after="0" w:line="240" w:lineRule="auto"/>
              <w:rPr>
                <w:rFonts w:ascii="Verdana" w:hAnsi="Verdana"/>
                <w:sz w:val="20"/>
                <w:szCs w:val="20"/>
                <w:lang w:val="en-GB"/>
              </w:rPr>
            </w:pPr>
            <w:r w:rsidRPr="00AD4A81">
              <w:rPr>
                <w:rFonts w:ascii="Verdana" w:hAnsi="Verdana"/>
                <w:sz w:val="20"/>
                <w:szCs w:val="20"/>
              </w:rPr>
              <w:t xml:space="preserve">Allen J.R.L., 1985. </w:t>
            </w:r>
            <w:r w:rsidRPr="00AD4A81">
              <w:rPr>
                <w:rFonts w:ascii="Verdana" w:hAnsi="Verdana"/>
                <w:sz w:val="20"/>
                <w:szCs w:val="20"/>
                <w:lang w:val="en-GB"/>
              </w:rPr>
              <w:t xml:space="preserve">Principles of </w:t>
            </w:r>
            <w:proofErr w:type="spellStart"/>
            <w:r w:rsidRPr="00AD4A81">
              <w:rPr>
                <w:rFonts w:ascii="Verdana" w:hAnsi="Verdana"/>
                <w:sz w:val="20"/>
                <w:szCs w:val="20"/>
                <w:lang w:val="en-GB"/>
              </w:rPr>
              <w:t>Phisical</w:t>
            </w:r>
            <w:proofErr w:type="spellEnd"/>
            <w:r w:rsidRPr="00AD4A81">
              <w:rPr>
                <w:rFonts w:ascii="Verdana" w:hAnsi="Verdana"/>
                <w:sz w:val="20"/>
                <w:szCs w:val="20"/>
                <w:lang w:val="en-GB"/>
              </w:rPr>
              <w:t xml:space="preserve"> Sedimentology. Wyd. Allen &amp; Unwin, London, 272 pp. </w:t>
            </w:r>
          </w:p>
          <w:p w:rsidRPr="00AD4A81" w:rsidR="00AD4A81" w:rsidP="00D90804" w:rsidRDefault="00AD4A81" w14:paraId="700843B9" w14:textId="77777777">
            <w:pPr>
              <w:spacing w:after="0" w:line="240" w:lineRule="auto"/>
              <w:rPr>
                <w:rFonts w:ascii="Verdana" w:hAnsi="Verdana"/>
                <w:sz w:val="20"/>
                <w:szCs w:val="20"/>
              </w:rPr>
            </w:pPr>
            <w:r w:rsidRPr="00AD4A81">
              <w:rPr>
                <w:rFonts w:ascii="Verdana" w:hAnsi="Verdana"/>
                <w:sz w:val="20"/>
                <w:szCs w:val="20"/>
              </w:rPr>
              <w:t xml:space="preserve">Alen P.A., 2000. Procesy kształtujące powierzchnię Ziemi. Wyd. Nauk. PWN, Warszawa, 475 s. </w:t>
            </w:r>
          </w:p>
          <w:p w:rsidRPr="00AD4A81" w:rsidR="00AD4A81" w:rsidP="00D90804" w:rsidRDefault="00AD4A81" w14:paraId="081B0553" w14:textId="77777777">
            <w:pPr>
              <w:spacing w:after="0" w:line="240" w:lineRule="auto"/>
              <w:rPr>
                <w:rFonts w:ascii="Verdana" w:hAnsi="Verdana"/>
                <w:sz w:val="20"/>
                <w:szCs w:val="20"/>
              </w:rPr>
            </w:pPr>
            <w:r w:rsidRPr="00252E59">
              <w:rPr>
                <w:rFonts w:ascii="Verdana" w:hAnsi="Verdana"/>
                <w:sz w:val="20"/>
                <w:szCs w:val="20"/>
                <w:lang w:val="nl-NL"/>
              </w:rPr>
              <w:t xml:space="preserve">Allen P.A. &amp; Allen J.R., 2005. </w:t>
            </w:r>
            <w:r w:rsidRPr="00AD4A81">
              <w:rPr>
                <w:rFonts w:ascii="Verdana" w:hAnsi="Verdana"/>
                <w:sz w:val="20"/>
                <w:szCs w:val="20"/>
                <w:lang w:val="en-GB"/>
              </w:rPr>
              <w:t xml:space="preserve">Basin Analysis: Principles and Applications, </w:t>
            </w:r>
            <w:proofErr w:type="spellStart"/>
            <w:r w:rsidRPr="00AD4A81">
              <w:rPr>
                <w:rFonts w:ascii="Verdana" w:hAnsi="Verdana"/>
                <w:sz w:val="20"/>
                <w:szCs w:val="20"/>
                <w:lang w:val="en-GB"/>
              </w:rPr>
              <w:t>Gradziński</w:t>
            </w:r>
            <w:proofErr w:type="spellEnd"/>
            <w:r w:rsidRPr="00AD4A81">
              <w:rPr>
                <w:rFonts w:ascii="Verdana" w:hAnsi="Verdana"/>
                <w:sz w:val="20"/>
                <w:szCs w:val="20"/>
                <w:lang w:val="en-GB"/>
              </w:rPr>
              <w:t xml:space="preserve"> R., Kostecka A., Radomski A. &amp; </w:t>
            </w:r>
            <w:proofErr w:type="spellStart"/>
            <w:r w:rsidRPr="00AD4A81">
              <w:rPr>
                <w:rFonts w:ascii="Verdana" w:hAnsi="Verdana"/>
                <w:sz w:val="20"/>
                <w:szCs w:val="20"/>
                <w:lang w:val="en-GB"/>
              </w:rPr>
              <w:t>Unrug</w:t>
            </w:r>
            <w:proofErr w:type="spellEnd"/>
            <w:r w:rsidRPr="00AD4A81">
              <w:rPr>
                <w:rFonts w:ascii="Verdana" w:hAnsi="Verdana"/>
                <w:sz w:val="20"/>
                <w:szCs w:val="20"/>
                <w:lang w:val="en-GB"/>
              </w:rPr>
              <w:t xml:space="preserve"> R., 1986. </w:t>
            </w:r>
            <w:r w:rsidRPr="00AD4A81">
              <w:rPr>
                <w:rFonts w:ascii="Verdana" w:hAnsi="Verdana"/>
                <w:sz w:val="20"/>
                <w:szCs w:val="20"/>
              </w:rPr>
              <w:t xml:space="preserve">Zarys Sedymentologii, Wyd. Geol., Warszawa 628 s. </w:t>
            </w:r>
          </w:p>
          <w:p w:rsidRPr="00AD4A81" w:rsidR="00AD4A81" w:rsidP="00D90804" w:rsidRDefault="00D90804" w14:paraId="0FA7F109" w14:textId="77777777">
            <w:pPr>
              <w:spacing w:after="0" w:line="240" w:lineRule="auto"/>
              <w:rPr>
                <w:rFonts w:ascii="Verdana" w:hAnsi="Verdana"/>
                <w:sz w:val="20"/>
                <w:szCs w:val="20"/>
              </w:rPr>
            </w:pPr>
            <w:r>
              <w:rPr>
                <w:rFonts w:ascii="Verdana" w:hAnsi="Verdana"/>
                <w:sz w:val="20"/>
                <w:szCs w:val="20"/>
              </w:rPr>
              <w:t>Literatura zalecana</w:t>
            </w:r>
            <w:r w:rsidRPr="00AD4A81" w:rsidR="00AD4A81">
              <w:rPr>
                <w:rFonts w:ascii="Verdana" w:hAnsi="Verdana"/>
                <w:sz w:val="20"/>
                <w:szCs w:val="20"/>
              </w:rPr>
              <w:t>:</w:t>
            </w:r>
          </w:p>
          <w:p w:rsidRPr="0023733B" w:rsidR="007B2571" w:rsidP="00D90804" w:rsidRDefault="00AD4A81" w14:paraId="38D69C5E" w14:textId="77777777">
            <w:pPr>
              <w:spacing w:after="0" w:line="240" w:lineRule="auto"/>
              <w:rPr>
                <w:rFonts w:ascii="Verdana" w:hAnsi="Verdana"/>
                <w:sz w:val="20"/>
                <w:szCs w:val="20"/>
                <w:lang w:val="en-GB"/>
              </w:rPr>
            </w:pPr>
            <w:r w:rsidRPr="00AD4A81">
              <w:rPr>
                <w:rFonts w:ascii="Verdana" w:hAnsi="Verdana"/>
                <w:sz w:val="20"/>
                <w:szCs w:val="20"/>
              </w:rPr>
              <w:t xml:space="preserve">Van </w:t>
            </w:r>
            <w:proofErr w:type="spellStart"/>
            <w:r w:rsidRPr="00AD4A81">
              <w:rPr>
                <w:rFonts w:ascii="Verdana" w:hAnsi="Verdana"/>
                <w:sz w:val="20"/>
                <w:szCs w:val="20"/>
              </w:rPr>
              <w:t>Andel</w:t>
            </w:r>
            <w:proofErr w:type="spellEnd"/>
            <w:r w:rsidRPr="00AD4A81">
              <w:rPr>
                <w:rFonts w:ascii="Verdana" w:hAnsi="Verdana"/>
                <w:sz w:val="20"/>
                <w:szCs w:val="20"/>
              </w:rPr>
              <w:t xml:space="preserve"> T.H., 2001. Nowe spojrzenie na starą planetę – zmienne oblicze Ziemi. Wyd. </w:t>
            </w:r>
            <w:r w:rsidRPr="00AD4A81">
              <w:rPr>
                <w:rFonts w:ascii="Verdana" w:hAnsi="Verdana"/>
                <w:sz w:val="20"/>
                <w:szCs w:val="20"/>
              </w:rPr>
              <w:lastRenderedPageBreak/>
              <w:t>Nauk. PWN, Warszawa, 304 s.</w:t>
            </w:r>
          </w:p>
        </w:tc>
      </w:tr>
      <w:tr w:rsidRPr="00864E2D" w:rsidR="008E7503" w:rsidTr="5303436C" w14:paraId="76A15F61" w14:textId="77777777">
        <w:trPr>
          <w:trHeight w:val="121"/>
        </w:trPr>
        <w:tc>
          <w:tcPr>
            <w:tcW w:w="487" w:type="dxa"/>
            <w:tcBorders>
              <w:top w:val="single" w:color="auto" w:sz="4" w:space="0"/>
              <w:left w:val="single" w:color="auto" w:sz="4" w:space="0"/>
              <w:bottom w:val="single" w:color="auto" w:sz="4" w:space="0"/>
              <w:right w:val="single" w:color="auto" w:sz="4" w:space="0"/>
            </w:tcBorders>
            <w:tcMar/>
          </w:tcPr>
          <w:p w:rsidRPr="007B2571" w:rsidR="008E7503" w:rsidP="008E7503" w:rsidRDefault="008E7503" w14:paraId="69F6C102" w14:textId="77777777">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00DD3591" w:rsidP="00DD3591" w:rsidRDefault="008E7503" w14:paraId="3A576B6E" w14:textId="77777777">
            <w:pPr>
              <w:spacing w:after="0" w:line="240" w:lineRule="auto"/>
              <w:rPr>
                <w:rFonts w:ascii="Verdana" w:hAnsi="Verdana"/>
                <w:sz w:val="20"/>
                <w:szCs w:val="20"/>
              </w:rPr>
            </w:pPr>
            <w:r w:rsidRPr="00C34E95">
              <w:rPr>
                <w:rFonts w:ascii="Verdana" w:hAnsi="Verdana"/>
                <w:sz w:val="20"/>
                <w:szCs w:val="20"/>
              </w:rPr>
              <w:t xml:space="preserve">  </w:t>
            </w:r>
            <w:r w:rsidRPr="00816722">
              <w:rPr>
                <w:rFonts w:ascii="Verdana" w:hAnsi="Verdana"/>
                <w:sz w:val="20"/>
                <w:szCs w:val="20"/>
              </w:rPr>
              <w:t>Metody weryfikacji z</w:t>
            </w:r>
            <w:r>
              <w:rPr>
                <w:rFonts w:ascii="Verdana" w:hAnsi="Verdana"/>
                <w:sz w:val="20"/>
                <w:szCs w:val="20"/>
              </w:rPr>
              <w:t>akładanych efektów uczenia się</w:t>
            </w:r>
            <w:r w:rsidR="00F9083A">
              <w:rPr>
                <w:rFonts w:ascii="Verdana" w:hAnsi="Verdana"/>
                <w:sz w:val="20"/>
                <w:szCs w:val="20"/>
              </w:rPr>
              <w:t>:</w:t>
            </w:r>
          </w:p>
          <w:p w:rsidR="008E7503" w:rsidP="00DF717C" w:rsidRDefault="006E0754" w14:paraId="46C11E8C" w14:textId="77777777">
            <w:pPr>
              <w:rPr>
                <w:rFonts w:ascii="Verdana" w:hAnsi="Verdana"/>
                <w:bCs/>
                <w:sz w:val="20"/>
                <w:szCs w:val="20"/>
              </w:rPr>
            </w:pPr>
            <w:r>
              <w:rPr>
                <w:rFonts w:ascii="Verdana" w:hAnsi="Verdana"/>
                <w:sz w:val="20"/>
                <w:szCs w:val="20"/>
              </w:rPr>
              <w:t xml:space="preserve">- </w:t>
            </w:r>
            <w:r w:rsidR="00F263A8">
              <w:rPr>
                <w:rFonts w:ascii="Verdana" w:hAnsi="Verdana"/>
                <w:sz w:val="20"/>
                <w:szCs w:val="20"/>
              </w:rPr>
              <w:t>pisemna praca semestralna:</w:t>
            </w:r>
            <w:r w:rsidR="00F0755A">
              <w:rPr>
                <w:rFonts w:ascii="Verdana" w:hAnsi="Verdana"/>
                <w:sz w:val="20"/>
                <w:szCs w:val="20"/>
              </w:rPr>
              <w:t xml:space="preserve"> </w:t>
            </w:r>
            <w:r w:rsidRPr="00691C88" w:rsidR="00E52EE7">
              <w:rPr>
                <w:rFonts w:ascii="Verdana" w:hAnsi="Verdana"/>
                <w:bCs/>
                <w:sz w:val="20"/>
                <w:szCs w:val="20"/>
              </w:rPr>
              <w:t>K1_W0</w:t>
            </w:r>
            <w:r w:rsidR="00DF717C">
              <w:rPr>
                <w:rFonts w:ascii="Verdana" w:hAnsi="Verdana"/>
                <w:bCs/>
                <w:sz w:val="20"/>
                <w:szCs w:val="20"/>
              </w:rPr>
              <w:t>1, K1_W02</w:t>
            </w:r>
            <w:r w:rsidR="00E52EE7">
              <w:rPr>
                <w:rFonts w:ascii="Verdana" w:hAnsi="Verdana"/>
                <w:bCs/>
                <w:sz w:val="20"/>
                <w:szCs w:val="20"/>
              </w:rPr>
              <w:t xml:space="preserve">, </w:t>
            </w:r>
            <w:r w:rsidR="00DF717C">
              <w:rPr>
                <w:rFonts w:ascii="Verdana" w:hAnsi="Verdana"/>
                <w:bCs/>
                <w:sz w:val="20"/>
                <w:szCs w:val="20"/>
              </w:rPr>
              <w:t>K1_W03, K1_W05, K1_W06, K1_W07</w:t>
            </w:r>
            <w:r w:rsidR="00BA265F">
              <w:rPr>
                <w:rFonts w:ascii="Verdana" w:hAnsi="Verdana"/>
                <w:bCs/>
                <w:sz w:val="20"/>
                <w:szCs w:val="20"/>
              </w:rPr>
              <w:t>.</w:t>
            </w:r>
          </w:p>
          <w:p w:rsidR="00BA265F" w:rsidP="00BA265F" w:rsidRDefault="00BA265F" w14:paraId="79BDB48D" w14:textId="77777777">
            <w:pPr>
              <w:rPr>
                <w:rFonts w:ascii="Verdana" w:hAnsi="Verdana"/>
                <w:bCs/>
                <w:sz w:val="20"/>
                <w:szCs w:val="20"/>
              </w:rPr>
            </w:pPr>
            <w:r>
              <w:rPr>
                <w:rFonts w:ascii="Verdana" w:hAnsi="Verdana"/>
                <w:bCs/>
                <w:sz w:val="20"/>
                <w:szCs w:val="20"/>
              </w:rPr>
              <w:t>- sprawdziany praktyczne: K1_U01, K1_U02, K1_U03, K1_U07, K1_U08, K1_U11.</w:t>
            </w:r>
          </w:p>
          <w:p w:rsidRPr="00E52EE7" w:rsidR="00BA265F" w:rsidP="00BA265F" w:rsidRDefault="00BA265F" w14:paraId="7DC4814D" w14:textId="77777777">
            <w:pPr>
              <w:rPr>
                <w:rFonts w:ascii="Verdana" w:hAnsi="Verdana"/>
                <w:bCs/>
                <w:sz w:val="20"/>
                <w:szCs w:val="20"/>
              </w:rPr>
            </w:pPr>
            <w:r>
              <w:rPr>
                <w:rFonts w:ascii="Verdana" w:hAnsi="Verdana"/>
                <w:bCs/>
                <w:sz w:val="20"/>
                <w:szCs w:val="20"/>
              </w:rPr>
              <w:t xml:space="preserve">- sprawdzian teoretyczny: </w:t>
            </w:r>
            <w:r w:rsidR="00076066">
              <w:rPr>
                <w:rFonts w:ascii="Verdana" w:hAnsi="Verdana"/>
                <w:bCs/>
                <w:sz w:val="20"/>
                <w:szCs w:val="20"/>
              </w:rPr>
              <w:t>K1_U02, K1_U03, K1_U07, K1_U08.</w:t>
            </w:r>
          </w:p>
        </w:tc>
      </w:tr>
      <w:tr w:rsidRPr="00864E2D" w:rsidR="008E7503" w:rsidTr="5303436C" w14:paraId="4072005E" w14:textId="77777777">
        <w:trPr>
          <w:trHeight w:val="9"/>
        </w:trPr>
        <w:tc>
          <w:tcPr>
            <w:tcW w:w="487" w:type="dxa"/>
            <w:tcBorders>
              <w:top w:val="single" w:color="auto" w:sz="4" w:space="0"/>
              <w:left w:val="single" w:color="auto" w:sz="4" w:space="0"/>
              <w:bottom w:val="single" w:color="auto" w:sz="4" w:space="0"/>
              <w:right w:val="single" w:color="auto" w:sz="4" w:space="0"/>
            </w:tcBorders>
            <w:tcMar/>
          </w:tcPr>
          <w:p w:rsidRPr="00864E2D" w:rsidR="008E7503" w:rsidP="008E7503" w:rsidRDefault="008E7503" w14:paraId="27D5088C" w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1A1CFD" w:rsidR="008E7503" w:rsidP="00BA2483" w:rsidRDefault="008E7503" w14:paraId="32B5A386" w14:textId="77777777">
            <w:pPr>
              <w:spacing w:after="120" w:line="240" w:lineRule="auto"/>
              <w:rPr>
                <w:rFonts w:ascii="Verdana" w:hAnsi="Verdana"/>
                <w:sz w:val="20"/>
                <w:szCs w:val="20"/>
              </w:rPr>
            </w:pPr>
            <w:r>
              <w:rPr>
                <w:rFonts w:ascii="Verdana" w:hAnsi="Verdana"/>
                <w:sz w:val="20"/>
                <w:szCs w:val="20"/>
              </w:rPr>
              <w:t>Warunki i f</w:t>
            </w:r>
            <w:r w:rsidRPr="000940D4">
              <w:rPr>
                <w:rFonts w:ascii="Verdana" w:hAnsi="Verdana"/>
                <w:sz w:val="20"/>
                <w:szCs w:val="20"/>
              </w:rPr>
              <w:t>orma zaliczenia poszczególnych komponentów przedmiotu/modułu</w:t>
            </w:r>
            <w:r w:rsidR="00BA2483">
              <w:rPr>
                <w:rFonts w:ascii="Verdana" w:hAnsi="Verdana"/>
                <w:sz w:val="20"/>
                <w:szCs w:val="20"/>
              </w:rPr>
              <w:t>:</w:t>
            </w:r>
            <w:r>
              <w:rPr>
                <w:rFonts w:ascii="Verdana" w:hAnsi="Verdana"/>
                <w:sz w:val="20"/>
                <w:szCs w:val="20"/>
              </w:rPr>
              <w:t xml:space="preserve"> </w:t>
            </w:r>
            <w:r w:rsidRPr="001A1CFD">
              <w:rPr>
                <w:rFonts w:ascii="Verdana" w:hAnsi="Verdana"/>
                <w:sz w:val="20"/>
                <w:szCs w:val="20"/>
              </w:rPr>
              <w:t>egzamin (pisemny lub ustny).</w:t>
            </w:r>
          </w:p>
          <w:p w:rsidRPr="006C5EDD" w:rsidR="006C5EDD" w:rsidP="006C5EDD" w:rsidRDefault="006C5EDD" w14:paraId="7D4F1C26" w14:textId="77777777">
            <w:pPr>
              <w:spacing w:after="120" w:line="240" w:lineRule="auto"/>
              <w:rPr>
                <w:rFonts w:ascii="Verdana" w:hAnsi="Verdana"/>
                <w:sz w:val="20"/>
                <w:szCs w:val="20"/>
              </w:rPr>
            </w:pPr>
            <w:r w:rsidRPr="006C5EDD">
              <w:rPr>
                <w:rFonts w:ascii="Verdana" w:hAnsi="Verdana"/>
                <w:sz w:val="20"/>
                <w:szCs w:val="20"/>
              </w:rPr>
              <w:t>Wykłady:</w:t>
            </w:r>
          </w:p>
          <w:p w:rsidRPr="006C5EDD" w:rsidR="006C5EDD" w:rsidP="006C5EDD" w:rsidRDefault="006C5EDD" w14:paraId="5EF7E127" w14:textId="77777777">
            <w:pPr>
              <w:spacing w:after="120" w:line="240" w:lineRule="auto"/>
              <w:rPr>
                <w:rFonts w:ascii="Verdana" w:hAnsi="Verdana"/>
                <w:sz w:val="20"/>
                <w:szCs w:val="20"/>
              </w:rPr>
            </w:pPr>
            <w:r w:rsidRPr="006C5EDD">
              <w:rPr>
                <w:rFonts w:ascii="Verdana" w:hAnsi="Verdana"/>
                <w:sz w:val="20"/>
                <w:szCs w:val="20"/>
              </w:rPr>
              <w:t>Sprawdzian teoretyczny (test mieszany) - po zaliczeniu ćwiczeń. Wynik pozytywny - uzy</w:t>
            </w:r>
            <w:r w:rsidR="00E47398">
              <w:rPr>
                <w:rFonts w:ascii="Verdana" w:hAnsi="Verdana"/>
                <w:sz w:val="20"/>
                <w:szCs w:val="20"/>
              </w:rPr>
              <w:t>skanie co najmniej 50% punktów.</w:t>
            </w:r>
          </w:p>
          <w:p w:rsidRPr="006C5EDD" w:rsidR="006C5EDD" w:rsidP="006C5EDD" w:rsidRDefault="006C5EDD" w14:paraId="66857F0A" w14:textId="77777777">
            <w:pPr>
              <w:spacing w:after="120" w:line="240" w:lineRule="auto"/>
              <w:rPr>
                <w:rFonts w:ascii="Verdana" w:hAnsi="Verdana"/>
                <w:sz w:val="20"/>
                <w:szCs w:val="20"/>
              </w:rPr>
            </w:pPr>
            <w:r w:rsidRPr="006C5EDD">
              <w:rPr>
                <w:rFonts w:ascii="Verdana" w:hAnsi="Verdana"/>
                <w:sz w:val="20"/>
                <w:szCs w:val="20"/>
              </w:rPr>
              <w:t>Ćwiczenia:</w:t>
            </w:r>
          </w:p>
          <w:p w:rsidRPr="006C5EDD" w:rsidR="006C5EDD" w:rsidP="006C5EDD" w:rsidRDefault="006C5EDD" w14:paraId="2A6795B9" w14:textId="77777777">
            <w:pPr>
              <w:spacing w:after="120" w:line="240" w:lineRule="auto"/>
              <w:rPr>
                <w:rFonts w:ascii="Verdana" w:hAnsi="Verdana"/>
                <w:sz w:val="20"/>
                <w:szCs w:val="20"/>
              </w:rPr>
            </w:pPr>
            <w:r w:rsidRPr="006C5EDD">
              <w:rPr>
                <w:rFonts w:ascii="Verdana" w:hAnsi="Verdana"/>
                <w:sz w:val="20"/>
                <w:szCs w:val="20"/>
              </w:rPr>
              <w:t>Sprawdzian praktyczny – 2 sprawdziany</w:t>
            </w:r>
          </w:p>
          <w:p w:rsidRPr="006C5EDD" w:rsidR="006C5EDD" w:rsidP="006C5EDD" w:rsidRDefault="006C5EDD" w14:paraId="62E7B40B" w14:textId="77777777">
            <w:pPr>
              <w:spacing w:after="120" w:line="240" w:lineRule="auto"/>
              <w:rPr>
                <w:rFonts w:ascii="Verdana" w:hAnsi="Verdana"/>
                <w:sz w:val="20"/>
                <w:szCs w:val="20"/>
              </w:rPr>
            </w:pPr>
            <w:r w:rsidRPr="006C5EDD">
              <w:rPr>
                <w:rFonts w:ascii="Verdana" w:hAnsi="Verdana"/>
                <w:sz w:val="20"/>
                <w:szCs w:val="20"/>
              </w:rPr>
              <w:t>1) makroskopowy opis skał, interpreta</w:t>
            </w:r>
            <w:r w:rsidR="00B743CB">
              <w:rPr>
                <w:rFonts w:ascii="Verdana" w:hAnsi="Verdana"/>
                <w:sz w:val="20"/>
                <w:szCs w:val="20"/>
              </w:rPr>
              <w:t>cja środowisk sedymentacyjnych,</w:t>
            </w:r>
          </w:p>
          <w:p w:rsidRPr="006C5EDD" w:rsidR="006C5EDD" w:rsidP="006C5EDD" w:rsidRDefault="006C5EDD" w14:paraId="6DF30207" w14:textId="77777777">
            <w:pPr>
              <w:spacing w:after="120" w:line="240" w:lineRule="auto"/>
              <w:rPr>
                <w:rFonts w:ascii="Verdana" w:hAnsi="Verdana"/>
                <w:sz w:val="20"/>
                <w:szCs w:val="20"/>
              </w:rPr>
            </w:pPr>
            <w:r w:rsidRPr="006C5EDD">
              <w:rPr>
                <w:rFonts w:ascii="Verdana" w:hAnsi="Verdana"/>
                <w:sz w:val="20"/>
                <w:szCs w:val="20"/>
              </w:rPr>
              <w:t>2) zadanie graficzne – konstruowanie, opis i interpretacja pr</w:t>
            </w:r>
            <w:r w:rsidR="00B743CB">
              <w:rPr>
                <w:rFonts w:ascii="Verdana" w:hAnsi="Verdana"/>
                <w:sz w:val="20"/>
                <w:szCs w:val="20"/>
              </w:rPr>
              <w:t>zekroju i profilu geologicznego,</w:t>
            </w:r>
          </w:p>
          <w:p w:rsidR="00B743CB" w:rsidP="00B743CB" w:rsidRDefault="006C5EDD" w14:paraId="1EA1C64C" w14:textId="77777777">
            <w:pPr>
              <w:spacing w:after="120" w:line="240" w:lineRule="auto"/>
              <w:rPr>
                <w:rFonts w:ascii="Verdana" w:hAnsi="Verdana"/>
                <w:sz w:val="20"/>
                <w:szCs w:val="20"/>
              </w:rPr>
            </w:pPr>
            <w:r w:rsidRPr="006C5EDD">
              <w:rPr>
                <w:rFonts w:ascii="Verdana" w:hAnsi="Verdana"/>
                <w:sz w:val="20"/>
                <w:szCs w:val="20"/>
              </w:rPr>
              <w:t xml:space="preserve">Sprawdzian teoretyczny (test mieszany) – metodyka badań skał osadowych. </w:t>
            </w:r>
          </w:p>
          <w:p w:rsidRPr="00864E2D" w:rsidR="008E7503" w:rsidP="00B743CB" w:rsidRDefault="006C5EDD" w14:paraId="3F411FE9" w14:textId="77777777">
            <w:pPr>
              <w:spacing w:after="120" w:line="240" w:lineRule="auto"/>
              <w:rPr>
                <w:rFonts w:ascii="Verdana" w:hAnsi="Verdana"/>
                <w:sz w:val="20"/>
                <w:szCs w:val="20"/>
              </w:rPr>
            </w:pPr>
            <w:r w:rsidRPr="006C5EDD">
              <w:rPr>
                <w:rFonts w:ascii="Verdana" w:hAnsi="Verdana"/>
                <w:sz w:val="20"/>
                <w:szCs w:val="20"/>
              </w:rPr>
              <w:t>Wynik pozytywny - uzyskanie łącznie co najmniej 50% punktów</w:t>
            </w:r>
            <w:r w:rsidR="00C232F1">
              <w:rPr>
                <w:rFonts w:ascii="Verdana" w:hAnsi="Verdana"/>
                <w:sz w:val="20"/>
                <w:szCs w:val="20"/>
              </w:rPr>
              <w:t>.</w:t>
            </w:r>
          </w:p>
        </w:tc>
      </w:tr>
      <w:tr w:rsidRPr="00864E2D" w:rsidR="00825051" w:rsidTr="5303436C" w14:paraId="70227DE8" w14:textId="77777777">
        <w:trPr>
          <w:trHeight w:val="22"/>
        </w:trPr>
        <w:tc>
          <w:tcPr>
            <w:tcW w:w="487" w:type="dxa"/>
            <w:vMerge w:val="restart"/>
            <w:tcBorders>
              <w:top w:val="single" w:color="auto" w:sz="4" w:space="0"/>
              <w:left w:val="single" w:color="auto" w:sz="4" w:space="0"/>
              <w:right w:val="single" w:color="auto" w:sz="4" w:space="0"/>
            </w:tcBorders>
            <w:tcMar/>
          </w:tcPr>
          <w:p w:rsidRPr="00864E2D" w:rsidR="00825051" w:rsidP="008E7503" w:rsidRDefault="00825051" w14:paraId="7084DE01" w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864E2D" w:rsidR="00825051" w:rsidP="00FD56D2" w:rsidRDefault="00825051" w14:paraId="3445AD9F" w14:textId="77777777">
            <w:pPr>
              <w:spacing w:after="120" w:line="240" w:lineRule="auto"/>
              <w:rPr>
                <w:rFonts w:ascii="Verdana" w:hAnsi="Verdana"/>
                <w:sz w:val="20"/>
                <w:szCs w:val="20"/>
              </w:rPr>
            </w:pPr>
            <w:r>
              <w:rPr>
                <w:rFonts w:ascii="Verdana" w:hAnsi="Verdana"/>
                <w:sz w:val="20"/>
                <w:szCs w:val="20"/>
              </w:rPr>
              <w:t xml:space="preserve">Nakład pracy </w:t>
            </w:r>
            <w:r w:rsidRPr="00864E2D">
              <w:rPr>
                <w:rFonts w:ascii="Verdana" w:hAnsi="Verdana"/>
                <w:sz w:val="20"/>
                <w:szCs w:val="20"/>
              </w:rPr>
              <w:t>studenta</w:t>
            </w:r>
            <w:r>
              <w:rPr>
                <w:rFonts w:ascii="Verdana" w:hAnsi="Verdana"/>
                <w:sz w:val="20"/>
                <w:szCs w:val="20"/>
              </w:rPr>
              <w:t>/doktoranta</w:t>
            </w:r>
          </w:p>
        </w:tc>
      </w:tr>
      <w:tr w:rsidRPr="00864E2D" w:rsidR="00825051" w:rsidTr="5303436C" w14:paraId="7C9A4545" w14:textId="77777777">
        <w:trPr>
          <w:trHeight w:val="26"/>
        </w:trPr>
        <w:tc>
          <w:tcPr>
            <w:tcW w:w="0" w:type="auto"/>
            <w:vMerge/>
            <w:tcBorders/>
            <w:tcMar/>
            <w:vAlign w:val="center"/>
          </w:tcPr>
          <w:p w:rsidRPr="00864E2D" w:rsidR="00825051" w:rsidP="00FD56D2" w:rsidRDefault="00825051" w14:paraId="7645229E" w14:textId="77777777">
            <w:pPr>
              <w:spacing w:after="0" w:line="240" w:lineRule="auto"/>
              <w:rPr>
                <w:rFonts w:ascii="Verdana" w:hAnsi="Verdana"/>
                <w:sz w:val="20"/>
                <w:szCs w:val="20"/>
              </w:rPr>
            </w:pPr>
          </w:p>
        </w:tc>
        <w:tc>
          <w:tcPr>
            <w:tcW w:w="5253" w:type="dxa"/>
            <w:gridSpan w:val="2"/>
            <w:tcBorders>
              <w:top w:val="single" w:color="auto" w:sz="4" w:space="0"/>
              <w:left w:val="single" w:color="auto" w:sz="4" w:space="0"/>
              <w:bottom w:val="single" w:color="auto" w:sz="4" w:space="0"/>
              <w:right w:val="single" w:color="auto" w:sz="4" w:space="0"/>
            </w:tcBorders>
            <w:tcMar/>
          </w:tcPr>
          <w:p w:rsidRPr="00864E2D" w:rsidR="00825051" w:rsidP="00FD56D2" w:rsidRDefault="00825051" w14:paraId="554DF29F" w14:textId="77777777">
            <w:pPr>
              <w:spacing w:after="120" w:line="240" w:lineRule="auto"/>
              <w:jc w:val="center"/>
              <w:rPr>
                <w:rFonts w:ascii="Verdana" w:hAnsi="Verdana"/>
                <w:sz w:val="20"/>
                <w:szCs w:val="20"/>
              </w:rPr>
            </w:pPr>
            <w:r>
              <w:rPr>
                <w:rFonts w:ascii="Verdana" w:hAnsi="Verdana"/>
                <w:sz w:val="20"/>
                <w:szCs w:val="20"/>
              </w:rPr>
              <w:t>f</w:t>
            </w:r>
            <w:r w:rsidRPr="00864E2D">
              <w:rPr>
                <w:rFonts w:ascii="Verdana" w:hAnsi="Verdana"/>
                <w:sz w:val="20"/>
                <w:szCs w:val="20"/>
              </w:rPr>
              <w:t xml:space="preserve">orma </w:t>
            </w:r>
            <w:r>
              <w:rPr>
                <w:rFonts w:ascii="Verdana" w:hAnsi="Verdana"/>
                <w:sz w:val="20"/>
                <w:szCs w:val="20"/>
              </w:rPr>
              <w:t>działań</w:t>
            </w:r>
            <w:r w:rsidRPr="00864E2D">
              <w:rPr>
                <w:rFonts w:ascii="Verdana" w:hAnsi="Verdana"/>
                <w:sz w:val="20"/>
                <w:szCs w:val="20"/>
              </w:rPr>
              <w:t xml:space="preserve"> studenta</w:t>
            </w:r>
            <w:r>
              <w:rPr>
                <w:rFonts w:ascii="Verdana" w:hAnsi="Verdana"/>
                <w:sz w:val="20"/>
                <w:szCs w:val="20"/>
              </w:rPr>
              <w:t>/doktoranta</w:t>
            </w:r>
          </w:p>
        </w:tc>
        <w:tc>
          <w:tcPr>
            <w:tcW w:w="4028" w:type="dxa"/>
            <w:tcBorders>
              <w:top w:val="single" w:color="auto" w:sz="4" w:space="0"/>
              <w:left w:val="single" w:color="auto" w:sz="4" w:space="0"/>
              <w:bottom w:val="single" w:color="auto" w:sz="4" w:space="0"/>
              <w:right w:val="single" w:color="auto" w:sz="4" w:space="0"/>
            </w:tcBorders>
            <w:tcMar/>
          </w:tcPr>
          <w:p w:rsidRPr="00864E2D" w:rsidR="00825051" w:rsidP="00FD56D2" w:rsidRDefault="00825051" w14:paraId="2A6194E8" w14:textId="77777777">
            <w:pPr>
              <w:spacing w:after="120" w:line="240" w:lineRule="auto"/>
              <w:jc w:val="center"/>
              <w:rPr>
                <w:rFonts w:ascii="Verdana" w:hAnsi="Verdana"/>
                <w:sz w:val="20"/>
                <w:szCs w:val="20"/>
              </w:rPr>
            </w:pPr>
            <w:r w:rsidRPr="00864E2D">
              <w:rPr>
                <w:rFonts w:ascii="Verdana" w:hAnsi="Verdana"/>
                <w:sz w:val="20"/>
                <w:szCs w:val="20"/>
              </w:rPr>
              <w:t xml:space="preserve">liczba godzin na </w:t>
            </w:r>
            <w:r>
              <w:rPr>
                <w:rFonts w:ascii="Verdana" w:hAnsi="Verdana"/>
                <w:sz w:val="20"/>
                <w:szCs w:val="20"/>
              </w:rPr>
              <w:t>realizację</w:t>
            </w:r>
            <w:r w:rsidRPr="00864E2D">
              <w:rPr>
                <w:rFonts w:ascii="Verdana" w:hAnsi="Verdana"/>
                <w:sz w:val="20"/>
                <w:szCs w:val="20"/>
              </w:rPr>
              <w:t xml:space="preserve"> </w:t>
            </w:r>
            <w:r>
              <w:rPr>
                <w:rFonts w:ascii="Verdana" w:hAnsi="Verdana"/>
                <w:sz w:val="20"/>
                <w:szCs w:val="20"/>
              </w:rPr>
              <w:t>działań</w:t>
            </w:r>
          </w:p>
        </w:tc>
      </w:tr>
      <w:tr w:rsidRPr="00864E2D" w:rsidR="00825051" w:rsidTr="5303436C" w14:paraId="4312C9E9" w14:textId="77777777">
        <w:trPr>
          <w:trHeight w:val="90"/>
        </w:trPr>
        <w:tc>
          <w:tcPr>
            <w:tcW w:w="0" w:type="auto"/>
            <w:vMerge/>
            <w:tcBorders/>
            <w:tcMar/>
            <w:vAlign w:val="center"/>
          </w:tcPr>
          <w:p w:rsidRPr="00864E2D" w:rsidR="00825051" w:rsidP="00FD56D2" w:rsidRDefault="00825051" w14:paraId="456062B9" w14:textId="77777777">
            <w:pPr>
              <w:spacing w:after="0" w:line="240" w:lineRule="auto"/>
              <w:rPr>
                <w:rFonts w:ascii="Verdana" w:hAnsi="Verdana"/>
                <w:sz w:val="20"/>
                <w:szCs w:val="20"/>
              </w:rPr>
            </w:pPr>
          </w:p>
        </w:tc>
        <w:tc>
          <w:tcPr>
            <w:tcW w:w="5253" w:type="dxa"/>
            <w:gridSpan w:val="2"/>
            <w:tcBorders>
              <w:top w:val="single" w:color="auto" w:sz="4" w:space="0"/>
              <w:left w:val="single" w:color="auto" w:sz="4" w:space="0"/>
              <w:bottom w:val="single" w:color="auto" w:sz="4" w:space="0"/>
              <w:right w:val="single" w:color="auto" w:sz="4" w:space="0"/>
            </w:tcBorders>
            <w:tcMar/>
          </w:tcPr>
          <w:p w:rsidRPr="00864E2D" w:rsidR="00825051" w:rsidP="00FD56D2" w:rsidRDefault="00825051" w14:paraId="1DB83A63" w14:textId="77777777">
            <w:pPr>
              <w:spacing w:after="0" w:line="240" w:lineRule="auto"/>
              <w:rPr>
                <w:rFonts w:ascii="Verdana" w:hAnsi="Verdana"/>
                <w:sz w:val="20"/>
                <w:szCs w:val="20"/>
              </w:rPr>
            </w:pPr>
            <w:r>
              <w:rPr>
                <w:rFonts w:ascii="Verdana" w:hAnsi="Verdana"/>
                <w:sz w:val="20"/>
                <w:szCs w:val="20"/>
              </w:rPr>
              <w:t>z</w:t>
            </w:r>
            <w:r w:rsidRPr="00864E2D">
              <w:rPr>
                <w:rFonts w:ascii="Verdana" w:hAnsi="Verdana"/>
                <w:sz w:val="20"/>
                <w:szCs w:val="20"/>
              </w:rPr>
              <w:t>aję</w:t>
            </w:r>
            <w:r>
              <w:rPr>
                <w:rFonts w:ascii="Verdana" w:hAnsi="Verdana"/>
                <w:sz w:val="20"/>
                <w:szCs w:val="20"/>
              </w:rPr>
              <w:t>cia</w:t>
            </w:r>
            <w:r w:rsidRPr="00864E2D">
              <w:rPr>
                <w:rFonts w:ascii="Verdana" w:hAnsi="Verdana"/>
                <w:sz w:val="20"/>
                <w:szCs w:val="20"/>
              </w:rPr>
              <w:t xml:space="preserve"> (wg planu studiów) z </w:t>
            </w:r>
            <w:r>
              <w:rPr>
                <w:rFonts w:ascii="Verdana" w:hAnsi="Verdana"/>
                <w:sz w:val="20"/>
                <w:szCs w:val="20"/>
              </w:rPr>
              <w:t>prowadzącym</w:t>
            </w:r>
            <w:r w:rsidRPr="00864E2D">
              <w:rPr>
                <w:rFonts w:ascii="Verdana" w:hAnsi="Verdana"/>
                <w:sz w:val="20"/>
                <w:szCs w:val="20"/>
              </w:rPr>
              <w:t>:</w:t>
            </w:r>
          </w:p>
          <w:p w:rsidR="00825051" w:rsidP="004E09C3" w:rsidRDefault="00825051" w14:paraId="3FA4A003" w14:textId="77777777">
            <w:pPr>
              <w:spacing w:after="0" w:line="240" w:lineRule="auto"/>
              <w:rPr>
                <w:rFonts w:ascii="Verdana" w:hAnsi="Verdana"/>
                <w:sz w:val="20"/>
                <w:szCs w:val="20"/>
              </w:rPr>
            </w:pPr>
            <w:r w:rsidRPr="00864E2D">
              <w:rPr>
                <w:rFonts w:ascii="Verdana" w:hAnsi="Verdana"/>
                <w:sz w:val="20"/>
                <w:szCs w:val="20"/>
              </w:rPr>
              <w:t>- wykład:</w:t>
            </w:r>
            <w:r w:rsidR="00512E62">
              <w:rPr>
                <w:rFonts w:ascii="Verdana" w:hAnsi="Verdana"/>
                <w:sz w:val="20"/>
                <w:szCs w:val="20"/>
              </w:rPr>
              <w:t xml:space="preserve"> </w:t>
            </w:r>
            <w:r w:rsidR="005E516B">
              <w:rPr>
                <w:rFonts w:ascii="Verdana" w:hAnsi="Verdana"/>
                <w:sz w:val="20"/>
                <w:szCs w:val="20"/>
              </w:rPr>
              <w:t>16</w:t>
            </w:r>
          </w:p>
          <w:p w:rsidR="00576470" w:rsidP="004E09C3" w:rsidRDefault="00576470" w14:paraId="299B67D6" w14:textId="77777777">
            <w:pPr>
              <w:spacing w:after="0" w:line="240" w:lineRule="auto"/>
              <w:rPr>
                <w:rFonts w:ascii="Verdana" w:hAnsi="Verdana"/>
                <w:sz w:val="20"/>
                <w:szCs w:val="20"/>
              </w:rPr>
            </w:pPr>
            <w:r>
              <w:rPr>
                <w:rFonts w:ascii="Verdana" w:hAnsi="Verdana"/>
                <w:sz w:val="20"/>
                <w:szCs w:val="20"/>
              </w:rPr>
              <w:t xml:space="preserve">- ćwiczenia: </w:t>
            </w:r>
            <w:r w:rsidR="005E516B">
              <w:rPr>
                <w:rFonts w:ascii="Verdana" w:hAnsi="Verdana"/>
                <w:sz w:val="20"/>
                <w:szCs w:val="20"/>
              </w:rPr>
              <w:t>14</w:t>
            </w:r>
          </w:p>
          <w:p w:rsidRPr="00864E2D" w:rsidR="00963E20" w:rsidP="005E516B" w:rsidRDefault="00963E20" w14:paraId="49EB40ED" w14:textId="77777777">
            <w:pPr>
              <w:spacing w:after="0" w:line="240" w:lineRule="auto"/>
              <w:rPr>
                <w:rFonts w:ascii="Verdana" w:hAnsi="Verdana"/>
                <w:sz w:val="20"/>
                <w:szCs w:val="20"/>
              </w:rPr>
            </w:pPr>
            <w:r>
              <w:rPr>
                <w:rFonts w:ascii="Verdana" w:hAnsi="Verdana"/>
                <w:sz w:val="20"/>
                <w:szCs w:val="20"/>
              </w:rPr>
              <w:t xml:space="preserve">- konsultacje: </w:t>
            </w:r>
            <w:r w:rsidR="005E516B">
              <w:rPr>
                <w:rFonts w:ascii="Verdana" w:hAnsi="Verdana"/>
                <w:sz w:val="20"/>
                <w:szCs w:val="20"/>
              </w:rPr>
              <w:t>2</w:t>
            </w:r>
          </w:p>
        </w:tc>
        <w:tc>
          <w:tcPr>
            <w:tcW w:w="4028" w:type="dxa"/>
            <w:tcBorders>
              <w:top w:val="single" w:color="auto" w:sz="4" w:space="0"/>
              <w:left w:val="single" w:color="auto" w:sz="4" w:space="0"/>
              <w:bottom w:val="single" w:color="auto" w:sz="4" w:space="0"/>
              <w:right w:val="single" w:color="auto" w:sz="4" w:space="0"/>
            </w:tcBorders>
            <w:tcMar/>
            <w:vAlign w:val="center"/>
          </w:tcPr>
          <w:p w:rsidR="00825051" w:rsidP="00691C88" w:rsidRDefault="00825051" w14:paraId="6126A92D" w14:textId="77777777">
            <w:pPr>
              <w:spacing w:after="120" w:line="240" w:lineRule="auto"/>
              <w:jc w:val="center"/>
              <w:rPr>
                <w:rFonts w:ascii="Verdana" w:hAnsi="Verdana"/>
                <w:sz w:val="20"/>
                <w:szCs w:val="20"/>
              </w:rPr>
            </w:pPr>
          </w:p>
          <w:p w:rsidRPr="00864E2D" w:rsidR="00825051" w:rsidP="00691C88" w:rsidRDefault="005E516B" w14:paraId="2334FE76" w14:textId="77777777">
            <w:pPr>
              <w:spacing w:after="120" w:line="240" w:lineRule="auto"/>
              <w:jc w:val="center"/>
              <w:rPr>
                <w:rFonts w:ascii="Verdana" w:hAnsi="Verdana"/>
                <w:sz w:val="20"/>
                <w:szCs w:val="20"/>
              </w:rPr>
            </w:pPr>
            <w:r>
              <w:rPr>
                <w:rFonts w:ascii="Verdana" w:hAnsi="Verdana"/>
                <w:sz w:val="20"/>
                <w:szCs w:val="20"/>
              </w:rPr>
              <w:t>32</w:t>
            </w:r>
          </w:p>
        </w:tc>
      </w:tr>
      <w:tr w:rsidRPr="00864E2D" w:rsidR="00512E62" w:rsidTr="5303436C" w14:paraId="3BDF81EB" w14:textId="77777777">
        <w:trPr>
          <w:trHeight w:val="1410"/>
        </w:trPr>
        <w:tc>
          <w:tcPr>
            <w:tcW w:w="0" w:type="auto"/>
            <w:vMerge/>
            <w:tcBorders/>
            <w:tcMar/>
            <w:vAlign w:val="center"/>
          </w:tcPr>
          <w:p w:rsidRPr="00864E2D" w:rsidR="00512E62" w:rsidP="00FD56D2" w:rsidRDefault="00512E62" w14:paraId="42D8CFB4" w14:textId="77777777">
            <w:pPr>
              <w:spacing w:after="0" w:line="240" w:lineRule="auto"/>
              <w:rPr>
                <w:rFonts w:ascii="Verdana" w:hAnsi="Verdana"/>
                <w:sz w:val="20"/>
                <w:szCs w:val="20"/>
              </w:rPr>
            </w:pPr>
          </w:p>
        </w:tc>
        <w:tc>
          <w:tcPr>
            <w:tcW w:w="5253" w:type="dxa"/>
            <w:gridSpan w:val="2"/>
            <w:tcBorders>
              <w:top w:val="single" w:color="auto" w:sz="4" w:space="0"/>
              <w:left w:val="single" w:color="auto" w:sz="4" w:space="0"/>
              <w:right w:val="single" w:color="auto" w:sz="4" w:space="0"/>
            </w:tcBorders>
            <w:tcMar/>
          </w:tcPr>
          <w:p w:rsidR="00512E62" w:rsidP="00C67D96" w:rsidRDefault="00512E62" w14:paraId="12A500FD" w14:textId="77777777">
            <w:pPr>
              <w:spacing w:after="0" w:line="240" w:lineRule="auto"/>
              <w:jc w:val="both"/>
              <w:rPr>
                <w:rFonts w:ascii="Verdana" w:hAnsi="Verdana"/>
                <w:sz w:val="20"/>
                <w:szCs w:val="20"/>
              </w:rPr>
            </w:pPr>
            <w:r>
              <w:rPr>
                <w:rFonts w:ascii="Verdana" w:hAnsi="Verdana"/>
                <w:sz w:val="20"/>
                <w:szCs w:val="20"/>
              </w:rPr>
              <w:t>p</w:t>
            </w:r>
            <w:r w:rsidRPr="00864E2D">
              <w:rPr>
                <w:rFonts w:ascii="Verdana" w:hAnsi="Verdana"/>
                <w:sz w:val="20"/>
                <w:szCs w:val="20"/>
              </w:rPr>
              <w:t>raca własna studenta</w:t>
            </w:r>
            <w:r w:rsidR="00576470">
              <w:rPr>
                <w:rFonts w:ascii="Verdana" w:hAnsi="Verdana"/>
                <w:sz w:val="20"/>
                <w:szCs w:val="20"/>
              </w:rPr>
              <w:t>/doktoranta (</w:t>
            </w:r>
            <w:r>
              <w:rPr>
                <w:rFonts w:ascii="Verdana" w:hAnsi="Verdana"/>
                <w:sz w:val="20"/>
                <w:szCs w:val="20"/>
              </w:rPr>
              <w:t>w tym udział w pracach grupowych)</w:t>
            </w:r>
            <w:r w:rsidRPr="00864E2D">
              <w:rPr>
                <w:rFonts w:ascii="Verdana" w:hAnsi="Verdana"/>
                <w:sz w:val="20"/>
                <w:szCs w:val="20"/>
              </w:rPr>
              <w:t xml:space="preserve"> np.:</w:t>
            </w:r>
          </w:p>
          <w:p w:rsidRPr="00864E2D" w:rsidR="00576470" w:rsidP="00C67D96" w:rsidRDefault="00576470" w14:paraId="5F23A028" w14:textId="77777777">
            <w:pPr>
              <w:spacing w:after="0" w:line="240" w:lineRule="auto"/>
              <w:jc w:val="both"/>
              <w:rPr>
                <w:rFonts w:ascii="Verdana" w:hAnsi="Verdana"/>
                <w:sz w:val="20"/>
                <w:szCs w:val="20"/>
              </w:rPr>
            </w:pPr>
            <w:r>
              <w:rPr>
                <w:rFonts w:ascii="Verdana" w:hAnsi="Verdana"/>
                <w:sz w:val="20"/>
                <w:szCs w:val="20"/>
              </w:rPr>
              <w:t xml:space="preserve">- przygotowanie do zajęć: </w:t>
            </w:r>
            <w:r w:rsidR="005E516B">
              <w:rPr>
                <w:rFonts w:ascii="Verdana" w:hAnsi="Verdana"/>
                <w:sz w:val="20"/>
                <w:szCs w:val="20"/>
              </w:rPr>
              <w:t>6</w:t>
            </w:r>
          </w:p>
          <w:p w:rsidR="00512E62" w:rsidP="00C67D96" w:rsidRDefault="00512E62" w14:paraId="74C40BD9" w14:textId="77777777">
            <w:pPr>
              <w:spacing w:after="0" w:line="240" w:lineRule="auto"/>
              <w:jc w:val="both"/>
              <w:rPr>
                <w:rFonts w:ascii="Verdana" w:hAnsi="Verdana"/>
                <w:sz w:val="20"/>
                <w:szCs w:val="20"/>
              </w:rPr>
            </w:pPr>
            <w:r w:rsidRPr="00864E2D">
              <w:rPr>
                <w:rFonts w:ascii="Verdana" w:hAnsi="Verdana"/>
                <w:sz w:val="20"/>
                <w:szCs w:val="20"/>
              </w:rPr>
              <w:t>- czytanie wskazanej literatury:</w:t>
            </w:r>
            <w:r w:rsidR="00E52EE7">
              <w:rPr>
                <w:rFonts w:ascii="Verdana" w:hAnsi="Verdana"/>
                <w:sz w:val="20"/>
                <w:szCs w:val="20"/>
              </w:rPr>
              <w:t xml:space="preserve"> </w:t>
            </w:r>
            <w:r w:rsidR="005E516B">
              <w:rPr>
                <w:rFonts w:ascii="Verdana" w:hAnsi="Verdana"/>
                <w:sz w:val="20"/>
                <w:szCs w:val="20"/>
              </w:rPr>
              <w:t>5</w:t>
            </w:r>
          </w:p>
          <w:p w:rsidRPr="00864E2D" w:rsidR="00512E62" w:rsidP="005E516B" w:rsidRDefault="00512E62" w14:paraId="20078490" w14:textId="77777777">
            <w:pPr>
              <w:spacing w:after="0" w:line="240" w:lineRule="auto"/>
              <w:jc w:val="both"/>
              <w:rPr>
                <w:rFonts w:ascii="Verdana" w:hAnsi="Verdana"/>
                <w:sz w:val="20"/>
                <w:szCs w:val="20"/>
              </w:rPr>
            </w:pPr>
            <w:r w:rsidRPr="00864E2D">
              <w:rPr>
                <w:rFonts w:ascii="Verdana" w:hAnsi="Verdana"/>
                <w:sz w:val="20"/>
                <w:szCs w:val="20"/>
              </w:rPr>
              <w:t xml:space="preserve">- przygotowanie do </w:t>
            </w:r>
            <w:r w:rsidR="005E516B">
              <w:rPr>
                <w:rFonts w:ascii="Verdana" w:hAnsi="Verdana"/>
                <w:sz w:val="20"/>
                <w:szCs w:val="20"/>
              </w:rPr>
              <w:t>sprawdzianów</w:t>
            </w:r>
            <w:r w:rsidRPr="00864E2D">
              <w:rPr>
                <w:rFonts w:ascii="Verdana" w:hAnsi="Verdana"/>
                <w:sz w:val="20"/>
                <w:szCs w:val="20"/>
              </w:rPr>
              <w:t>:</w:t>
            </w:r>
            <w:r w:rsidR="00576470">
              <w:rPr>
                <w:rFonts w:ascii="Verdana" w:hAnsi="Verdana"/>
                <w:sz w:val="20"/>
                <w:szCs w:val="20"/>
              </w:rPr>
              <w:t xml:space="preserve"> </w:t>
            </w:r>
            <w:r w:rsidR="005E516B">
              <w:rPr>
                <w:rFonts w:ascii="Verdana" w:hAnsi="Verdana"/>
                <w:sz w:val="20"/>
                <w:szCs w:val="20"/>
              </w:rPr>
              <w:t>10</w:t>
            </w:r>
          </w:p>
        </w:tc>
        <w:tc>
          <w:tcPr>
            <w:tcW w:w="4028" w:type="dxa"/>
            <w:tcBorders>
              <w:top w:val="single" w:color="auto" w:sz="4" w:space="0"/>
              <w:left w:val="single" w:color="auto" w:sz="4" w:space="0"/>
              <w:right w:val="single" w:color="auto" w:sz="4" w:space="0"/>
            </w:tcBorders>
            <w:tcMar/>
            <w:vAlign w:val="center"/>
          </w:tcPr>
          <w:p w:rsidRPr="00864E2D" w:rsidR="00512E62" w:rsidP="00C67D96" w:rsidRDefault="005E516B" w14:paraId="5B753E2F" w14:textId="77777777">
            <w:pPr>
              <w:spacing w:after="0" w:line="240" w:lineRule="auto"/>
              <w:jc w:val="center"/>
              <w:rPr>
                <w:rFonts w:ascii="Verdana" w:hAnsi="Verdana"/>
                <w:sz w:val="20"/>
                <w:szCs w:val="20"/>
              </w:rPr>
            </w:pPr>
            <w:r>
              <w:rPr>
                <w:rFonts w:ascii="Verdana" w:hAnsi="Verdana"/>
                <w:sz w:val="20"/>
                <w:szCs w:val="20"/>
              </w:rPr>
              <w:t>21</w:t>
            </w:r>
          </w:p>
        </w:tc>
      </w:tr>
      <w:tr w:rsidRPr="00864E2D" w:rsidR="00825051" w:rsidTr="5303436C" w14:paraId="1AE10405" w14:textId="77777777">
        <w:trPr>
          <w:trHeight w:val="21"/>
        </w:trPr>
        <w:tc>
          <w:tcPr>
            <w:tcW w:w="0" w:type="auto"/>
            <w:vMerge/>
            <w:tcBorders/>
            <w:tcMar/>
            <w:vAlign w:val="center"/>
          </w:tcPr>
          <w:p w:rsidRPr="00864E2D" w:rsidR="00825051" w:rsidP="00FD56D2" w:rsidRDefault="00825051" w14:paraId="0887DCFB" w14:textId="77777777">
            <w:pPr>
              <w:spacing w:after="0" w:line="240" w:lineRule="auto"/>
              <w:rPr>
                <w:rFonts w:ascii="Verdana" w:hAnsi="Verdana"/>
                <w:sz w:val="20"/>
                <w:szCs w:val="20"/>
              </w:rPr>
            </w:pPr>
          </w:p>
        </w:tc>
        <w:tc>
          <w:tcPr>
            <w:tcW w:w="5253" w:type="dxa"/>
            <w:gridSpan w:val="2"/>
            <w:tcBorders>
              <w:top w:val="single" w:color="auto" w:sz="4" w:space="0"/>
              <w:left w:val="single" w:color="auto" w:sz="4" w:space="0"/>
              <w:bottom w:val="single" w:color="auto" w:sz="4" w:space="0"/>
              <w:right w:val="single" w:color="auto" w:sz="4" w:space="0"/>
            </w:tcBorders>
            <w:tcMar/>
          </w:tcPr>
          <w:p w:rsidRPr="00864E2D" w:rsidR="00825051" w:rsidP="00FD56D2" w:rsidRDefault="00825051" w14:paraId="5F353D08" w14:textId="77777777">
            <w:pPr>
              <w:spacing w:after="120" w:line="240" w:lineRule="auto"/>
              <w:jc w:val="both"/>
              <w:rPr>
                <w:rFonts w:ascii="Verdana" w:hAnsi="Verdana"/>
                <w:sz w:val="20"/>
                <w:szCs w:val="20"/>
              </w:rPr>
            </w:pPr>
            <w:r>
              <w:rPr>
                <w:rFonts w:ascii="Verdana" w:hAnsi="Verdana"/>
                <w:sz w:val="20"/>
                <w:szCs w:val="20"/>
              </w:rPr>
              <w:t>Łączna liczba godzin</w:t>
            </w:r>
          </w:p>
        </w:tc>
        <w:tc>
          <w:tcPr>
            <w:tcW w:w="4028" w:type="dxa"/>
            <w:tcBorders>
              <w:top w:val="single" w:color="auto" w:sz="4" w:space="0"/>
              <w:left w:val="single" w:color="auto" w:sz="4" w:space="0"/>
              <w:bottom w:val="single" w:color="auto" w:sz="4" w:space="0"/>
              <w:right w:val="single" w:color="auto" w:sz="4" w:space="0"/>
            </w:tcBorders>
            <w:tcMar/>
            <w:vAlign w:val="center"/>
          </w:tcPr>
          <w:p w:rsidRPr="00864E2D" w:rsidR="00825051" w:rsidP="00691C88" w:rsidRDefault="005E516B" w14:paraId="1873506C" w14:textId="77777777">
            <w:pPr>
              <w:spacing w:after="120" w:line="240" w:lineRule="auto"/>
              <w:jc w:val="center"/>
              <w:rPr>
                <w:rFonts w:ascii="Verdana" w:hAnsi="Verdana"/>
                <w:sz w:val="20"/>
                <w:szCs w:val="20"/>
              </w:rPr>
            </w:pPr>
            <w:r>
              <w:rPr>
                <w:rFonts w:ascii="Verdana" w:hAnsi="Verdana"/>
                <w:sz w:val="20"/>
                <w:szCs w:val="20"/>
              </w:rPr>
              <w:t>53</w:t>
            </w:r>
          </w:p>
        </w:tc>
      </w:tr>
      <w:tr w:rsidRPr="00864E2D" w:rsidR="00825051" w:rsidTr="5303436C" w14:paraId="50840585" w14:textId="77777777">
        <w:trPr>
          <w:trHeight w:val="26"/>
        </w:trPr>
        <w:tc>
          <w:tcPr>
            <w:tcW w:w="0" w:type="auto"/>
            <w:vMerge/>
            <w:tcBorders/>
            <w:tcMar/>
            <w:vAlign w:val="center"/>
          </w:tcPr>
          <w:p w:rsidRPr="00864E2D" w:rsidR="00825051" w:rsidP="00FD56D2" w:rsidRDefault="00825051" w14:paraId="456403EA" w14:textId="77777777">
            <w:pPr>
              <w:spacing w:after="0" w:line="240" w:lineRule="auto"/>
              <w:rPr>
                <w:rFonts w:ascii="Verdana" w:hAnsi="Verdana"/>
                <w:sz w:val="20"/>
                <w:szCs w:val="20"/>
              </w:rPr>
            </w:pPr>
          </w:p>
        </w:tc>
        <w:tc>
          <w:tcPr>
            <w:tcW w:w="5253" w:type="dxa"/>
            <w:gridSpan w:val="2"/>
            <w:tcBorders>
              <w:top w:val="single" w:color="auto" w:sz="4" w:space="0"/>
              <w:left w:val="single" w:color="auto" w:sz="4" w:space="0"/>
              <w:bottom w:val="single" w:color="auto" w:sz="4" w:space="0"/>
              <w:right w:val="single" w:color="auto" w:sz="4" w:space="0"/>
            </w:tcBorders>
            <w:tcMar/>
          </w:tcPr>
          <w:p w:rsidRPr="00864E2D" w:rsidR="00825051" w:rsidP="00FD56D2" w:rsidRDefault="00825051" w14:paraId="28F70884" w14:textId="77777777">
            <w:pPr>
              <w:spacing w:after="120" w:line="240" w:lineRule="auto"/>
              <w:jc w:val="both"/>
              <w:rPr>
                <w:rFonts w:ascii="Verdana" w:hAnsi="Verdana"/>
                <w:sz w:val="20"/>
                <w:szCs w:val="20"/>
              </w:rPr>
            </w:pPr>
            <w:r w:rsidRPr="00864E2D">
              <w:rPr>
                <w:rFonts w:ascii="Verdana" w:hAnsi="Verdana"/>
                <w:sz w:val="20"/>
                <w:szCs w:val="20"/>
              </w:rPr>
              <w:t>Liczba punktów ECTS</w:t>
            </w:r>
          </w:p>
        </w:tc>
        <w:tc>
          <w:tcPr>
            <w:tcW w:w="4028" w:type="dxa"/>
            <w:tcBorders>
              <w:top w:val="single" w:color="auto" w:sz="4" w:space="0"/>
              <w:left w:val="single" w:color="auto" w:sz="4" w:space="0"/>
              <w:bottom w:val="single" w:color="auto" w:sz="4" w:space="0"/>
              <w:right w:val="single" w:color="auto" w:sz="4" w:space="0"/>
            </w:tcBorders>
            <w:tcMar/>
            <w:vAlign w:val="center"/>
          </w:tcPr>
          <w:p w:rsidRPr="00864E2D" w:rsidR="00825051" w:rsidP="00691C88" w:rsidRDefault="005E516B" w14:paraId="280E87FF" w14:textId="77777777">
            <w:pPr>
              <w:spacing w:after="120" w:line="240" w:lineRule="auto"/>
              <w:jc w:val="center"/>
              <w:rPr>
                <w:rFonts w:ascii="Verdana" w:hAnsi="Verdana"/>
                <w:sz w:val="20"/>
                <w:szCs w:val="20"/>
              </w:rPr>
            </w:pPr>
            <w:r>
              <w:rPr>
                <w:rFonts w:ascii="Verdana" w:hAnsi="Verdana"/>
                <w:sz w:val="20"/>
                <w:szCs w:val="20"/>
              </w:rPr>
              <w:t>2</w:t>
            </w:r>
          </w:p>
        </w:tc>
      </w:tr>
    </w:tbl>
    <w:p w:rsidR="007D2D65" w:rsidRDefault="00000000" w14:paraId="73D4AEE2" w14:textId="77777777"/>
    <w:sectPr w:rsidR="007D2D65" w:rsidSect="00DD56C4">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5195399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8E7503"/>
    <w:rsid w:val="00076066"/>
    <w:rsid w:val="0009737F"/>
    <w:rsid w:val="000E6E10"/>
    <w:rsid w:val="000F1A34"/>
    <w:rsid w:val="00111B94"/>
    <w:rsid w:val="0016309F"/>
    <w:rsid w:val="0023733B"/>
    <w:rsid w:val="00240305"/>
    <w:rsid w:val="00252E59"/>
    <w:rsid w:val="002648E6"/>
    <w:rsid w:val="00271BA6"/>
    <w:rsid w:val="00297155"/>
    <w:rsid w:val="002A13EA"/>
    <w:rsid w:val="00313482"/>
    <w:rsid w:val="003C135D"/>
    <w:rsid w:val="004053B5"/>
    <w:rsid w:val="00430B03"/>
    <w:rsid w:val="004556E6"/>
    <w:rsid w:val="00486A62"/>
    <w:rsid w:val="004A2971"/>
    <w:rsid w:val="004E09C3"/>
    <w:rsid w:val="00512E62"/>
    <w:rsid w:val="00576470"/>
    <w:rsid w:val="00587C9C"/>
    <w:rsid w:val="005B55EC"/>
    <w:rsid w:val="005B78DB"/>
    <w:rsid w:val="005C467B"/>
    <w:rsid w:val="005E516B"/>
    <w:rsid w:val="005E66C2"/>
    <w:rsid w:val="006556AA"/>
    <w:rsid w:val="006654BB"/>
    <w:rsid w:val="00691C88"/>
    <w:rsid w:val="00693004"/>
    <w:rsid w:val="006A06B2"/>
    <w:rsid w:val="006C5EDD"/>
    <w:rsid w:val="006E0754"/>
    <w:rsid w:val="0077411A"/>
    <w:rsid w:val="007B2571"/>
    <w:rsid w:val="007F555B"/>
    <w:rsid w:val="00800C86"/>
    <w:rsid w:val="00825051"/>
    <w:rsid w:val="00850940"/>
    <w:rsid w:val="00897397"/>
    <w:rsid w:val="008A55F9"/>
    <w:rsid w:val="008E7503"/>
    <w:rsid w:val="00963E20"/>
    <w:rsid w:val="0098749C"/>
    <w:rsid w:val="0099524F"/>
    <w:rsid w:val="009C57D9"/>
    <w:rsid w:val="00A66E97"/>
    <w:rsid w:val="00A834E9"/>
    <w:rsid w:val="00A859FE"/>
    <w:rsid w:val="00AD4A81"/>
    <w:rsid w:val="00B743CB"/>
    <w:rsid w:val="00BA2483"/>
    <w:rsid w:val="00BA265F"/>
    <w:rsid w:val="00BB1CBF"/>
    <w:rsid w:val="00BE67AB"/>
    <w:rsid w:val="00C04E3A"/>
    <w:rsid w:val="00C22864"/>
    <w:rsid w:val="00C232F1"/>
    <w:rsid w:val="00C34E95"/>
    <w:rsid w:val="00C45F7A"/>
    <w:rsid w:val="00C6323D"/>
    <w:rsid w:val="00C650FA"/>
    <w:rsid w:val="00C67D96"/>
    <w:rsid w:val="00C8307B"/>
    <w:rsid w:val="00C9064D"/>
    <w:rsid w:val="00CD33CD"/>
    <w:rsid w:val="00D41E88"/>
    <w:rsid w:val="00D64DC7"/>
    <w:rsid w:val="00D90804"/>
    <w:rsid w:val="00DC4D38"/>
    <w:rsid w:val="00DD3591"/>
    <w:rsid w:val="00DD56C4"/>
    <w:rsid w:val="00DF717C"/>
    <w:rsid w:val="00E03D99"/>
    <w:rsid w:val="00E44AE3"/>
    <w:rsid w:val="00E47398"/>
    <w:rsid w:val="00E52EE7"/>
    <w:rsid w:val="00EB7A3F"/>
    <w:rsid w:val="00F0755A"/>
    <w:rsid w:val="00F263A8"/>
    <w:rsid w:val="00F420C0"/>
    <w:rsid w:val="00F676E6"/>
    <w:rsid w:val="00F743DC"/>
    <w:rsid w:val="00F81422"/>
    <w:rsid w:val="00F9083A"/>
    <w:rsid w:val="00FB081F"/>
    <w:rsid w:val="00FD1607"/>
    <w:rsid w:val="00FE1E80"/>
    <w:rsid w:val="5303436C"/>
    <w:rsid w:val="77FDF24F"/>
    <w:rsid w:val="79787395"/>
    <w:rsid w:val="7FA97C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6F4993"/>
  <w15:docId w15:val="{072E121F-DF5F-4068-BD7C-46B9F7F46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qFormat/>
    <w:rsid w:val="008E7503"/>
    <w:rPr>
      <w:rFonts w:ascii="Calibri" w:hAnsi="Calibri" w:eastAsia="Calibri" w:cs="Times New Roman"/>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paragraph" w:styleId="Bibliografia">
    <w:name w:val="Bibliography"/>
    <w:basedOn w:val="Normalny"/>
    <w:next w:val="Normalny"/>
    <w:uiPriority w:val="37"/>
    <w:semiHidden/>
    <w:unhideWhenUsed/>
    <w:rsid w:val="007B2571"/>
    <w:pPr>
      <w:suppressAutoHyphens/>
      <w:spacing w:after="120" w:line="240" w:lineRule="auto"/>
    </w:pPr>
    <w:rPr>
      <w:rFonts w:ascii="Verdana" w:hAnsi="Verdana" w:eastAsia="Times New Roman"/>
      <w:sz w:val="20"/>
      <w:szCs w:val="24"/>
      <w:lang w:eastAsia="zh-CN"/>
    </w:rPr>
  </w:style>
  <w:style w:type="paragraph" w:styleId="Tekstdymka">
    <w:name w:val="Balloon Text"/>
    <w:basedOn w:val="Normalny"/>
    <w:link w:val="TekstdymkaZnak"/>
    <w:uiPriority w:val="99"/>
    <w:semiHidden/>
    <w:unhideWhenUsed/>
    <w:rsid w:val="008A55F9"/>
    <w:pPr>
      <w:spacing w:after="0" w:line="240" w:lineRule="auto"/>
    </w:pPr>
    <w:rPr>
      <w:rFonts w:ascii="Segoe UI" w:hAnsi="Segoe UI" w:cs="Segoe UI"/>
      <w:sz w:val="18"/>
      <w:szCs w:val="18"/>
    </w:rPr>
  </w:style>
  <w:style w:type="character" w:styleId="TekstdymkaZnak" w:customStyle="1">
    <w:name w:val="Tekst dymka Znak"/>
    <w:basedOn w:val="Domylnaczcionkaakapitu"/>
    <w:link w:val="Tekstdymka"/>
    <w:uiPriority w:val="99"/>
    <w:semiHidden/>
    <w:rsid w:val="008A55F9"/>
    <w:rPr>
      <w:rFonts w:ascii="Segoe UI" w:hAnsi="Segoe UI" w:eastAsia="Calibri" w:cs="Segoe UI"/>
      <w:sz w:val="18"/>
      <w:szCs w:val="18"/>
    </w:rPr>
  </w:style>
  <w:style w:type="paragraph" w:styleId="NormalnyWeb">
    <w:name w:val="Normal (Web)"/>
    <w:basedOn w:val="Normalny"/>
    <w:rsid w:val="004A2971"/>
    <w:pPr>
      <w:spacing w:before="100" w:beforeAutospacing="1" w:after="100" w:afterAutospacing="1" w:line="240" w:lineRule="auto"/>
    </w:pPr>
    <w:rPr>
      <w:rFonts w:ascii="Times New Roman" w:hAnsi="Times New Roman" w:eastAsia="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330936">
      <w:bodyDiv w:val="1"/>
      <w:marLeft w:val="0"/>
      <w:marRight w:val="0"/>
      <w:marTop w:val="0"/>
      <w:marBottom w:val="0"/>
      <w:divBdr>
        <w:top w:val="none" w:sz="0" w:space="0" w:color="auto"/>
        <w:left w:val="none" w:sz="0" w:space="0" w:color="auto"/>
        <w:bottom w:val="none" w:sz="0" w:space="0" w:color="auto"/>
        <w:right w:val="none" w:sz="0" w:space="0" w:color="auto"/>
      </w:divBdr>
    </w:div>
    <w:div w:id="445739090">
      <w:bodyDiv w:val="1"/>
      <w:marLeft w:val="0"/>
      <w:marRight w:val="0"/>
      <w:marTop w:val="0"/>
      <w:marBottom w:val="0"/>
      <w:divBdr>
        <w:top w:val="none" w:sz="0" w:space="0" w:color="auto"/>
        <w:left w:val="none" w:sz="0" w:space="0" w:color="auto"/>
        <w:bottom w:val="none" w:sz="0" w:space="0" w:color="auto"/>
        <w:right w:val="none" w:sz="0" w:space="0" w:color="auto"/>
      </w:divBdr>
    </w:div>
    <w:div w:id="639460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customXml" Target="../customXml/item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95ADF378E9EE4E4B8258C44F2A580F8D" ma:contentTypeVersion="13" ma:contentTypeDescription="Utwórz nowy dokument." ma:contentTypeScope="" ma:versionID="fdfb773dcc82f5ad7042c8b8bc4429f6">
  <xsd:schema xmlns:xsd="http://www.w3.org/2001/XMLSchema" xmlns:xs="http://www.w3.org/2001/XMLSchema" xmlns:p="http://schemas.microsoft.com/office/2006/metadata/properties" xmlns:ns2="a6a3acce-61b0-4ddd-ae06-2d1273ee1e24" xmlns:ns3="cb0307ac-a4d3-47ac-9696-eaac510d0834" targetNamespace="http://schemas.microsoft.com/office/2006/metadata/properties" ma:root="true" ma:fieldsID="337145611a63bd9959f8e8c87647d8df" ns2:_="" ns3:_="">
    <xsd:import namespace="a6a3acce-61b0-4ddd-ae06-2d1273ee1e24"/>
    <xsd:import namespace="cb0307ac-a4d3-47ac-9696-eaac510d083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a3acce-61b0-4ddd-ae06-2d1273ee1e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87c9e1c3-c3c2-408f-994e-125be72b99b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b0307ac-a4d3-47ac-9696-eaac510d083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4c150bd-f265-4ccb-89ad-56a8b851cbce}" ma:internalName="TaxCatchAll" ma:showField="CatchAllData" ma:web="cb0307ac-a4d3-47ac-9696-eaac510d08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b0307ac-a4d3-47ac-9696-eaac510d0834" xsi:nil="true"/>
    <lcf76f155ced4ddcb4097134ff3c332f xmlns="a6a3acce-61b0-4ddd-ae06-2d1273ee1e2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85BD3DC-D45A-40B3-BA7E-461D140A2635}">
  <ds:schemaRefs>
    <ds:schemaRef ds:uri="http://schemas.openxmlformats.org/officeDocument/2006/bibliography"/>
  </ds:schemaRefs>
</ds:datastoreItem>
</file>

<file path=customXml/itemProps2.xml><?xml version="1.0" encoding="utf-8"?>
<ds:datastoreItem xmlns:ds="http://schemas.openxmlformats.org/officeDocument/2006/customXml" ds:itemID="{9AEB84C9-ED62-42B8-956C-F089E28BC69F}"/>
</file>

<file path=customXml/itemProps3.xml><?xml version="1.0" encoding="utf-8"?>
<ds:datastoreItem xmlns:ds="http://schemas.openxmlformats.org/officeDocument/2006/customXml" ds:itemID="{9B37D40B-4864-48F5-B1C4-E1227812EC6B}"/>
</file>

<file path=customXml/itemProps4.xml><?xml version="1.0" encoding="utf-8"?>
<ds:datastoreItem xmlns:ds="http://schemas.openxmlformats.org/officeDocument/2006/customXml" ds:itemID="{1E90F989-9AE0-4B8C-AD27-F5A320434002}"/>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Prochorowicz</dc:creator>
  <cp:lastModifiedBy>Stanisław Burliga</cp:lastModifiedBy>
  <cp:revision>8</cp:revision>
  <dcterms:created xsi:type="dcterms:W3CDTF">2019-05-05T16:12:00Z</dcterms:created>
  <dcterms:modified xsi:type="dcterms:W3CDTF">2023-09-21T07:58:19Z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0x01010095ADF378E9EE4E4B8258C44F2A580F8D</vt:lpwstr>
  </property>
</Properties>
</file>