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BF745B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BDF8FBE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A9A26D8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D0F680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98D51A9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5A40AC" w14:paraId="79EC8AC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8CF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F85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D52BB69" w14:textId="77777777" w:rsidR="00D57E00" w:rsidRPr="00153E3D" w:rsidRDefault="00153E3D" w:rsidP="00E35EE1">
            <w:pPr>
              <w:tabs>
                <w:tab w:val="left" w:pos="7002"/>
              </w:tabs>
              <w:rPr>
                <w:rFonts w:ascii="Verdana" w:hAnsi="Verdana"/>
                <w:sz w:val="20"/>
                <w:szCs w:val="20"/>
                <w:lang w:val="en-US"/>
              </w:rPr>
            </w:pPr>
            <w:r w:rsidRPr="00153E3D">
              <w:rPr>
                <w:rFonts w:ascii="Verdana" w:hAnsi="Verdana"/>
                <w:bCs/>
                <w:sz w:val="20"/>
                <w:szCs w:val="20"/>
                <w:lang w:val="en-US"/>
              </w:rPr>
              <w:t>Metody geofizyczne w geologii</w:t>
            </w:r>
            <w:r w:rsidR="00E35EE1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</w:t>
            </w:r>
            <w:r w:rsidR="00202321" w:rsidRPr="00153E3D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Geophysical</w:t>
            </w:r>
            <w:r w:rsidRPr="00153E3D">
              <w:rPr>
                <w:rFonts w:ascii="Verdana" w:hAnsi="Verdana"/>
                <w:bCs/>
                <w:sz w:val="20"/>
                <w:szCs w:val="20"/>
                <w:lang w:val="en-GB"/>
              </w:rPr>
              <w:t xml:space="preserve"> methods in geology</w:t>
            </w:r>
          </w:p>
        </w:tc>
      </w:tr>
      <w:tr w:rsidR="008E7503" w:rsidRPr="00864E2D" w14:paraId="7E158CC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DF44" w14:textId="77777777" w:rsidR="008E7503" w:rsidRPr="00153E3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C63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95BB401" w14:textId="77777777" w:rsidR="008E7503" w:rsidRPr="00864E2D" w:rsidRDefault="00027D0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</w:t>
            </w:r>
            <w:r w:rsidR="00C8307B">
              <w:rPr>
                <w:rFonts w:ascii="Verdana" w:hAnsi="Verdana"/>
                <w:sz w:val="20"/>
                <w:szCs w:val="20"/>
              </w:rPr>
              <w:t>rodowisku</w:t>
            </w:r>
          </w:p>
        </w:tc>
      </w:tr>
      <w:tr w:rsidR="008E7503" w:rsidRPr="00864E2D" w14:paraId="3424032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EA7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CE7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54E9E8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CCD2FB2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906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E50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4CD8DF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733378">
              <w:rPr>
                <w:rFonts w:ascii="Verdana" w:hAnsi="Verdana"/>
                <w:sz w:val="20"/>
                <w:szCs w:val="20"/>
              </w:rPr>
              <w:t>Samodzielna Pracownia Geofizyczna</w:t>
            </w:r>
          </w:p>
        </w:tc>
      </w:tr>
      <w:tr w:rsidR="008E7503" w:rsidRPr="00864E2D" w14:paraId="6D28CE2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CB7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056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09EF4F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23F532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4B8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DA4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Rodzaj przedmiotu</w:t>
            </w:r>
          </w:p>
          <w:p w14:paraId="6CEAAEC3" w14:textId="77777777" w:rsidR="008E7503" w:rsidRPr="00864E2D" w:rsidRDefault="00E35EE1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F20F3B">
              <w:rPr>
                <w:rFonts w:ascii="Verdana" w:hAnsi="Verdana"/>
                <w:sz w:val="20"/>
                <w:szCs w:val="20"/>
              </w:rPr>
              <w:t>bowiązkowy</w:t>
            </w:r>
          </w:p>
        </w:tc>
      </w:tr>
      <w:tr w:rsidR="008E7503" w:rsidRPr="00864E2D" w14:paraId="4FB136E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7AD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DC0F" w14:textId="77777777" w:rsidR="008E7503" w:rsidRDefault="008E7503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 w:rsidR="00B6708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D9DF448" w14:textId="77777777" w:rsidR="00D10546" w:rsidRPr="00D10546" w:rsidRDefault="00D10546" w:rsidP="0073337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10546">
              <w:rPr>
                <w:rFonts w:ascii="Verdana" w:hAnsi="Verdana"/>
                <w:bCs/>
                <w:sz w:val="20"/>
                <w:szCs w:val="20"/>
              </w:rPr>
              <w:t>Inżynieria Geologiczna</w:t>
            </w:r>
          </w:p>
        </w:tc>
      </w:tr>
      <w:tr w:rsidR="008E7503" w:rsidRPr="00864E2D" w14:paraId="0427DEC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70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080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</w:p>
          <w:p w14:paraId="40186D5A" w14:textId="77777777" w:rsidR="008E7503" w:rsidRPr="00864E2D" w:rsidRDefault="00D1054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B228AB">
              <w:rPr>
                <w:rFonts w:ascii="Verdana" w:hAnsi="Verdana"/>
                <w:sz w:val="20"/>
                <w:szCs w:val="20"/>
              </w:rPr>
              <w:t>I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573289E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496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1CE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</w:p>
          <w:p w14:paraId="153CC3DC" w14:textId="77777777" w:rsidR="008E7503" w:rsidRPr="00864E2D" w:rsidRDefault="00E434A1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499BEED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C7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9A0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</w:p>
          <w:p w14:paraId="0BEACBDF" w14:textId="77777777" w:rsidR="008E7503" w:rsidRPr="00864E2D" w:rsidRDefault="00D1054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3C0CAD7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B81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B3A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271E62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B228AB">
              <w:rPr>
                <w:rFonts w:ascii="Verdana" w:hAnsi="Verdana"/>
                <w:sz w:val="20"/>
                <w:szCs w:val="20"/>
              </w:rPr>
              <w:t>20</w:t>
            </w:r>
          </w:p>
          <w:p w14:paraId="16977A3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B228AB">
              <w:rPr>
                <w:rFonts w:ascii="Verdana" w:hAnsi="Verdana"/>
                <w:sz w:val="20"/>
                <w:szCs w:val="20"/>
              </w:rPr>
              <w:t>20</w:t>
            </w:r>
          </w:p>
          <w:p w14:paraId="4C38D9E9" w14:textId="77777777" w:rsidR="00896ABF" w:rsidRPr="00C8307B" w:rsidRDefault="008E7503" w:rsidP="00E35E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8E298E">
              <w:rPr>
                <w:rFonts w:ascii="Verdana" w:hAnsi="Verdana"/>
                <w:sz w:val="20"/>
                <w:szCs w:val="20"/>
              </w:rPr>
              <w:t>:</w:t>
            </w:r>
            <w:r w:rsidR="00E35EE1">
              <w:rPr>
                <w:rFonts w:ascii="Verdana" w:hAnsi="Verdana"/>
                <w:sz w:val="20"/>
                <w:szCs w:val="20"/>
              </w:rPr>
              <w:t xml:space="preserve">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C8307B">
              <w:rPr>
                <w:rFonts w:ascii="Verdana" w:hAnsi="Verdana"/>
                <w:sz w:val="20"/>
                <w:szCs w:val="20"/>
              </w:rPr>
              <w:t>, ćwiczenia praktyczne</w:t>
            </w:r>
            <w:r w:rsidR="008E298E">
              <w:rPr>
                <w:rFonts w:ascii="Verdana" w:hAnsi="Verdana"/>
                <w:sz w:val="20"/>
                <w:szCs w:val="20"/>
              </w:rPr>
              <w:t xml:space="preserve"> w sali komputerowej</w:t>
            </w:r>
            <w:r w:rsidR="00E434A1">
              <w:rPr>
                <w:rFonts w:ascii="Verdana" w:hAnsi="Verdana"/>
                <w:sz w:val="20"/>
                <w:szCs w:val="20"/>
              </w:rPr>
              <w:t xml:space="preserve"> oraz laboratorium geofizycznym</w:t>
            </w:r>
            <w:r w:rsidR="00C8307B">
              <w:rPr>
                <w:rFonts w:ascii="Verdana" w:hAnsi="Verdana"/>
                <w:sz w:val="20"/>
                <w:szCs w:val="20"/>
              </w:rPr>
              <w:t>, wykonywanie zadań samodzielnie, wykonywanie zadań w grupie</w:t>
            </w:r>
            <w:r w:rsidR="00E434A1">
              <w:rPr>
                <w:rFonts w:ascii="Verdana" w:hAnsi="Verdana"/>
                <w:sz w:val="20"/>
                <w:szCs w:val="20"/>
              </w:rPr>
              <w:t xml:space="preserve">, sprawozdania z zajęć praktycznych, </w:t>
            </w:r>
            <w:r w:rsidR="00EF4FAB">
              <w:rPr>
                <w:rFonts w:ascii="Verdana" w:hAnsi="Verdana"/>
                <w:sz w:val="20"/>
                <w:szCs w:val="20"/>
              </w:rPr>
              <w:t xml:space="preserve">indywidualne </w:t>
            </w:r>
            <w:r w:rsidR="00E434A1">
              <w:rPr>
                <w:rFonts w:ascii="Verdana" w:hAnsi="Verdana"/>
                <w:sz w:val="20"/>
                <w:szCs w:val="20"/>
              </w:rPr>
              <w:t xml:space="preserve">napisanie </w:t>
            </w:r>
            <w:r w:rsidR="00E35EE1">
              <w:rPr>
                <w:rFonts w:ascii="Verdana" w:hAnsi="Verdana"/>
                <w:sz w:val="20"/>
                <w:szCs w:val="20"/>
              </w:rPr>
              <w:t>projektu</w:t>
            </w:r>
          </w:p>
        </w:tc>
      </w:tr>
      <w:tr w:rsidR="008E7503" w:rsidRPr="00864E2D" w14:paraId="31D32E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79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E0C0A" w14:textId="77777777" w:rsidR="008E7503" w:rsidRPr="009D7D7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6ACE4D3" w14:textId="5A00CFA8" w:rsidR="006A7962" w:rsidRPr="00864E2D" w:rsidRDefault="00B228AB" w:rsidP="005A40AC">
            <w:pPr>
              <w:rPr>
                <w:rFonts w:ascii="Verdana" w:hAnsi="Verdana"/>
                <w:sz w:val="20"/>
                <w:szCs w:val="20"/>
              </w:rPr>
            </w:pPr>
            <w:r w:rsidRPr="00B228AB">
              <w:rPr>
                <w:rFonts w:ascii="Verdana" w:hAnsi="Verdana"/>
                <w:sz w:val="20"/>
                <w:szCs w:val="20"/>
              </w:rPr>
              <w:t>Koordynator: dr hab. Jerzy Sobotka, prof. UWr.</w:t>
            </w:r>
          </w:p>
        </w:tc>
      </w:tr>
      <w:tr w:rsidR="008E7503" w:rsidRPr="00864E2D" w14:paraId="1BACC75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63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976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2F92929" w14:textId="77777777" w:rsidR="008E7503" w:rsidRPr="009D7D77" w:rsidRDefault="00E679DC" w:rsidP="00E35EE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D7D77">
              <w:rPr>
                <w:rFonts w:ascii="Verdana" w:hAnsi="Verdana"/>
                <w:bCs/>
                <w:sz w:val="20"/>
                <w:szCs w:val="20"/>
              </w:rPr>
              <w:t>Wiedza i umiejętności w zakresie podstaw fizyki, matematyki oraz chemii</w:t>
            </w:r>
            <w:r w:rsidR="00E35EE1">
              <w:rPr>
                <w:rFonts w:ascii="Verdana" w:hAnsi="Verdana"/>
                <w:bCs/>
                <w:sz w:val="20"/>
                <w:szCs w:val="20"/>
              </w:rPr>
              <w:t>,</w:t>
            </w:r>
            <w:r w:rsidR="007C305A">
              <w:rPr>
                <w:rFonts w:ascii="Verdana" w:hAnsi="Verdana"/>
                <w:bCs/>
                <w:sz w:val="20"/>
                <w:szCs w:val="20"/>
              </w:rPr>
              <w:t xml:space="preserve"> geologii</w:t>
            </w:r>
            <w:r w:rsidR="00E35EE1">
              <w:rPr>
                <w:rFonts w:ascii="Verdana" w:hAnsi="Verdana"/>
                <w:bCs/>
                <w:sz w:val="20"/>
                <w:szCs w:val="20"/>
              </w:rPr>
              <w:t xml:space="preserve"> i g</w:t>
            </w:r>
            <w:r w:rsidR="007C305A">
              <w:rPr>
                <w:rFonts w:ascii="Verdana" w:hAnsi="Verdana"/>
                <w:bCs/>
                <w:sz w:val="20"/>
                <w:szCs w:val="20"/>
              </w:rPr>
              <w:t>eofizyk</w:t>
            </w:r>
            <w:r w:rsidR="00E35EE1">
              <w:rPr>
                <w:rFonts w:ascii="Verdana" w:hAnsi="Verdana"/>
                <w:bCs/>
                <w:sz w:val="20"/>
                <w:szCs w:val="20"/>
              </w:rPr>
              <w:t>i na poziomie I stopnia studiów</w:t>
            </w:r>
          </w:p>
        </w:tc>
      </w:tr>
      <w:tr w:rsidR="008E7503" w:rsidRPr="00864E2D" w14:paraId="6D7C065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05F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62ED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471D16D" w14:textId="77777777" w:rsidR="008E7503" w:rsidRPr="00864E2D" w:rsidRDefault="00755D13" w:rsidP="00E35EE1">
            <w:pPr>
              <w:rPr>
                <w:rFonts w:ascii="Verdana" w:hAnsi="Verdana"/>
                <w:sz w:val="20"/>
                <w:szCs w:val="20"/>
              </w:rPr>
            </w:pPr>
            <w:r w:rsidRPr="00755D13">
              <w:rPr>
                <w:rFonts w:ascii="Verdana" w:hAnsi="Verdana"/>
                <w:bCs/>
                <w:sz w:val="20"/>
                <w:szCs w:val="20"/>
              </w:rPr>
              <w:t>Celem zajęć jest pogłębienie wiedzy podstawowej z zakres</w:t>
            </w:r>
            <w:r w:rsidR="00E35EE1">
              <w:rPr>
                <w:rFonts w:ascii="Verdana" w:hAnsi="Verdana"/>
                <w:bCs/>
                <w:sz w:val="20"/>
                <w:szCs w:val="20"/>
              </w:rPr>
              <w:t>u wybranych metod geofizycznych oraz p</w:t>
            </w:r>
            <w:r w:rsidRPr="00755D13">
              <w:rPr>
                <w:rFonts w:ascii="Verdana" w:hAnsi="Verdana"/>
                <w:bCs/>
                <w:sz w:val="20"/>
                <w:szCs w:val="20"/>
              </w:rPr>
              <w:t>raktycz</w:t>
            </w:r>
            <w:r w:rsidR="00E35EE1">
              <w:rPr>
                <w:rFonts w:ascii="Verdana" w:hAnsi="Verdana"/>
                <w:bCs/>
                <w:sz w:val="20"/>
                <w:szCs w:val="20"/>
              </w:rPr>
              <w:t>ne pomiary metodą georadarową wr</w:t>
            </w:r>
            <w:r w:rsidRPr="00755D13">
              <w:rPr>
                <w:rFonts w:ascii="Verdana" w:hAnsi="Verdana"/>
                <w:bCs/>
                <w:sz w:val="20"/>
                <w:szCs w:val="20"/>
              </w:rPr>
              <w:t xml:space="preserve">az </w:t>
            </w:r>
            <w:r w:rsidR="00E35EE1">
              <w:rPr>
                <w:rFonts w:ascii="Verdana" w:hAnsi="Verdana"/>
                <w:bCs/>
                <w:sz w:val="20"/>
                <w:szCs w:val="20"/>
              </w:rPr>
              <w:t>z zastosowaniem tej</w:t>
            </w:r>
            <w:r w:rsidRPr="00755D13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755D13">
              <w:rPr>
                <w:rFonts w:ascii="Verdana" w:hAnsi="Verdana"/>
                <w:bCs/>
                <w:sz w:val="20"/>
                <w:szCs w:val="20"/>
              </w:rPr>
              <w:lastRenderedPageBreak/>
              <w:t>metody w badaniach płytkiego podłoża pod kątem inżynierii geologicznej</w:t>
            </w:r>
            <w:r w:rsidR="00E35EE1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8E7503" w:rsidRPr="00864E2D" w14:paraId="24662FD3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CC83" w14:textId="77777777" w:rsidR="008E7503" w:rsidRPr="00E35EE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8B24" w14:textId="77777777" w:rsidR="005F5521" w:rsidRPr="00E35EE1" w:rsidRDefault="005F5521" w:rsidP="005F5521">
            <w:pPr>
              <w:spacing w:after="0"/>
              <w:rPr>
                <w:bCs/>
              </w:rPr>
            </w:pPr>
            <w:r w:rsidRPr="00E35EE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333BDD7" w14:textId="77777777" w:rsidR="005F5521" w:rsidRPr="00E35EE1" w:rsidRDefault="005F5521" w:rsidP="005F5521">
            <w:pPr>
              <w:spacing w:after="0"/>
              <w:rPr>
                <w:bCs/>
              </w:rPr>
            </w:pPr>
          </w:p>
          <w:p w14:paraId="0306D22D" w14:textId="77777777" w:rsidR="005F5521" w:rsidRPr="00E35EE1" w:rsidRDefault="005F552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35EE1">
              <w:rPr>
                <w:rFonts w:ascii="Verdana" w:hAnsi="Verdana"/>
                <w:bCs/>
                <w:sz w:val="20"/>
                <w:szCs w:val="20"/>
              </w:rPr>
              <w:t>Wykłady:</w:t>
            </w:r>
          </w:p>
          <w:p w14:paraId="37B9BF7F" w14:textId="77777777" w:rsidR="005F5521" w:rsidRPr="00E35EE1" w:rsidRDefault="00E35EE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Metody grawimetryczne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 xml:space="preserve">Ziemskie pole siły ciężkości, przyrządy pomiarowe – grawimetry, rodzaje i przeznaczenie, dryft grawimetru, metoda jego eliminacji, pomiary względne siły ciężkości, metodyka prac terenowych, poprawki siły ciężkości i redukcje pomiarów grawimetrycznych, metody wyznaczania gęstości objętościowej skał z wykorzystaniem metody grawimetrycznej, zakres stosowania metody grawimetrycznej. </w:t>
            </w:r>
          </w:p>
          <w:p w14:paraId="6BF438FD" w14:textId="77777777" w:rsidR="005F5521" w:rsidRPr="00E35EE1" w:rsidRDefault="00E35EE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Metody magnetyczne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Składowe pola magnetycznego, jednostki w magnetometrii, namagnesowanie, podatność i przenikalność magnetyczna, natężenie pola magnetycznego. Diamagnetyzm, paramagnetyzm, ferromagnetyzm, namagnesowanie skał. Podstawowa interpretacja anomalii magnetycznych, zastosowanie mikromagnetyki w zagadnieniach inżynierskich.</w:t>
            </w:r>
          </w:p>
          <w:p w14:paraId="133B2831" w14:textId="77777777" w:rsidR="005F5521" w:rsidRPr="00E35EE1" w:rsidRDefault="00E35EE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Metody geoelektryczne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 xml:space="preserve">Podstawy metody polaryzacji wzbudzonej (IP). Metody elektromagnetyczne (metody częstotliwościowe i impulsowe, technika pomiarów, rozdzielczość i zasięg głębokościowy. Metoda magnetotelluryczna (MT). Laterologi. Zastosowania wybranych metod geoelektrycznych. </w:t>
            </w:r>
          </w:p>
          <w:p w14:paraId="5F819107" w14:textId="77777777" w:rsidR="005F5521" w:rsidRPr="00E35EE1" w:rsidRDefault="00E35EE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Metody termometryczne</w:t>
            </w:r>
          </w:p>
          <w:p w14:paraId="08A5A059" w14:textId="77777777" w:rsidR="005F5521" w:rsidRPr="00E35EE1" w:rsidRDefault="00E35EE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Metody radiometryczne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: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Profilowanie gamma oraz spektrometryczne profilowanie gamma. Profilowania neutronowe oraz gamma-gamma, wyznaczanie porowatości neutronowej i ogólnej, ocena nasycenia i litologii skał.</w:t>
            </w:r>
          </w:p>
          <w:p w14:paraId="550531E6" w14:textId="77777777" w:rsidR="005F5521" w:rsidRPr="00E35EE1" w:rsidRDefault="00E35EE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Wybrane metody geofizyki otworowej.</w:t>
            </w:r>
          </w:p>
          <w:p w14:paraId="43582DE7" w14:textId="77777777" w:rsidR="005F5521" w:rsidRPr="00E35EE1" w:rsidRDefault="00E35EE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- </w:t>
            </w:r>
            <w:r w:rsidR="005F5521" w:rsidRPr="00E35EE1">
              <w:rPr>
                <w:rFonts w:ascii="Verdana" w:hAnsi="Verdana"/>
                <w:bCs/>
                <w:sz w:val="20"/>
                <w:szCs w:val="20"/>
              </w:rPr>
              <w:t>Metoda georadarowa</w:t>
            </w:r>
          </w:p>
          <w:p w14:paraId="28E5DF98" w14:textId="77777777" w:rsidR="005F5521" w:rsidRPr="00E35EE1" w:rsidRDefault="005F552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15BF9A8B" w14:textId="77777777" w:rsidR="005F5521" w:rsidRPr="00E35EE1" w:rsidRDefault="005F5521" w:rsidP="005F552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E35EE1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14:paraId="7298958B" w14:textId="77777777" w:rsidR="005F5521" w:rsidRPr="00E35EE1" w:rsidRDefault="005F5521" w:rsidP="005F55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35EE1">
              <w:rPr>
                <w:rFonts w:ascii="Verdana" w:hAnsi="Verdana"/>
                <w:sz w:val="20"/>
                <w:szCs w:val="20"/>
              </w:rPr>
              <w:t>Grawimetria stosowana. Przykłady zastosowań. Przykłady zastosowań metody grawimetrycznej do rozwiązywania różnych zagadnień wchodzących w zakres geologii inżynierskiej i ochrony środowiska.</w:t>
            </w:r>
            <w:r w:rsidR="00E35EE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35EE1">
              <w:rPr>
                <w:rFonts w:ascii="Verdana" w:hAnsi="Verdana"/>
                <w:sz w:val="20"/>
                <w:szCs w:val="20"/>
              </w:rPr>
              <w:t>Przyrządy do pomiaru pola magnetycznego Ziemi, namagnesowania i podatności magnetycznej. Podstawowa interpretacja anomalii magnetycznych, zastosowanie mikromagnetyki w zagadnieniach inżynierskich.</w:t>
            </w:r>
          </w:p>
          <w:p w14:paraId="62ADE789" w14:textId="77777777" w:rsidR="005F5521" w:rsidRPr="00E35EE1" w:rsidRDefault="005F5521" w:rsidP="005F552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35EE1">
              <w:rPr>
                <w:rStyle w:val="Uwydatnienie"/>
                <w:rFonts w:ascii="Verdana" w:hAnsi="Verdana"/>
                <w:i w:val="0"/>
                <w:sz w:val="20"/>
                <w:szCs w:val="20"/>
              </w:rPr>
              <w:t>Praktyczne zastosowanie metody georadarowej (lokalizacja rur, kabli, obiektów podpowierzchniowych).</w:t>
            </w:r>
            <w:r w:rsidR="00E35EE1">
              <w:rPr>
                <w:rStyle w:val="Uwydatnienie"/>
                <w:rFonts w:ascii="Verdana" w:hAnsi="Verdana"/>
                <w:i w:val="0"/>
                <w:sz w:val="20"/>
                <w:szCs w:val="20"/>
              </w:rPr>
              <w:t xml:space="preserve"> </w:t>
            </w:r>
            <w:r w:rsidRPr="00E35EE1">
              <w:rPr>
                <w:rFonts w:ascii="Verdana" w:hAnsi="Verdana"/>
                <w:sz w:val="20"/>
                <w:szCs w:val="20"/>
              </w:rPr>
              <w:t xml:space="preserve">Zastosowania wybranych metod geoelektrycznych </w:t>
            </w:r>
            <w:r w:rsidR="00E35EE1">
              <w:rPr>
                <w:rFonts w:ascii="Verdana" w:hAnsi="Verdana"/>
                <w:sz w:val="20"/>
                <w:szCs w:val="20"/>
              </w:rPr>
              <w:t>–</w:t>
            </w:r>
            <w:r w:rsidRPr="00E35EE1">
              <w:rPr>
                <w:rFonts w:ascii="Verdana" w:hAnsi="Verdana"/>
                <w:sz w:val="20"/>
                <w:szCs w:val="20"/>
              </w:rPr>
              <w:t xml:space="preserve"> badania dla potrzeb geotechnicznych. Geologiczna interpretacja badań mikrosejsmicznych.</w:t>
            </w:r>
          </w:p>
          <w:p w14:paraId="44985E4B" w14:textId="77777777" w:rsidR="008E7503" w:rsidRPr="00E35EE1" w:rsidRDefault="005F5521" w:rsidP="0027100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E35EE1">
              <w:rPr>
                <w:rFonts w:ascii="Verdana" w:hAnsi="Verdana"/>
                <w:sz w:val="20"/>
                <w:szCs w:val="20"/>
              </w:rPr>
              <w:t>Wykonanie prostych projektów z zastosowaniem wybranych metod geofizycznych.</w:t>
            </w:r>
            <w:r w:rsidR="00E35EE1" w:rsidRPr="00E35EE1">
              <w:rPr>
                <w:rFonts w:ascii="Verdana" w:hAnsi="Verdana"/>
                <w:bCs/>
                <w:sz w:val="20"/>
                <w:szCs w:val="20"/>
              </w:rPr>
              <w:t xml:space="preserve"> Praktyczne pomiary z zastosowaniem georadaru.</w:t>
            </w:r>
          </w:p>
        </w:tc>
      </w:tr>
      <w:tr w:rsidR="00862FEC" w:rsidRPr="00864E2D" w14:paraId="1CF990A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7D8D" w14:textId="77777777" w:rsidR="00862FEC" w:rsidRPr="00864E2D" w:rsidRDefault="00862FE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8A80" w14:textId="77777777" w:rsidR="00862FEC" w:rsidRPr="00862FEC" w:rsidRDefault="00271007" w:rsidP="00D17F2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05442925" w14:textId="77777777" w:rsidR="00862FEC" w:rsidRPr="00862FEC" w:rsidRDefault="00862FEC" w:rsidP="00D17F25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2EB1F59" w14:textId="77777777" w:rsidR="00862FEC" w:rsidRPr="00862FEC" w:rsidRDefault="00862FEC" w:rsidP="00D17F25">
            <w:pPr>
              <w:rPr>
                <w:rFonts w:ascii="Verdana" w:hAnsi="Verdana"/>
                <w:sz w:val="20"/>
                <w:szCs w:val="20"/>
              </w:rPr>
            </w:pPr>
            <w:r w:rsidRPr="00862FEC">
              <w:rPr>
                <w:rFonts w:ascii="Verdana" w:hAnsi="Verdana"/>
                <w:sz w:val="20"/>
                <w:szCs w:val="20"/>
              </w:rPr>
              <w:t>W</w:t>
            </w:r>
            <w:r w:rsidR="00271007">
              <w:rPr>
                <w:rFonts w:ascii="Verdana" w:hAnsi="Verdana"/>
                <w:sz w:val="20"/>
                <w:szCs w:val="20"/>
              </w:rPr>
              <w:t>_</w:t>
            </w:r>
            <w:r w:rsidRPr="00862FEC">
              <w:rPr>
                <w:rFonts w:ascii="Verdana" w:hAnsi="Verdana"/>
                <w:sz w:val="20"/>
                <w:szCs w:val="20"/>
              </w:rPr>
              <w:t>1</w:t>
            </w:r>
            <w:r w:rsidRPr="00862FEC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862FEC">
              <w:rPr>
                <w:rFonts w:ascii="Verdana" w:hAnsi="Verdana" w:cs="Verdana"/>
                <w:sz w:val="20"/>
                <w:szCs w:val="20"/>
              </w:rPr>
              <w:t xml:space="preserve">Posiada pogłębiona wiedzę w zakresie geofizyki.  </w:t>
            </w:r>
            <w:r w:rsidRPr="00862FEC">
              <w:rPr>
                <w:rFonts w:ascii="Verdana" w:hAnsi="Verdana"/>
                <w:sz w:val="20"/>
                <w:szCs w:val="20"/>
              </w:rPr>
              <w:t>Zna zastosowanie podstaw chemii i fizyki w</w:t>
            </w:r>
            <w:r w:rsidRPr="00862FEC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862FEC">
              <w:rPr>
                <w:rFonts w:ascii="Verdana" w:hAnsi="Verdana"/>
                <w:sz w:val="20"/>
                <w:szCs w:val="20"/>
              </w:rPr>
              <w:t>geofizyce.</w:t>
            </w:r>
          </w:p>
          <w:p w14:paraId="311E67EF" w14:textId="77777777" w:rsidR="00862FEC" w:rsidRPr="00862FEC" w:rsidRDefault="00862FEC" w:rsidP="00D17F25">
            <w:pPr>
              <w:rPr>
                <w:rFonts w:ascii="Verdana" w:hAnsi="Verdana"/>
                <w:sz w:val="20"/>
                <w:szCs w:val="20"/>
              </w:rPr>
            </w:pPr>
            <w:r w:rsidRPr="00862FEC">
              <w:rPr>
                <w:rFonts w:ascii="Verdana" w:hAnsi="Verdana"/>
                <w:sz w:val="20"/>
                <w:szCs w:val="20"/>
              </w:rPr>
              <w:t>W</w:t>
            </w:r>
            <w:r w:rsidR="00271007">
              <w:rPr>
                <w:rFonts w:ascii="Verdana" w:hAnsi="Verdana"/>
                <w:sz w:val="20"/>
                <w:szCs w:val="20"/>
              </w:rPr>
              <w:t>_</w:t>
            </w:r>
            <w:r w:rsidRPr="00862FEC">
              <w:rPr>
                <w:rFonts w:ascii="Verdana" w:hAnsi="Verdana"/>
                <w:sz w:val="20"/>
                <w:szCs w:val="20"/>
              </w:rPr>
              <w:t>2</w:t>
            </w:r>
            <w:r w:rsidRPr="00862FEC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862FEC">
              <w:rPr>
                <w:rFonts w:ascii="Verdana" w:hAnsi="Verdana"/>
                <w:sz w:val="20"/>
                <w:szCs w:val="20"/>
              </w:rPr>
              <w:t>Posiada podstawową wiedzę teoretyczną z zakresu metody georadarowej. Zna możliwości i ograniczania metody, w tym jej wykorzystanie na potrzeby badań w geologii inżynierskiej.</w:t>
            </w:r>
          </w:p>
          <w:p w14:paraId="7686040D" w14:textId="77777777" w:rsidR="00862FEC" w:rsidRPr="00862FEC" w:rsidRDefault="00862FEC" w:rsidP="00D17F25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862FEC">
              <w:rPr>
                <w:rFonts w:ascii="Verdana" w:hAnsi="Verdana"/>
                <w:sz w:val="20"/>
                <w:szCs w:val="20"/>
              </w:rPr>
              <w:t>W</w:t>
            </w:r>
            <w:r w:rsidR="00271007">
              <w:rPr>
                <w:rFonts w:ascii="Verdana" w:hAnsi="Verdana"/>
                <w:sz w:val="20"/>
                <w:szCs w:val="20"/>
              </w:rPr>
              <w:t>_</w:t>
            </w:r>
            <w:r w:rsidRPr="00862FEC">
              <w:rPr>
                <w:rFonts w:ascii="Verdana" w:hAnsi="Verdana"/>
                <w:sz w:val="20"/>
                <w:szCs w:val="20"/>
              </w:rPr>
              <w:t>3</w:t>
            </w:r>
            <w:r w:rsidRPr="00862FEC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862FEC">
              <w:rPr>
                <w:rFonts w:ascii="Verdana" w:hAnsi="Verdana"/>
                <w:sz w:val="20"/>
                <w:szCs w:val="20"/>
              </w:rPr>
              <w:t xml:space="preserve">Zna zastosowanie metod geofizycznych w rozpoznawaniu struktur litosfery, takich jak np. grawimetria, </w:t>
            </w:r>
            <w:r w:rsidRPr="00862FEC">
              <w:rPr>
                <w:rFonts w:ascii="Verdana" w:hAnsi="Verdana"/>
                <w:sz w:val="20"/>
                <w:szCs w:val="20"/>
              </w:rPr>
              <w:lastRenderedPageBreak/>
              <w:t>magnetometria, elektromagnetyka, metody elektrooporowe oraz sejsmiczne.</w:t>
            </w:r>
          </w:p>
          <w:p w14:paraId="0E566AD3" w14:textId="77777777" w:rsidR="00862FEC" w:rsidRPr="00862FEC" w:rsidRDefault="00862FEC" w:rsidP="00D17F25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862FEC">
              <w:rPr>
                <w:rFonts w:ascii="Verdana" w:hAnsi="Verdana"/>
                <w:sz w:val="20"/>
                <w:szCs w:val="20"/>
              </w:rPr>
              <w:t>W</w:t>
            </w:r>
            <w:r w:rsidR="00271007">
              <w:rPr>
                <w:rFonts w:ascii="Verdana" w:hAnsi="Verdana"/>
                <w:sz w:val="20"/>
                <w:szCs w:val="20"/>
              </w:rPr>
              <w:t>_</w:t>
            </w:r>
            <w:r w:rsidRPr="00862FEC">
              <w:rPr>
                <w:rFonts w:ascii="Verdana" w:hAnsi="Verdana"/>
                <w:sz w:val="20"/>
                <w:szCs w:val="20"/>
              </w:rPr>
              <w:t>4</w:t>
            </w:r>
            <w:r w:rsidRPr="00862FEC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862FEC">
              <w:rPr>
                <w:rFonts w:ascii="Verdana" w:hAnsi="Verdana" w:cs="Verdana"/>
                <w:sz w:val="20"/>
                <w:szCs w:val="20"/>
              </w:rPr>
              <w:t>Zna szczegółowe zasady planowania badań z wykorzystaniem technik i narzędzi badawczych stosowanych w geofizyce.</w:t>
            </w:r>
            <w:r w:rsidRPr="00862FEC">
              <w:rPr>
                <w:rFonts w:ascii="Verdana" w:hAnsi="Verdana"/>
                <w:sz w:val="20"/>
                <w:szCs w:val="20"/>
              </w:rPr>
              <w:t xml:space="preserve"> Ma pogłębioną wiedzę na temat podstawowych urządzeń i sprzętu wykorzystywanego w pracach geofizycznych.</w:t>
            </w:r>
          </w:p>
          <w:p w14:paraId="244CDD1F" w14:textId="77777777" w:rsidR="00862FEC" w:rsidRPr="00862FEC" w:rsidRDefault="00862FEC" w:rsidP="00271007">
            <w:pPr>
              <w:rPr>
                <w:rFonts w:ascii="Verdana" w:hAnsi="Verdana"/>
                <w:sz w:val="20"/>
                <w:szCs w:val="20"/>
              </w:rPr>
            </w:pPr>
            <w:r w:rsidRPr="00862FEC">
              <w:rPr>
                <w:rFonts w:ascii="Verdana" w:hAnsi="Verdana"/>
                <w:sz w:val="20"/>
                <w:szCs w:val="20"/>
              </w:rPr>
              <w:t>U</w:t>
            </w:r>
            <w:r w:rsidR="00271007">
              <w:rPr>
                <w:rFonts w:ascii="Verdana" w:hAnsi="Verdana"/>
                <w:sz w:val="20"/>
                <w:szCs w:val="20"/>
              </w:rPr>
              <w:t>_</w:t>
            </w:r>
            <w:r w:rsidRPr="00862FEC">
              <w:rPr>
                <w:rFonts w:ascii="Verdana" w:hAnsi="Verdana"/>
                <w:sz w:val="20"/>
                <w:szCs w:val="20"/>
              </w:rPr>
              <w:t>3</w:t>
            </w:r>
            <w:r w:rsidRPr="00862FEC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Pr="00862FEC">
              <w:rPr>
                <w:rFonts w:ascii="Verdana" w:hAnsi="Verdana"/>
                <w:sz w:val="20"/>
                <w:szCs w:val="20"/>
              </w:rPr>
              <w:t>Planuje i przeprowadza w terenie i laboratorium obserwacje i pomiary geofizyczne oraz analizuje i interpretuje ich wyniki.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B824" w14:textId="77777777" w:rsidR="00862FEC" w:rsidRPr="00862FEC" w:rsidRDefault="00862FEC" w:rsidP="00D17F25">
            <w:pPr>
              <w:rPr>
                <w:rFonts w:ascii="Verdana" w:hAnsi="Verdana"/>
                <w:sz w:val="20"/>
                <w:szCs w:val="20"/>
              </w:rPr>
            </w:pPr>
            <w:r w:rsidRPr="00862FEC">
              <w:rPr>
                <w:rFonts w:ascii="Verdana" w:hAnsi="Verdana"/>
                <w:sz w:val="20"/>
                <w:szCs w:val="20"/>
              </w:rPr>
              <w:lastRenderedPageBreak/>
              <w:t>Symbole odpowiednich ki</w:t>
            </w:r>
            <w:r w:rsidR="00271007">
              <w:rPr>
                <w:rFonts w:ascii="Verdana" w:hAnsi="Verdana"/>
                <w:sz w:val="20"/>
                <w:szCs w:val="20"/>
              </w:rPr>
              <w:t>erunkowych efektów kształcenia:</w:t>
            </w:r>
          </w:p>
          <w:p w14:paraId="29641AAA" w14:textId="77777777" w:rsidR="00271007" w:rsidRDefault="00271007" w:rsidP="00D17F25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005FC095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862FEC">
              <w:rPr>
                <w:rFonts w:ascii="Verdana" w:hAnsi="Verdana"/>
                <w:bCs/>
                <w:sz w:val="20"/>
                <w:szCs w:val="20"/>
              </w:rPr>
              <w:t xml:space="preserve">K2_W01, 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K2_W03, K2_W04, InżK2_W01</w:t>
            </w:r>
          </w:p>
          <w:p w14:paraId="746BB8EA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3A1F054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862FEC">
              <w:rPr>
                <w:rFonts w:ascii="Verdana" w:hAnsi="Verdana"/>
                <w:bCs/>
                <w:sz w:val="20"/>
                <w:szCs w:val="20"/>
              </w:rPr>
              <w:t xml:space="preserve">K1_W01,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</w:p>
          <w:p w14:paraId="568DB063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4B4B90F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42C27EC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D0480C5" w14:textId="77777777" w:rsidR="00862FEC" w:rsidRPr="00862FEC" w:rsidRDefault="00862FEC" w:rsidP="00D17F2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K2_W05, InżK2_W01,</w:t>
            </w:r>
          </w:p>
          <w:p w14:paraId="10CCDF1C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InżK2_W02</w:t>
            </w:r>
          </w:p>
          <w:p w14:paraId="1E97EAF9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51E15F8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E3D97D2" w14:textId="77777777" w:rsidR="00862FEC" w:rsidRPr="00862FEC" w:rsidRDefault="00862FEC" w:rsidP="00D17F2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InżK2_W01, InżK2_W02,</w:t>
            </w:r>
          </w:p>
          <w:p w14:paraId="0BF62D22" w14:textId="77777777" w:rsidR="00862FEC" w:rsidRPr="00862FEC" w:rsidRDefault="00862FEC" w:rsidP="00D17F25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</w:p>
          <w:p w14:paraId="7E2E1CA8" w14:textId="77777777" w:rsidR="00862FEC" w:rsidRPr="00862FEC" w:rsidRDefault="00862FEC" w:rsidP="00D17F25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A0E58C9" w14:textId="77777777" w:rsidR="00862FEC" w:rsidRPr="00862FEC" w:rsidRDefault="00862FEC" w:rsidP="00D17F25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370E552" w14:textId="77777777" w:rsidR="00862FEC" w:rsidRPr="00862FEC" w:rsidRDefault="00862FEC" w:rsidP="00D17F25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D1A4D83" w14:textId="77777777" w:rsidR="00862FEC" w:rsidRPr="00862FEC" w:rsidRDefault="00862FEC" w:rsidP="00D17F25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</w:p>
          <w:p w14:paraId="351C6272" w14:textId="77777777" w:rsidR="00862FEC" w:rsidRPr="00862FEC" w:rsidRDefault="00862FEC" w:rsidP="00862FEC">
            <w:pPr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62FEC" w:rsidRPr="005A40AC" w14:paraId="77EFF5C8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FE77C" w14:textId="77777777" w:rsidR="00862FEC" w:rsidRPr="00864E2D" w:rsidRDefault="00862FE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4116" w14:textId="77777777" w:rsidR="00AB09EF" w:rsidRPr="00AB09EF" w:rsidRDefault="00AB09EF" w:rsidP="00AB09EF">
            <w:pPr>
              <w:rPr>
                <w:rFonts w:ascii="Verdana" w:hAnsi="Verdana"/>
                <w:sz w:val="20"/>
                <w:szCs w:val="20"/>
              </w:rPr>
            </w:pPr>
            <w:r w:rsidRPr="00AB09EF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AB09EF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4D5DB5F1" w14:textId="77777777" w:rsidR="00AB09EF" w:rsidRPr="00271007" w:rsidRDefault="00AB09EF" w:rsidP="00AB09EF">
            <w:pPr>
              <w:spacing w:after="0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271007">
              <w:rPr>
                <w:rFonts w:ascii="Verdana" w:hAnsi="Verdana"/>
                <w:bCs/>
                <w:sz w:val="20"/>
                <w:szCs w:val="20"/>
              </w:rPr>
              <w:t>Literatura obowiązkowa (wybrane rozdziały):</w:t>
            </w:r>
          </w:p>
          <w:p w14:paraId="1F19CD4C" w14:textId="77777777" w:rsidR="00AB09EF" w:rsidRPr="00271007" w:rsidRDefault="00AB09EF" w:rsidP="00AB09E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71007">
              <w:rPr>
                <w:rFonts w:ascii="Verdana" w:hAnsi="Verdana"/>
                <w:bCs/>
                <w:sz w:val="20"/>
                <w:szCs w:val="20"/>
              </w:rPr>
              <w:t xml:space="preserve">Fajklewicz Z., 2007, </w:t>
            </w:r>
            <w:r w:rsidRPr="00271007">
              <w:rPr>
                <w:rStyle w:val="Uwydatnienie"/>
                <w:rFonts w:ascii="Verdana" w:hAnsi="Verdana"/>
                <w:sz w:val="20"/>
                <w:szCs w:val="20"/>
              </w:rPr>
              <w:t>Grawimetria stosowana</w:t>
            </w:r>
            <w:r w:rsidRPr="00271007">
              <w:rPr>
                <w:rFonts w:ascii="Verdana" w:hAnsi="Verdana"/>
                <w:bCs/>
                <w:sz w:val="20"/>
                <w:szCs w:val="20"/>
              </w:rPr>
              <w:t>, Wydawnictwo Naukowe AGH.</w:t>
            </w:r>
          </w:p>
          <w:p w14:paraId="3BE5A1EB" w14:textId="77777777" w:rsidR="00AB09EF" w:rsidRPr="00271007" w:rsidRDefault="00AB09EF" w:rsidP="00AB09EF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Blakely R. J., 2001, </w:t>
            </w:r>
            <w:r w:rsidRPr="00271007">
              <w:rPr>
                <w:rStyle w:val="Uwydatnienie"/>
                <w:rFonts w:ascii="Verdana" w:hAnsi="Verdana"/>
                <w:sz w:val="20"/>
                <w:szCs w:val="20"/>
                <w:lang w:val="en-US"/>
              </w:rPr>
              <w:t>Potential theory in gravity and magnetic application</w:t>
            </w:r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, Cambridge. </w:t>
            </w:r>
          </w:p>
          <w:p w14:paraId="73818EE2" w14:textId="77777777" w:rsidR="00AB09EF" w:rsidRPr="00271007" w:rsidRDefault="00AB09EF" w:rsidP="00AB09EF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Telford W.M., 1990, Geldart L.P., Sheriff R.E., </w:t>
            </w:r>
            <w:r w:rsidRPr="00271007">
              <w:rPr>
                <w:rStyle w:val="Uwydatnienie"/>
                <w:rFonts w:ascii="Verdana" w:hAnsi="Verdana"/>
                <w:sz w:val="20"/>
                <w:szCs w:val="20"/>
                <w:lang w:val="en-US"/>
              </w:rPr>
              <w:t>Applied Geophysics</w:t>
            </w:r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, Cambridge University Press.</w:t>
            </w:r>
          </w:p>
          <w:p w14:paraId="4C535E20" w14:textId="77777777" w:rsidR="00AB09EF" w:rsidRPr="00271007" w:rsidRDefault="00AB09EF" w:rsidP="00AB09E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71007">
              <w:rPr>
                <w:rFonts w:ascii="Verdana" w:hAnsi="Verdana"/>
                <w:bCs/>
                <w:sz w:val="20"/>
                <w:szCs w:val="20"/>
              </w:rPr>
              <w:t xml:space="preserve">Kasina Z., 1998, </w:t>
            </w:r>
            <w:r w:rsidRPr="00271007">
              <w:rPr>
                <w:rStyle w:val="Uwydatnienie"/>
                <w:rFonts w:ascii="Verdana" w:hAnsi="Verdana"/>
                <w:sz w:val="20"/>
                <w:szCs w:val="20"/>
              </w:rPr>
              <w:t>Metodyka badań sejsmicznych</w:t>
            </w:r>
            <w:r w:rsidRPr="00271007">
              <w:rPr>
                <w:rFonts w:ascii="Verdana" w:hAnsi="Verdana"/>
                <w:bCs/>
                <w:sz w:val="20"/>
                <w:szCs w:val="20"/>
              </w:rPr>
              <w:t>, Kraków.</w:t>
            </w:r>
          </w:p>
          <w:p w14:paraId="354ECC5D" w14:textId="77777777" w:rsidR="00AB09EF" w:rsidRPr="00271007" w:rsidRDefault="00AB09EF" w:rsidP="00AB09EF">
            <w:pPr>
              <w:autoSpaceDE w:val="0"/>
              <w:autoSpaceDN w:val="0"/>
              <w:adjustRightInd w:val="0"/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271007">
              <w:rPr>
                <w:rFonts w:ascii="Verdana" w:hAnsi="Verdana"/>
                <w:sz w:val="20"/>
                <w:szCs w:val="20"/>
              </w:rPr>
              <w:t xml:space="preserve">Karczewski J., Ortyl Ł., Pasternak M., 2011: </w:t>
            </w:r>
            <w:r w:rsidRPr="00271007">
              <w:rPr>
                <w:rFonts w:ascii="Verdana" w:hAnsi="Verdana"/>
                <w:i/>
                <w:sz w:val="20"/>
                <w:szCs w:val="20"/>
              </w:rPr>
              <w:t>Zarys metody georadarowej</w:t>
            </w:r>
            <w:r w:rsidRPr="00271007">
              <w:rPr>
                <w:rFonts w:ascii="Verdana" w:hAnsi="Verdana"/>
                <w:sz w:val="20"/>
                <w:szCs w:val="20"/>
              </w:rPr>
              <w:t>, Wyd. AGH, Kraków, 346 pp.</w:t>
            </w:r>
          </w:p>
          <w:p w14:paraId="2B02E45A" w14:textId="77777777" w:rsidR="00AB09EF" w:rsidRPr="00271007" w:rsidRDefault="00AB09EF" w:rsidP="00AB09E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71007">
              <w:rPr>
                <w:rFonts w:ascii="Verdana" w:hAnsi="Verdana"/>
                <w:sz w:val="20"/>
                <w:szCs w:val="20"/>
              </w:rPr>
              <w:t xml:space="preserve">Jamrozik J., 1970, </w:t>
            </w:r>
            <w:r w:rsidRPr="00271007">
              <w:rPr>
                <w:rStyle w:val="Uwydatnienie"/>
                <w:rFonts w:ascii="Verdana" w:hAnsi="Verdana"/>
                <w:sz w:val="20"/>
                <w:szCs w:val="20"/>
              </w:rPr>
              <w:t>Metody sejsmiczne</w:t>
            </w:r>
            <w:r w:rsidRPr="00271007">
              <w:rPr>
                <w:rFonts w:ascii="Verdana" w:hAnsi="Verdana"/>
                <w:sz w:val="20"/>
                <w:szCs w:val="20"/>
              </w:rPr>
              <w:t>, Wydawnictwo Geol., Warszawa.</w:t>
            </w:r>
          </w:p>
          <w:p w14:paraId="28FF1EFF" w14:textId="77777777" w:rsidR="00AB09EF" w:rsidRPr="00271007" w:rsidRDefault="00AB09EF" w:rsidP="00AB09EF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71007">
              <w:rPr>
                <w:rFonts w:ascii="Verdana" w:hAnsi="Verdana"/>
                <w:sz w:val="20"/>
                <w:szCs w:val="20"/>
              </w:rPr>
              <w:t xml:space="preserve">Stenzel P., Szymanko J., 1973, </w:t>
            </w:r>
            <w:r w:rsidRPr="00271007">
              <w:rPr>
                <w:rStyle w:val="Uwydatnienie"/>
                <w:rFonts w:ascii="Verdana" w:hAnsi="Verdana"/>
                <w:sz w:val="20"/>
                <w:szCs w:val="20"/>
              </w:rPr>
              <w:t>Metody geofizyczne w badaniach hydrogeologicznych i geologiczno-inżynierskich</w:t>
            </w:r>
            <w:r w:rsidRPr="00271007">
              <w:rPr>
                <w:rFonts w:ascii="Verdana" w:hAnsi="Verdana"/>
                <w:sz w:val="20"/>
                <w:szCs w:val="20"/>
              </w:rPr>
              <w:t>, Wydawnictwo Geol., Warszawa.</w:t>
            </w:r>
          </w:p>
          <w:p w14:paraId="5E54EF5B" w14:textId="77777777" w:rsidR="00AB09EF" w:rsidRPr="00271007" w:rsidRDefault="00AB09EF" w:rsidP="00AB09EF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7B6F6446" w14:textId="77777777" w:rsidR="00AB09EF" w:rsidRPr="00271007" w:rsidRDefault="00AB09EF" w:rsidP="00AB09EF">
            <w:pPr>
              <w:spacing w:after="0"/>
              <w:ind w:left="-3" w:right="912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Literatura zalecana:</w:t>
            </w:r>
          </w:p>
          <w:p w14:paraId="7B66D90C" w14:textId="77777777" w:rsidR="00AB09EF" w:rsidRPr="00271007" w:rsidRDefault="00AB09EF" w:rsidP="00AB09EF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Parasnis D.S., 1999, </w:t>
            </w:r>
            <w:r w:rsidRPr="00271007">
              <w:rPr>
                <w:rStyle w:val="Uwydatnienie"/>
                <w:rFonts w:ascii="Verdana" w:hAnsi="Verdana"/>
                <w:sz w:val="20"/>
                <w:szCs w:val="20"/>
                <w:lang w:val="en-US"/>
              </w:rPr>
              <w:t>Principles of Applied Geophysics</w:t>
            </w:r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, Chapman &amp; Hall.</w:t>
            </w:r>
          </w:p>
          <w:p w14:paraId="33A198DF" w14:textId="77777777" w:rsidR="00AB09EF" w:rsidRPr="00271007" w:rsidRDefault="00AB09EF" w:rsidP="00AB09EF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Bahr K., Simpson F., 2005. Practical Magnetotellurics. Cambrigde University Press, Cambrigde. </w:t>
            </w:r>
          </w:p>
          <w:p w14:paraId="5972720F" w14:textId="77777777" w:rsidR="00AB09EF" w:rsidRPr="00271007" w:rsidRDefault="00AB09EF" w:rsidP="00AB09EF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Hallenburg J.K., 1998, </w:t>
            </w:r>
            <w:r w:rsidRPr="00271007">
              <w:rPr>
                <w:rStyle w:val="Uwydatnienie"/>
                <w:rFonts w:ascii="Verdana" w:hAnsi="Verdana"/>
                <w:sz w:val="20"/>
                <w:szCs w:val="20"/>
                <w:lang w:val="en-US"/>
              </w:rPr>
              <w:t>Standard Methods of Geophysical Formation Evaluation</w:t>
            </w:r>
            <w:r w:rsidRPr="00271007">
              <w:rPr>
                <w:rFonts w:ascii="Verdana" w:hAnsi="Verdana"/>
                <w:bCs/>
                <w:sz w:val="20"/>
                <w:szCs w:val="20"/>
                <w:lang w:val="en-US"/>
              </w:rPr>
              <w:t>, Lewis Publishers, Boca Raton, Boston, London, New York, Washington, D.C.</w:t>
            </w:r>
          </w:p>
          <w:p w14:paraId="168E9B7E" w14:textId="77777777" w:rsidR="00862FEC" w:rsidRPr="006D3C95" w:rsidRDefault="00AB09EF" w:rsidP="00AB09E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71007">
              <w:rPr>
                <w:rFonts w:ascii="Verdana" w:hAnsi="Verdana"/>
                <w:sz w:val="20"/>
                <w:szCs w:val="20"/>
                <w:lang w:val="nl-NL"/>
              </w:rPr>
              <w:t xml:space="preserve">Vogelsang  Dieter, 1995, </w:t>
            </w:r>
            <w:r w:rsidRPr="00183921">
              <w:rPr>
                <w:rStyle w:val="Uwydatnienie"/>
                <w:rFonts w:ascii="Verdana" w:hAnsi="Verdana"/>
                <w:sz w:val="20"/>
                <w:szCs w:val="20"/>
                <w:lang w:val="nl-NL"/>
              </w:rPr>
              <w:t>Environmental Geophysics</w:t>
            </w:r>
            <w:r w:rsidRPr="00271007">
              <w:rPr>
                <w:rFonts w:ascii="Verdana" w:hAnsi="Verdana"/>
                <w:sz w:val="20"/>
                <w:szCs w:val="20"/>
                <w:lang w:val="nl-NL"/>
              </w:rPr>
              <w:t>.  A Practical Guide,   Springer – Verlag3.</w:t>
            </w:r>
            <w:r w:rsidRPr="00183921">
              <w:rPr>
                <w:rFonts w:ascii="Verdana" w:hAnsi="Verdana"/>
                <w:sz w:val="20"/>
                <w:szCs w:val="20"/>
                <w:lang w:val="nl-NL"/>
              </w:rPr>
              <w:t xml:space="preserve">Daniels D.J., 2004. </w:t>
            </w:r>
            <w:r w:rsidRPr="00271007">
              <w:rPr>
                <w:rFonts w:ascii="Verdana" w:hAnsi="Verdana"/>
                <w:sz w:val="20"/>
                <w:szCs w:val="20"/>
                <w:lang w:val="en-US"/>
              </w:rPr>
              <w:t>Ground Penetrating Radar (2</w:t>
            </w:r>
            <w:r w:rsidRPr="00271007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 xml:space="preserve">nd </w:t>
            </w:r>
            <w:r w:rsidRPr="00271007">
              <w:rPr>
                <w:rFonts w:ascii="Verdana" w:hAnsi="Verdana"/>
                <w:sz w:val="20"/>
                <w:szCs w:val="20"/>
                <w:lang w:val="en-US"/>
              </w:rPr>
              <w:t xml:space="preserve">edition). </w:t>
            </w:r>
            <w:r w:rsidRPr="00271007">
              <w:rPr>
                <w:rFonts w:ascii="Verdana" w:hAnsi="Verdana" w:cs="Arial"/>
                <w:sz w:val="20"/>
                <w:szCs w:val="20"/>
                <w:lang w:val="en-US"/>
              </w:rPr>
              <w:t>The Institution of Electrical Engineers, London, 734 pp.</w:t>
            </w:r>
          </w:p>
        </w:tc>
      </w:tr>
      <w:tr w:rsidR="00862FEC" w:rsidRPr="00864E2D" w14:paraId="3E78CA6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DEA9" w14:textId="77777777" w:rsidR="00862FEC" w:rsidRPr="006D3C95" w:rsidRDefault="00862FE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CD89" w14:textId="77777777" w:rsidR="00862FEC" w:rsidRPr="003C38D6" w:rsidRDefault="00862FE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8D6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CB0004C" w14:textId="77777777" w:rsidR="00862FEC" w:rsidRPr="003C38D6" w:rsidRDefault="00862FE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084371" w14:textId="77777777" w:rsidR="00271007" w:rsidRDefault="00271007" w:rsidP="00271007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 e</w:t>
            </w:r>
            <w:r w:rsidR="00862FEC" w:rsidRPr="003C38D6">
              <w:rPr>
                <w:rFonts w:ascii="Verdana" w:hAnsi="Verdana"/>
                <w:sz w:val="20"/>
                <w:szCs w:val="20"/>
              </w:rPr>
              <w:t>gzamin ustny po zaliczeniu ćwiczeń</w:t>
            </w:r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/>
                <w:bCs/>
                <w:sz w:val="20"/>
                <w:szCs w:val="20"/>
              </w:rPr>
              <w:t>K1_W01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/>
                <w:bCs/>
                <w:sz w:val="20"/>
                <w:szCs w:val="20"/>
              </w:rPr>
              <w:t>K2_W01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K2_W03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K2_W04;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K2_W05</w:t>
            </w:r>
          </w:p>
          <w:p w14:paraId="23102C1B" w14:textId="77777777" w:rsidR="00862FEC" w:rsidRPr="00D02A9A" w:rsidRDefault="00271007" w:rsidP="0019483C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Ćwiczenia: </w:t>
            </w:r>
            <w:r w:rsidR="003C38D6" w:rsidRPr="003C38D6">
              <w:rPr>
                <w:rFonts w:ascii="Verdana" w:hAnsi="Verdana"/>
                <w:sz w:val="20"/>
                <w:szCs w:val="20"/>
              </w:rPr>
              <w:t>sprawozdanie pisemne</w:t>
            </w:r>
            <w:r w:rsidR="003C38D6" w:rsidRPr="003C38D6">
              <w:rPr>
                <w:rFonts w:ascii="Verdana" w:hAnsi="Verdana"/>
                <w:bCs/>
                <w:sz w:val="20"/>
                <w:szCs w:val="20"/>
              </w:rPr>
              <w:t xml:space="preserve">, prosty projekt geofizyczny, </w:t>
            </w:r>
            <w:r w:rsidR="003C38D6" w:rsidRPr="003C38D6">
              <w:rPr>
                <w:rFonts w:ascii="Verdana" w:hAnsi="Verdana"/>
                <w:sz w:val="20"/>
                <w:szCs w:val="20"/>
              </w:rPr>
              <w:t xml:space="preserve">ciągła kontrola obecności i kontrola postępów w zakresie tematyki zajęć, </w:t>
            </w:r>
            <w:r w:rsidR="00862FEC" w:rsidRPr="003C38D6">
              <w:rPr>
                <w:rFonts w:ascii="Verdana" w:hAnsi="Verdana"/>
                <w:bCs/>
                <w:sz w:val="20"/>
                <w:szCs w:val="20"/>
              </w:rPr>
              <w:t>ak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tywność studenta na ćwiczeniach: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/>
                <w:bCs/>
                <w:sz w:val="20"/>
                <w:szCs w:val="20"/>
              </w:rPr>
              <w:t>K1_W01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K2_W03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K2_W04; </w:t>
            </w:r>
            <w:r w:rsidRPr="00862FEC">
              <w:rPr>
                <w:rFonts w:ascii="Verdana" w:hAnsi="Verdana" w:cs="Verdana"/>
                <w:bCs/>
                <w:sz w:val="20"/>
                <w:szCs w:val="20"/>
              </w:rPr>
              <w:t>K2_W05</w:t>
            </w:r>
          </w:p>
        </w:tc>
      </w:tr>
      <w:tr w:rsidR="00862FEC" w:rsidRPr="00864E2D" w14:paraId="6D9D3718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5711" w14:textId="77777777" w:rsidR="00862FEC" w:rsidRPr="00864E2D" w:rsidRDefault="00862FE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0C1B" w14:textId="77777777" w:rsidR="00862FEC" w:rsidRDefault="00862FE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43C34FC" w14:textId="77777777" w:rsidR="00862FEC" w:rsidRPr="001A1CFD" w:rsidRDefault="002633B2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Ćwiczenia: </w:t>
            </w:r>
            <w:r w:rsidR="00862FEC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post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ępów w zakresie tematyki zajęć oraz sprawozdania z ćwiczeń; próg zaliczenia 50%</w:t>
            </w:r>
          </w:p>
          <w:p w14:paraId="54C984D5" w14:textId="77777777" w:rsidR="00862FEC" w:rsidRDefault="002633B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="00862FEC">
              <w:rPr>
                <w:rFonts w:ascii="Verdana" w:hAnsi="Verdana"/>
                <w:sz w:val="20"/>
                <w:szCs w:val="20"/>
              </w:rPr>
              <w:t xml:space="preserve"> egzamin ustny</w:t>
            </w:r>
            <w:r>
              <w:rPr>
                <w:rFonts w:ascii="Verdana" w:hAnsi="Verdana"/>
                <w:sz w:val="20"/>
                <w:szCs w:val="20"/>
              </w:rPr>
              <w:t>; próg zaliczenia 50%</w:t>
            </w:r>
          </w:p>
          <w:p w14:paraId="42AC78A5" w14:textId="627D395E" w:rsidR="00862FEC" w:rsidRPr="00864E2D" w:rsidRDefault="00862FEC" w:rsidP="002633B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62FEC" w:rsidRPr="00864E2D" w14:paraId="2C5184FF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75CD" w14:textId="77777777" w:rsidR="00862FEC" w:rsidRPr="00864E2D" w:rsidRDefault="00862FE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0A79" w14:textId="77777777" w:rsidR="00862FEC" w:rsidRPr="00864E2D" w:rsidRDefault="00862FE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62FEC" w:rsidRPr="00864E2D" w14:paraId="52FCBF1B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F796" w14:textId="77777777" w:rsidR="00862FEC" w:rsidRPr="00864E2D" w:rsidRDefault="00862FE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243D" w14:textId="77777777" w:rsidR="00862FEC" w:rsidRPr="00864E2D" w:rsidRDefault="00862FEC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FD78" w14:textId="77777777" w:rsidR="00862FEC" w:rsidRPr="00864E2D" w:rsidRDefault="00862FEC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9564AD" w:rsidRPr="00864E2D" w14:paraId="1CE53CF0" w14:textId="77777777" w:rsidTr="00CC31BE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58D5" w14:textId="77777777" w:rsidR="009564AD" w:rsidRPr="00864E2D" w:rsidRDefault="009564A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BE0B" w14:textId="77777777" w:rsidR="009564AD" w:rsidRPr="009564AD" w:rsidRDefault="009564AD" w:rsidP="00D17F25">
            <w:pPr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10F7D98" w14:textId="77777777" w:rsidR="009564AD" w:rsidRPr="009564AD" w:rsidRDefault="009564AD" w:rsidP="00D17F2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 xml:space="preserve">- wykład: 20 </w:t>
            </w:r>
          </w:p>
          <w:p w14:paraId="3A5202A4" w14:textId="77777777" w:rsidR="009564AD" w:rsidRPr="009564AD" w:rsidRDefault="009564AD" w:rsidP="00D17F2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 xml:space="preserve">- laboratorium: 20 </w:t>
            </w:r>
          </w:p>
          <w:p w14:paraId="773C1FEC" w14:textId="77777777" w:rsidR="009564AD" w:rsidRPr="009564AD" w:rsidRDefault="009564AD" w:rsidP="00D17F2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 xml:space="preserve">- konsultacje: 8 </w:t>
            </w:r>
          </w:p>
          <w:p w14:paraId="58A19279" w14:textId="77777777" w:rsidR="009564AD" w:rsidRPr="009564AD" w:rsidRDefault="009564AD" w:rsidP="00D17F2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 xml:space="preserve">- egzamin: 2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21F8" w14:textId="77777777" w:rsidR="009564AD" w:rsidRPr="009564AD" w:rsidRDefault="009564AD" w:rsidP="00D17F2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14:paraId="608D0427" w14:textId="77777777" w:rsidR="009564AD" w:rsidRPr="009564AD" w:rsidRDefault="009564AD" w:rsidP="00D17F2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564AD">
              <w:rPr>
                <w:rFonts w:ascii="Verdana" w:hAnsi="Verdana"/>
                <w:bCs/>
                <w:sz w:val="20"/>
                <w:szCs w:val="20"/>
              </w:rPr>
              <w:t>50</w:t>
            </w:r>
          </w:p>
        </w:tc>
      </w:tr>
      <w:tr w:rsidR="009564AD" w:rsidRPr="00864E2D" w14:paraId="4AE37D34" w14:textId="77777777" w:rsidTr="00CC31BE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84D4" w14:textId="77777777" w:rsidR="009564AD" w:rsidRPr="00864E2D" w:rsidRDefault="009564A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70FC" w14:textId="77777777" w:rsidR="009564AD" w:rsidRPr="009564AD" w:rsidRDefault="009564AD" w:rsidP="00D17F25">
            <w:pPr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>praca własna studenta (w tym udział w pracach grupowych) np.:</w:t>
            </w:r>
          </w:p>
          <w:p w14:paraId="493667AF" w14:textId="77777777" w:rsidR="009564AD" w:rsidRPr="009564AD" w:rsidRDefault="009564AD" w:rsidP="00D17F25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 xml:space="preserve">- przygotowanie do zajęć: 10 </w:t>
            </w:r>
          </w:p>
          <w:p w14:paraId="4734933E" w14:textId="77777777" w:rsidR="009564AD" w:rsidRPr="009564AD" w:rsidRDefault="009564AD" w:rsidP="00D17F2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 xml:space="preserve">- czytanie wskazanej literatury: 12 </w:t>
            </w:r>
          </w:p>
          <w:p w14:paraId="4701963A" w14:textId="77777777" w:rsidR="009564AD" w:rsidRPr="009564AD" w:rsidRDefault="009564AD" w:rsidP="00D17F2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 xml:space="preserve">- napisanie raportu z zajęć: 16 </w:t>
            </w:r>
          </w:p>
          <w:p w14:paraId="22ED0DB5" w14:textId="77777777" w:rsidR="009564AD" w:rsidRPr="009564AD" w:rsidRDefault="009564AD" w:rsidP="00D17F2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>- przygotowanie do sprawdzianów i egzaminu: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9C09" w14:textId="77777777" w:rsidR="009564AD" w:rsidRPr="009564AD" w:rsidRDefault="009564AD" w:rsidP="00D17F2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14:paraId="05F609D2" w14:textId="77777777" w:rsidR="009564AD" w:rsidRPr="009564AD" w:rsidRDefault="009564AD" w:rsidP="00D17F2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564AD">
              <w:rPr>
                <w:rFonts w:ascii="Verdana" w:hAnsi="Verdana"/>
                <w:bCs/>
                <w:sz w:val="20"/>
                <w:szCs w:val="20"/>
              </w:rPr>
              <w:t>50</w:t>
            </w:r>
          </w:p>
        </w:tc>
      </w:tr>
      <w:tr w:rsidR="009564AD" w:rsidRPr="00864E2D" w14:paraId="6D2DE1F7" w14:textId="77777777" w:rsidTr="00CC31BE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70B69" w14:textId="77777777" w:rsidR="009564AD" w:rsidRPr="00864E2D" w:rsidRDefault="009564A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749E" w14:textId="77777777" w:rsidR="009564AD" w:rsidRPr="009564AD" w:rsidRDefault="009564AD" w:rsidP="00D17F25">
            <w:pPr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F9116" w14:textId="77777777" w:rsidR="009564AD" w:rsidRPr="009564AD" w:rsidRDefault="009564AD" w:rsidP="00D17F2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564AD">
              <w:rPr>
                <w:rFonts w:ascii="Verdana" w:hAnsi="Verdana"/>
                <w:bCs/>
                <w:sz w:val="20"/>
                <w:szCs w:val="20"/>
              </w:rPr>
              <w:t>100</w:t>
            </w:r>
          </w:p>
        </w:tc>
      </w:tr>
      <w:tr w:rsidR="009564AD" w:rsidRPr="00864E2D" w14:paraId="2A9B1222" w14:textId="77777777" w:rsidTr="00CC31BE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ACEE" w14:textId="77777777" w:rsidR="009564AD" w:rsidRPr="00864E2D" w:rsidRDefault="009564A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E506" w14:textId="77777777" w:rsidR="009564AD" w:rsidRPr="009564AD" w:rsidRDefault="009564AD" w:rsidP="00D17F25">
            <w:pPr>
              <w:rPr>
                <w:rFonts w:ascii="Verdana" w:hAnsi="Verdana"/>
                <w:sz w:val="20"/>
                <w:szCs w:val="20"/>
              </w:rPr>
            </w:pPr>
            <w:r w:rsidRPr="009564A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0AB9" w14:textId="77777777" w:rsidR="009564AD" w:rsidRPr="009564AD" w:rsidRDefault="009564AD" w:rsidP="00D17F25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9564AD">
              <w:rPr>
                <w:rFonts w:ascii="Verdana" w:hAnsi="Verdana"/>
                <w:bCs/>
                <w:sz w:val="20"/>
                <w:szCs w:val="20"/>
              </w:rPr>
              <w:t>4</w:t>
            </w:r>
          </w:p>
        </w:tc>
      </w:tr>
    </w:tbl>
    <w:p w14:paraId="1A135B4D" w14:textId="77777777" w:rsidR="005A40AC" w:rsidRDefault="005A40AC" w:rsidP="00894B0D"/>
    <w:sectPr w:rsidR="007D2D65" w:rsidSect="001F4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75410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27D05"/>
    <w:rsid w:val="0003657C"/>
    <w:rsid w:val="000B11A6"/>
    <w:rsid w:val="00153E3D"/>
    <w:rsid w:val="00176DC0"/>
    <w:rsid w:val="00183921"/>
    <w:rsid w:val="0019483C"/>
    <w:rsid w:val="001A7140"/>
    <w:rsid w:val="001F4571"/>
    <w:rsid w:val="00202321"/>
    <w:rsid w:val="00221ED7"/>
    <w:rsid w:val="00257ED8"/>
    <w:rsid w:val="002633B2"/>
    <w:rsid w:val="00271007"/>
    <w:rsid w:val="00325535"/>
    <w:rsid w:val="0039365B"/>
    <w:rsid w:val="003C38D6"/>
    <w:rsid w:val="003F541D"/>
    <w:rsid w:val="004053B5"/>
    <w:rsid w:val="004556E6"/>
    <w:rsid w:val="00462F94"/>
    <w:rsid w:val="00487F6C"/>
    <w:rsid w:val="005A40AC"/>
    <w:rsid w:val="005B1CD9"/>
    <w:rsid w:val="005B78DB"/>
    <w:rsid w:val="005F5521"/>
    <w:rsid w:val="006556AA"/>
    <w:rsid w:val="006A06B2"/>
    <w:rsid w:val="006A7962"/>
    <w:rsid w:val="006D3C95"/>
    <w:rsid w:val="00703233"/>
    <w:rsid w:val="00730C54"/>
    <w:rsid w:val="00733378"/>
    <w:rsid w:val="00755D13"/>
    <w:rsid w:val="007A040D"/>
    <w:rsid w:val="007C305A"/>
    <w:rsid w:val="007E3685"/>
    <w:rsid w:val="00862FEC"/>
    <w:rsid w:val="00894B0D"/>
    <w:rsid w:val="00896ABF"/>
    <w:rsid w:val="008D43C4"/>
    <w:rsid w:val="008E298E"/>
    <w:rsid w:val="008E7503"/>
    <w:rsid w:val="009315B0"/>
    <w:rsid w:val="009564AD"/>
    <w:rsid w:val="00972A47"/>
    <w:rsid w:val="0099524F"/>
    <w:rsid w:val="009A491A"/>
    <w:rsid w:val="009D7D77"/>
    <w:rsid w:val="00A068A6"/>
    <w:rsid w:val="00A06C5F"/>
    <w:rsid w:val="00A13AD9"/>
    <w:rsid w:val="00A37903"/>
    <w:rsid w:val="00A52231"/>
    <w:rsid w:val="00A6463D"/>
    <w:rsid w:val="00A66E97"/>
    <w:rsid w:val="00AB09EF"/>
    <w:rsid w:val="00AC6030"/>
    <w:rsid w:val="00B16107"/>
    <w:rsid w:val="00B228AB"/>
    <w:rsid w:val="00B32F45"/>
    <w:rsid w:val="00B67080"/>
    <w:rsid w:val="00BB1CBF"/>
    <w:rsid w:val="00C04E3A"/>
    <w:rsid w:val="00C22864"/>
    <w:rsid w:val="00C45F7A"/>
    <w:rsid w:val="00C6323D"/>
    <w:rsid w:val="00C650FA"/>
    <w:rsid w:val="00C82237"/>
    <w:rsid w:val="00C8307B"/>
    <w:rsid w:val="00CE0092"/>
    <w:rsid w:val="00D10546"/>
    <w:rsid w:val="00D464AB"/>
    <w:rsid w:val="00D57E00"/>
    <w:rsid w:val="00D64DC7"/>
    <w:rsid w:val="00DE55CA"/>
    <w:rsid w:val="00E11BC4"/>
    <w:rsid w:val="00E35EE1"/>
    <w:rsid w:val="00E434A1"/>
    <w:rsid w:val="00E44B85"/>
    <w:rsid w:val="00E679DC"/>
    <w:rsid w:val="00EE0BCB"/>
    <w:rsid w:val="00EF4FAB"/>
    <w:rsid w:val="00F06F72"/>
    <w:rsid w:val="00F20F3B"/>
    <w:rsid w:val="00F21032"/>
    <w:rsid w:val="00F420C0"/>
    <w:rsid w:val="00F64A5A"/>
    <w:rsid w:val="00FB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0A659"/>
  <w15:docId w15:val="{49127547-93DC-4152-AC73-C1A0E8F10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rtext">
    <w:name w:val="wrtext"/>
    <w:basedOn w:val="Domylnaczcionkaakapitu"/>
    <w:rsid w:val="009A491A"/>
  </w:style>
  <w:style w:type="character" w:styleId="Uwydatnienie">
    <w:name w:val="Emphasis"/>
    <w:basedOn w:val="Domylnaczcionkaakapitu"/>
    <w:qFormat/>
    <w:rsid w:val="005F55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1026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58</cp:revision>
  <dcterms:created xsi:type="dcterms:W3CDTF">2019-04-07T17:04:00Z</dcterms:created>
  <dcterms:modified xsi:type="dcterms:W3CDTF">2024-11-29T18:08:00Z</dcterms:modified>
</cp:coreProperties>
</file>