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A9D3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93A9D3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93A9D3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93A9D33" w14:textId="77777777" w:rsidR="001455E5" w:rsidRPr="00E454BE" w:rsidRDefault="008E7503" w:rsidP="00E454BE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D4B98" w14:paraId="293A9D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3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93A9D36" w14:textId="77777777" w:rsidR="008E7503" w:rsidRPr="00E454BE" w:rsidRDefault="005D4B98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Seminarium - geochemia i geologia środowiskowa</w:t>
            </w:r>
          </w:p>
          <w:p w14:paraId="293A9D37" w14:textId="77777777" w:rsidR="005D4B98" w:rsidRPr="005D4B98" w:rsidRDefault="005D4B98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  <w:lang w:val="en-US"/>
              </w:rPr>
              <w:t>Seminar - Environmental Geology and Geochemistry</w:t>
            </w:r>
          </w:p>
        </w:tc>
      </w:tr>
      <w:tr w:rsidR="008E7503" w:rsidRPr="00864E2D" w14:paraId="293A9D3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39" w14:textId="77777777" w:rsidR="008E7503" w:rsidRPr="005D4B9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3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93A9D3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93A9D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3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93A9D3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93A9D4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4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93A9D43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454BE" w:rsidRPr="00F22A5D">
              <w:rPr>
                <w:rFonts w:ascii="Verdana" w:hAnsi="Verdana"/>
                <w:bCs/>
                <w:sz w:val="20"/>
                <w:szCs w:val="20"/>
              </w:rPr>
              <w:t>Zakład Geologii Stosowanej</w:t>
            </w:r>
            <w:r w:rsidR="00E454BE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454BE" w:rsidRPr="00F22A5D">
              <w:rPr>
                <w:rFonts w:ascii="Verdana" w:hAnsi="Verdana"/>
                <w:bCs/>
                <w:sz w:val="20"/>
                <w:szCs w:val="20"/>
              </w:rPr>
              <w:t xml:space="preserve"> Geochemii</w:t>
            </w:r>
            <w:r w:rsidR="00E454BE">
              <w:rPr>
                <w:rFonts w:ascii="Verdana" w:hAnsi="Verdana"/>
                <w:bCs/>
                <w:sz w:val="20"/>
                <w:szCs w:val="20"/>
              </w:rPr>
              <w:t xml:space="preserve"> i Gospodarki Środowiskiem</w:t>
            </w:r>
          </w:p>
        </w:tc>
      </w:tr>
      <w:tr w:rsidR="008E7503" w:rsidRPr="00864E2D" w14:paraId="293A9D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4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93A9D47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93A9D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4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3A9D4B" w14:textId="77777777" w:rsidR="00DB2C30" w:rsidRPr="00E454BE" w:rsidRDefault="003C62E2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293A9D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93A9D4F" w14:textId="77777777" w:rsidR="008E7503" w:rsidRPr="00864E2D" w:rsidRDefault="003C62E2" w:rsidP="00E454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93A9D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5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3A9D53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293A9D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5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3A9D57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293A9D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5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93A9D5B" w14:textId="77777777" w:rsidR="008E7503" w:rsidRPr="00864E2D" w:rsidRDefault="003C62E2" w:rsidP="00E454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293A9D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5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93A9D5F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54BE">
              <w:rPr>
                <w:rFonts w:ascii="Verdana" w:hAnsi="Verdana"/>
                <w:sz w:val="20"/>
                <w:szCs w:val="20"/>
              </w:rPr>
              <w:t>20</w:t>
            </w:r>
          </w:p>
          <w:p w14:paraId="293A9D6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93A9D61" w14:textId="77777777" w:rsidR="000C5820" w:rsidRPr="00D02A9A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14:paraId="293A9D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6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6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93A9D66" w14:textId="372AA914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01823" w:rsidRPr="00E454BE">
              <w:rPr>
                <w:rFonts w:ascii="Verdana" w:hAnsi="Verdana"/>
                <w:sz w:val="20"/>
                <w:szCs w:val="20"/>
              </w:rPr>
              <w:t>prof. dr hab. Mariusz Orion Jędrysek</w:t>
            </w:r>
          </w:p>
        </w:tc>
      </w:tr>
      <w:tr w:rsidR="008E7503" w:rsidRPr="00864E2D" w14:paraId="293A9D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6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93A9D6A" w14:textId="77777777" w:rsidR="008E7503" w:rsidRPr="00E454BE" w:rsidRDefault="00E454B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864E2D" w14:paraId="293A9D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6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93A9D6E" w14:textId="77777777" w:rsidR="008E7503" w:rsidRPr="00E454BE" w:rsidRDefault="00E454BE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Celem jest nabycie podstawowych umiejętności w zakresie samodzielnego opracowania i zaprezentowania w formie ustnej wybranego problemu naukowego, na podstawie aktualnej literatury oraz wiedzy uzyskanej w trakcie studiów I stopnia w zakresie geologii geochemii środowiskowej, a także innych gałęzi nauk geologicznych.</w:t>
            </w:r>
          </w:p>
        </w:tc>
      </w:tr>
      <w:tr w:rsidR="008E7503" w:rsidRPr="00864E2D" w14:paraId="293A9D7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93A9D72" w14:textId="77777777" w:rsidR="00E454BE" w:rsidRPr="00E454BE" w:rsidRDefault="00E454BE" w:rsidP="00E454BE">
            <w:pPr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Seminarium:</w:t>
            </w:r>
          </w:p>
          <w:p w14:paraId="293A9D73" w14:textId="77777777" w:rsidR="000C5820" w:rsidRPr="00864E2D" w:rsidRDefault="00E454BE" w:rsidP="00E454B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454BE">
              <w:rPr>
                <w:rFonts w:ascii="Verdana" w:hAnsi="Verdana" w:cs="Arial"/>
                <w:sz w:val="20"/>
                <w:szCs w:val="20"/>
              </w:rPr>
              <w:t>Referowanie i dyskusja naukowa nad proponowanymi artykułami naukowymi dotyczącymi problematyki geologii i geochemii środowiskowej oraz realizowanymi przez studentów pracami licencjackimi. 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8E7503" w:rsidRPr="00864E2D" w14:paraId="293A9D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76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93A9D77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93A9D78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93A9D79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93A9D7A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geologii i geochemii środowiska</w:t>
            </w:r>
          </w:p>
          <w:p w14:paraId="293A9D7B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7C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społeczno-gospodarczym</w:t>
            </w:r>
          </w:p>
          <w:p w14:paraId="293A9D7D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7E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W_3 Zna podstawowe pojęcia i zasady ochrony własności intelektualnej</w:t>
            </w:r>
          </w:p>
          <w:p w14:paraId="293A9D7F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80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W_4 Zna podstawową terminologię geologiczną w języku angielskim</w:t>
            </w:r>
          </w:p>
          <w:p w14:paraId="293A9D81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82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</w:t>
            </w:r>
          </w:p>
          <w:p w14:paraId="293A9D83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84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U_2 Potrafi poprawnie wnioskować na podstawie danych z różnych źródeł</w:t>
            </w:r>
          </w:p>
          <w:p w14:paraId="293A9D85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86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U_3 Potrafi opracować wybrany problem geologiczny i zaprezentować opracowanie w formie referatu (prezentacji ustnej)</w:t>
            </w:r>
          </w:p>
          <w:p w14:paraId="293A9D87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88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K_1 Potrafi krytycznie weryfikować źródła literaturowe</w:t>
            </w:r>
          </w:p>
          <w:p w14:paraId="293A9D89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8A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K_2 Ma świadomość konieczności wykorzystywania najbardziej aktualnych źródeł literaturowych</w:t>
            </w:r>
          </w:p>
          <w:p w14:paraId="293A9D8B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8C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K_3 Jest zdolny do obiektywnej oceny wykonanej pracy</w:t>
            </w:r>
          </w:p>
          <w:p w14:paraId="293A9D8D" w14:textId="77777777"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93A9D8E" w14:textId="77777777" w:rsidR="003166C6" w:rsidRPr="00325050" w:rsidRDefault="00E454BE" w:rsidP="00E454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lastRenderedPageBreak/>
              <w:t>K_4 Ma świadomość właściwej organizacji czasu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8F" w14:textId="77777777" w:rsidR="008E7503" w:rsidRPr="00864E2D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293A9D90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3A9D91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</w:p>
          <w:p w14:paraId="293A9D92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3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4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5" w14:textId="77777777" w:rsid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6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</w:p>
          <w:p w14:paraId="293A9D97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8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9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A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B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C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K1_W09</w:t>
            </w:r>
          </w:p>
          <w:p w14:paraId="293A9D9D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E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9F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K1_W11</w:t>
            </w:r>
          </w:p>
          <w:p w14:paraId="293A9DA0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1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2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14:paraId="293A9DA3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4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5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6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7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  <w:p w14:paraId="293A9DA8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9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A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  <w:p w14:paraId="293A9DAB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C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D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AE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14:paraId="293A9DAF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B0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B1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293A9DB2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B3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B4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B5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  <w:p w14:paraId="293A9DB6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B7" w14:textId="77777777"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3A9DB8" w14:textId="77777777" w:rsidR="003166C6" w:rsidRPr="00864E2D" w:rsidRDefault="00E454BE" w:rsidP="00E454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lastRenderedPageBreak/>
              <w:t>K1_K08</w:t>
            </w:r>
          </w:p>
        </w:tc>
      </w:tr>
      <w:tr w:rsidR="008E7503" w:rsidRPr="00864E2D" w14:paraId="293A9DB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B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3A9DBC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E454BE">
              <w:rPr>
                <w:rFonts w:ascii="Verdana" w:hAnsi="Verdana"/>
                <w:sz w:val="20"/>
                <w:szCs w:val="20"/>
              </w:rPr>
              <w:t xml:space="preserve"> i 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</w:p>
          <w:p w14:paraId="293A9DBD" w14:textId="77777777" w:rsidR="008E7503" w:rsidRPr="00E454BE" w:rsidRDefault="00E454B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Prace naukowe o światowym zasięgu z listy ISI (konsorcjum Elsevier’a, Springer’a oraz Wiley’a), literatura o zasięgu lokalnym niezbędna do realizacji prac licencjackich (mapy, opracowania, skrypty, bazy danych WIOŚ, IMGW, bank HYDRO)</w:t>
            </w:r>
          </w:p>
        </w:tc>
      </w:tr>
      <w:tr w:rsidR="008E7503" w:rsidRPr="00864E2D" w14:paraId="293A9DC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C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93A9DC1" w14:textId="77777777" w:rsidR="008E7503" w:rsidRPr="00936A5D" w:rsidRDefault="008E7503" w:rsidP="00936A5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</w:t>
            </w:r>
            <w:r w:rsidR="00936A5D">
              <w:rPr>
                <w:rFonts w:ascii="Verdana" w:hAnsi="Verdana"/>
                <w:sz w:val="20"/>
                <w:szCs w:val="20"/>
              </w:rPr>
              <w:t>go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936A5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K1_W07,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InżK_W11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K1_W09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K1_W11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K1_U09, K1_U10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K1_U11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K1_U12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K1_K05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K1_K06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="008E7503" w:rsidRPr="00864E2D" w14:paraId="293A9DC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C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93A9DC5" w14:textId="77777777" w:rsidR="008E7503" w:rsidRPr="001A1CFD" w:rsidRDefault="008E7503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293A9DC6" w14:textId="77777777" w:rsidR="00936A5D" w:rsidRPr="009E53B6" w:rsidRDefault="008E7503" w:rsidP="00936A5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36A5D" w:rsidRPr="009E53B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  <w:r w:rsidR="00936A5D" w:rsidRPr="009E53B6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  <w:r w:rsidR="00936A5D" w:rsidRPr="009E53B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36A5D" w:rsidRPr="009E53B6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</w:p>
          <w:p w14:paraId="293A9DC7" w14:textId="77777777" w:rsidR="00936A5D" w:rsidRPr="009E53B6" w:rsidRDefault="00936A5D" w:rsidP="00936A5D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 xml:space="preserve">- podstawą zaliczenia jest referat oceniany przez prowadzącego seminarium </w:t>
            </w:r>
            <w:r>
              <w:rPr>
                <w:rFonts w:ascii="Verdana" w:hAnsi="Verdana"/>
                <w:sz w:val="20"/>
                <w:szCs w:val="20"/>
              </w:rPr>
              <w:t>na ocenę pozytywną</w:t>
            </w:r>
          </w:p>
          <w:p w14:paraId="293A9DC8" w14:textId="77777777" w:rsidR="008E7503" w:rsidRPr="00864E2D" w:rsidRDefault="00936A5D" w:rsidP="00936A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dyskusji.</w:t>
            </w:r>
          </w:p>
        </w:tc>
      </w:tr>
      <w:tr w:rsidR="008E7503" w:rsidRPr="00864E2D" w14:paraId="293A9DC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CB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93A9DD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9DC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C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C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93A9DD7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9DD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D2" w14:textId="77777777" w:rsidR="008E7503" w:rsidRPr="0034465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93A9DD3" w14:textId="77777777" w:rsidR="00662F58" w:rsidRPr="00344656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seminarium: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293A9DD4" w14:textId="77777777" w:rsidR="003166C6" w:rsidRPr="00344656" w:rsidRDefault="00662F58" w:rsidP="003446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konsultacje: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9DD5" w14:textId="77777777" w:rsidR="008E7503" w:rsidRPr="00344656" w:rsidRDefault="0034465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25</w:t>
            </w:r>
          </w:p>
          <w:p w14:paraId="293A9DD6" w14:textId="77777777" w:rsidR="003166C6" w:rsidRPr="0034465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93A9DDF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9D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D9" w14:textId="77777777" w:rsidR="008E7503" w:rsidRPr="0034465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93A9DDA" w14:textId="77777777" w:rsidR="008E7503" w:rsidRPr="0034465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93A9DDB" w14:textId="77777777" w:rsidR="008E7503" w:rsidRPr="0034465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>5</w:t>
            </w:r>
          </w:p>
          <w:p w14:paraId="293A9DDC" w14:textId="77777777" w:rsidR="008E7503" w:rsidRPr="00344656" w:rsidRDefault="008E7503" w:rsidP="0034465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>wystąpienia</w:t>
            </w:r>
            <w:r w:rsidRPr="00344656">
              <w:rPr>
                <w:rFonts w:ascii="Verdana" w:hAnsi="Verdana"/>
                <w:sz w:val="20"/>
                <w:szCs w:val="20"/>
              </w:rPr>
              <w:t>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9DDD" w14:textId="77777777" w:rsidR="008E7503" w:rsidRPr="00344656" w:rsidRDefault="0034465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25</w:t>
            </w:r>
          </w:p>
          <w:p w14:paraId="293A9DDE" w14:textId="77777777" w:rsidR="003166C6" w:rsidRPr="0034465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93A9DE3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9DE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E1" w14:textId="77777777" w:rsidR="008E7503" w:rsidRPr="0034465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9DE2" w14:textId="77777777" w:rsidR="008E7503" w:rsidRPr="00344656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293A9DE7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9DE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9DE5" w14:textId="77777777" w:rsidR="008E7503" w:rsidRPr="0034465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9DE6" w14:textId="77777777" w:rsidR="008E7503" w:rsidRPr="00344656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93A9DE8" w14:textId="77777777" w:rsidR="00A01823" w:rsidRDefault="00A01823"/>
    <w:sectPr w:rsidR="007D2D65" w:rsidSect="005F4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8093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0909071">
    <w:abstractNumId w:val="4"/>
  </w:num>
  <w:num w:numId="3" w16cid:durableId="1931112574">
    <w:abstractNumId w:val="1"/>
  </w:num>
  <w:num w:numId="4" w16cid:durableId="744645959">
    <w:abstractNumId w:val="0"/>
  </w:num>
  <w:num w:numId="5" w16cid:durableId="1055591840">
    <w:abstractNumId w:val="5"/>
  </w:num>
  <w:num w:numId="6" w16cid:durableId="407114466">
    <w:abstractNumId w:val="2"/>
  </w:num>
  <w:num w:numId="7" w16cid:durableId="579296095">
    <w:abstractNumId w:val="6"/>
  </w:num>
  <w:num w:numId="8" w16cid:durableId="2708234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7D3C"/>
    <w:rsid w:val="000C5820"/>
    <w:rsid w:val="001455E5"/>
    <w:rsid w:val="001D10C7"/>
    <w:rsid w:val="00284486"/>
    <w:rsid w:val="003166C6"/>
    <w:rsid w:val="00325050"/>
    <w:rsid w:val="00341CE6"/>
    <w:rsid w:val="00344656"/>
    <w:rsid w:val="003C62E2"/>
    <w:rsid w:val="003D45D9"/>
    <w:rsid w:val="004053B5"/>
    <w:rsid w:val="00450608"/>
    <w:rsid w:val="004556E6"/>
    <w:rsid w:val="004D2D37"/>
    <w:rsid w:val="005B78DB"/>
    <w:rsid w:val="005D4B98"/>
    <w:rsid w:val="005F4CEB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E7503"/>
    <w:rsid w:val="00936A5D"/>
    <w:rsid w:val="009750A9"/>
    <w:rsid w:val="0099524F"/>
    <w:rsid w:val="00A01823"/>
    <w:rsid w:val="00A66E97"/>
    <w:rsid w:val="00B40E41"/>
    <w:rsid w:val="00BB1CBF"/>
    <w:rsid w:val="00C04E3A"/>
    <w:rsid w:val="00C22864"/>
    <w:rsid w:val="00C6323D"/>
    <w:rsid w:val="00D163D1"/>
    <w:rsid w:val="00D64DC7"/>
    <w:rsid w:val="00DB2C30"/>
    <w:rsid w:val="00DD5D5F"/>
    <w:rsid w:val="00E454BE"/>
    <w:rsid w:val="00E67FD8"/>
    <w:rsid w:val="00E81E0E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A9D30"/>
  <w15:docId w15:val="{45230138-FE25-4172-9EEF-C4BBF1CE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2019-04-29T08:28:00Z</dcterms:created>
  <dcterms:modified xsi:type="dcterms:W3CDTF">2024-11-29T17:41:00Z</dcterms:modified>
</cp:coreProperties>
</file>