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1FFEE" w14:textId="77777777" w:rsidR="008E7503" w:rsidRPr="008810A1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r w:rsidRPr="008810A1">
        <w:rPr>
          <w:rFonts w:ascii="Verdana" w:eastAsia="SimSun" w:hAnsi="Verdana" w:cs="Calibri"/>
          <w:b/>
          <w:kern w:val="3"/>
          <w:sz w:val="20"/>
          <w:szCs w:val="20"/>
        </w:rPr>
        <w:t>Załącznik Nr 5</w:t>
      </w:r>
    </w:p>
    <w:p w14:paraId="46044D83" w14:textId="77777777" w:rsidR="008E7503" w:rsidRPr="008810A1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8810A1">
        <w:rPr>
          <w:rFonts w:ascii="Verdana" w:eastAsia="SimSun" w:hAnsi="Verdana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 do </w:t>
      </w:r>
      <w:r w:rsidRPr="008810A1">
        <w:rPr>
          <w:rFonts w:ascii="Verdana" w:hAnsi="Verdana"/>
          <w:b/>
          <w:sz w:val="20"/>
          <w:szCs w:val="20"/>
        </w:rPr>
        <w:t>ZARZĄDZENIA Nr 21/2019</w:t>
      </w:r>
      <w:r w:rsidRPr="008810A1">
        <w:rPr>
          <w:rFonts w:ascii="Verdana" w:hAnsi="Verdana"/>
          <w:sz w:val="20"/>
          <w:szCs w:val="20"/>
        </w:rPr>
        <w:t xml:space="preserve"> </w:t>
      </w:r>
    </w:p>
    <w:p w14:paraId="2E1E84C4" w14:textId="77777777" w:rsidR="008E7503" w:rsidRPr="008810A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3D81570" w14:textId="77777777" w:rsidR="008E7503" w:rsidRPr="008810A1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8810A1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73BB5967" w14:textId="77777777" w:rsidR="008E7503" w:rsidRPr="008810A1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="008E7503" w:rsidRPr="008810A1" w14:paraId="3CC71C50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BDF3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0518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4ED4043" w14:textId="77777777" w:rsidR="008E7503" w:rsidRPr="008810A1" w:rsidRDefault="00D8025D" w:rsidP="00F11D2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Geologia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11D23" w:rsidRPr="008810A1">
              <w:rPr>
                <w:rFonts w:ascii="Verdana" w:hAnsi="Verdana"/>
                <w:sz w:val="20"/>
                <w:szCs w:val="20"/>
                <w:lang w:val="en-GB"/>
              </w:rPr>
              <w:t>ogólna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="00F11D23" w:rsidRPr="008810A1">
              <w:rPr>
                <w:rFonts w:ascii="Verdana" w:hAnsi="Verdana"/>
                <w:sz w:val="20"/>
                <w:szCs w:val="20"/>
                <w:lang w:val="en-GB"/>
              </w:rPr>
              <w:t>General Geology</w:t>
            </w:r>
          </w:p>
        </w:tc>
      </w:tr>
      <w:tr w:rsidR="008E7503" w:rsidRPr="008810A1" w14:paraId="133F0483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F7F6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C79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9F1FB35" w14:textId="77777777" w:rsidR="008E7503" w:rsidRPr="008810A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810A1" w14:paraId="55B31495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CA69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2085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6026A40" w14:textId="77777777" w:rsidR="008E7503" w:rsidRPr="008810A1" w:rsidRDefault="00F54380" w:rsidP="00F543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810A1" w14:paraId="470BB3D2" w14:textId="77777777" w:rsidTr="60FB2C67">
        <w:trPr>
          <w:trHeight w:val="4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715E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9CE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F57D177" w14:textId="77777777" w:rsidR="008E7503" w:rsidRPr="008810A1" w:rsidRDefault="00C8307B" w:rsidP="00401F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01F03" w:rsidRPr="008810A1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="008E7503" w:rsidRPr="008810A1" w14:paraId="3D04A75E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6737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805A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BAAA83A" w14:textId="77777777" w:rsidR="008E7503" w:rsidRPr="008810A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810A1" w14:paraId="03576967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8302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D6F7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076A9A9" w14:textId="77777777" w:rsidR="008E7503" w:rsidRPr="008810A1" w:rsidRDefault="0018036A" w:rsidP="001803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810A1" w14:paraId="7FBE5593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3FF3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3B93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31F3844" w14:textId="77777777" w:rsidR="008E7503" w:rsidRPr="008810A1" w:rsidRDefault="00FC64AC" w:rsidP="00C269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810A1" w14:paraId="16DD8E3C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68B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FC00" w14:textId="77777777" w:rsidR="008E7503" w:rsidRPr="008810A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3E36D1C" w14:textId="77777777" w:rsidR="008E7503" w:rsidRPr="008810A1" w:rsidRDefault="00B91E78" w:rsidP="00B91E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810A1" w14:paraId="038C7AFA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D14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9478" w14:textId="77777777" w:rsidR="008E7503" w:rsidRPr="008810A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10A1">
              <w:rPr>
                <w:rFonts w:ascii="Verdana" w:hAnsi="Verdana"/>
                <w:sz w:val="20"/>
                <w:szCs w:val="20"/>
              </w:rPr>
              <w:t>)</w:t>
            </w:r>
          </w:p>
          <w:p w14:paraId="2C458F05" w14:textId="77777777" w:rsidR="008E7503" w:rsidRPr="008810A1" w:rsidRDefault="00677A85" w:rsidP="00677A8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810A1" w14:paraId="1F6430C6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7939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6695" w14:textId="77777777" w:rsidR="008E7503" w:rsidRPr="008810A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9ED4B06" w14:textId="77777777" w:rsidR="008E7503" w:rsidRPr="008810A1" w:rsidRDefault="000C468C" w:rsidP="000C468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810A1" w14:paraId="6501B554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DEB0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0012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BB28F39" w14:textId="77777777" w:rsidR="00C8307B" w:rsidRPr="008810A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11E71" w:rsidRPr="008810A1">
              <w:rPr>
                <w:rFonts w:ascii="Verdana" w:hAnsi="Verdana"/>
                <w:sz w:val="20"/>
                <w:szCs w:val="20"/>
              </w:rPr>
              <w:t>22</w:t>
            </w:r>
          </w:p>
          <w:p w14:paraId="0C2D7200" w14:textId="77777777" w:rsidR="00C8307B" w:rsidRPr="008810A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611E71" w:rsidRPr="008810A1">
              <w:rPr>
                <w:rFonts w:ascii="Verdana" w:hAnsi="Verdana"/>
                <w:sz w:val="20"/>
                <w:szCs w:val="20"/>
              </w:rPr>
              <w:t>14</w:t>
            </w:r>
          </w:p>
          <w:p w14:paraId="467B19E1" w14:textId="77777777" w:rsidR="00611E71" w:rsidRPr="008810A1" w:rsidRDefault="00611E71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w laboratorium: 26</w:t>
            </w:r>
          </w:p>
          <w:p w14:paraId="7B9CA932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413E8E9" w14:textId="77777777" w:rsidR="008810A1" w:rsidRPr="008810A1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ADB1553" w14:textId="77777777" w:rsidR="008810A1" w:rsidRPr="008810A1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14:paraId="51CDF375" w14:textId="77777777" w:rsidR="00C8307B" w:rsidRPr="008810A1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w:rsidR="008E7503" w:rsidRPr="008810A1" w14:paraId="6A442AB3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51F4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979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9FC2C81" w14:textId="43B43259" w:rsidR="008E7503" w:rsidRPr="00AB432B" w:rsidRDefault="00C8307B" w:rsidP="00AB432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Koordynator:</w:t>
            </w:r>
            <w:r w:rsidR="008850BE" w:rsidRPr="008810A1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="008850BE" w:rsidRPr="008810A1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810A1" w14:paraId="5FA997A6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0D10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F833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3AB11E" w14:textId="77777777" w:rsidR="008E7503" w:rsidRPr="008810A1" w:rsidRDefault="0075348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</w:p>
        </w:tc>
      </w:tr>
      <w:tr w:rsidR="008E7503" w:rsidRPr="008810A1" w14:paraId="6B857FA0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ADA6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3D4" w14:textId="77777777" w:rsidR="008E7503" w:rsidRPr="008810A1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8B53A2C" w14:textId="77777777" w:rsidR="008E7503" w:rsidRPr="008810A1" w:rsidRDefault="008810A1" w:rsidP="00611E7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mają przekazać podstawy dla dalszego kształcenia w zakresie wiedzy o procesach geologicznych, w tym: podstawowy aparat pojęciowy z zakresu geologii, historię rozwoju myśli w zakresie nauk o Ziemi, podstawową wiedzę o budowie wnętrza Ziemi, wiedzę i umiejętności umożliwiające makroskopowy opis skał i minerałów, ukształtowanie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w:rsidR="008E7503" w:rsidRPr="008810A1" w14:paraId="67F71EC5" w14:textId="77777777" w:rsidTr="60FB2C67">
        <w:trPr>
          <w:trHeight w:val="72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0E90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AD1" w14:textId="77777777" w:rsidR="008810A1" w:rsidRPr="008810A1" w:rsidRDefault="008E7503" w:rsidP="008810A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102DB30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59F69F3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tekstury i skład chemiczny skał.</w:t>
            </w:r>
          </w:p>
          <w:p w14:paraId="3FB05AE1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B9B4E24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14:paraId="4011A434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14:paraId="7FD532BB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10839F4" w14:textId="77777777" w:rsidR="008810A1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B - Podstawy topografii i intersekcji geologicznej:</w:t>
            </w:r>
          </w:p>
          <w:p w14:paraId="23A40F99" w14:textId="77777777" w:rsidR="008E7503" w:rsidRPr="008810A1" w:rsidRDefault="008810A1" w:rsidP="008810A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w:rsidR="008E7503" w:rsidRPr="008810A1" w14:paraId="7E2C9F98" w14:textId="77777777" w:rsidTr="60FB2C67">
        <w:trPr>
          <w:trHeight w:val="48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62A1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8604" w14:textId="77777777" w:rsidR="008E7503" w:rsidRPr="008810A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9AA24E3" w14:textId="77777777" w:rsidR="00C8307B" w:rsidRPr="008810A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605B7" w14:textId="77777777" w:rsidR="00C8307B" w:rsidRPr="008810A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25EAA9" w14:textId="77777777" w:rsidR="00C8307B" w:rsidRPr="008810A1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3A8438A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Zna podstawową terminologię w zakresie skał i minerałów oraz procesów skałotwórczych. Zna podstawy klasyfikacji minerałów i skał.</w:t>
            </w:r>
          </w:p>
          <w:p w14:paraId="5933DF92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W_2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 xml:space="preserve">Wykazuje znajomość budowy Ziemi oraz podstawowych procesów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lastRenderedPageBreak/>
              <w:t>geologicznych kształtujących jej wnętrze, zna podstawy teorii tektoniki płyt litosfery.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3614C718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W_3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Zna podstawowe pojęcia z zakresu prostych struktur geologicznych i ich orientacji przestrzennej a także zna sposoby zapisu orientacji.</w:t>
            </w:r>
          </w:p>
          <w:p w14:paraId="5626C281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Potrafi klasyfikować, rozpoznawać i opisywać najpospolitsze skały i minerały na podstawie obserwacji makroskopowych, w zakresie umożliwiającym pracę w terenie.</w:t>
            </w:r>
          </w:p>
          <w:p w14:paraId="2800A016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Potrafi odczytać z mapy topograficznej podstawowe elementy rzeźby, wykreślać na mapie i przekroju płaszczyzny o określonej orientacji. Potrafi odczytywać orientację przedstawioną w postaci zapisu liczbowego. Potrafi posługiwać się kompasem geologicznym.</w:t>
            </w:r>
          </w:p>
          <w:p w14:paraId="3B0A41F0" w14:textId="77777777" w:rsidR="007150D6" w:rsidRPr="008810A1" w:rsidRDefault="002D02AD" w:rsidP="007150D6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  <w:p w14:paraId="139054C7" w14:textId="77777777" w:rsidR="00C8307B" w:rsidRPr="008810A1" w:rsidRDefault="002D02AD" w:rsidP="007150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7150D6" w:rsidRPr="008810A1">
              <w:rPr>
                <w:rFonts w:ascii="Verdana" w:hAnsi="Verdana"/>
                <w:sz w:val="20"/>
                <w:szCs w:val="20"/>
              </w:rPr>
              <w:t>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1FCD" w14:textId="77777777" w:rsidR="008E7503" w:rsidRPr="008810A1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8810A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2FDB637" w14:textId="77777777" w:rsidR="008E7503" w:rsidRPr="008810A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444568" w14:textId="77777777" w:rsidR="00445321" w:rsidRPr="008810A1" w:rsidRDefault="00445321" w:rsidP="004453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14:paraId="6827700F" w14:textId="77777777" w:rsidR="00AF2915" w:rsidRPr="008810A1" w:rsidRDefault="00445321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  <w:r w:rsidR="00AF2915"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4C02E204" w14:textId="77777777" w:rsidR="00445321" w:rsidRPr="008810A1" w:rsidRDefault="00445321" w:rsidP="004453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14:paraId="25A582E1" w14:textId="77777777" w:rsidR="00AF2915" w:rsidRPr="008810A1" w:rsidRDefault="00445321" w:rsidP="004453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</w:p>
          <w:p w14:paraId="599AB9E5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1FDA5CF6" w14:textId="77777777" w:rsidR="00AF2915" w:rsidRPr="008810A1" w:rsidRDefault="00445321" w:rsidP="004453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lastRenderedPageBreak/>
              <w:t>K1_W03, K1_W04, K1_W06, InżK_W01, InżK_W02</w:t>
            </w:r>
            <w:r w:rsidR="00AF2915" w:rsidRPr="008810A1">
              <w:rPr>
                <w:rFonts w:ascii="Verdana" w:hAnsi="Verdana"/>
                <w:sz w:val="20"/>
                <w:szCs w:val="20"/>
              </w:rPr>
              <w:br/>
            </w:r>
            <w:r w:rsidR="00AF2915" w:rsidRPr="008810A1">
              <w:rPr>
                <w:rFonts w:ascii="Verdana" w:hAnsi="Verdana"/>
                <w:sz w:val="20"/>
                <w:szCs w:val="20"/>
              </w:rPr>
              <w:br/>
            </w:r>
            <w:r w:rsidR="00AF2915"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172D09E2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E0E5A4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K1_U01, K1_U0</w:t>
            </w:r>
            <w:r w:rsidR="00445321" w:rsidRPr="008810A1">
              <w:rPr>
                <w:rFonts w:ascii="Verdana" w:hAnsi="Verdana"/>
                <w:sz w:val="20"/>
                <w:szCs w:val="20"/>
              </w:rPr>
              <w:t>2</w:t>
            </w:r>
          </w:p>
          <w:p w14:paraId="0FD68372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7D6F1A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6E1C053F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</w:t>
            </w:r>
            <w:r w:rsidR="00445321" w:rsidRPr="008810A1">
              <w:rPr>
                <w:rFonts w:ascii="Verdana" w:hAnsi="Verdana"/>
                <w:sz w:val="20"/>
                <w:szCs w:val="20"/>
              </w:rPr>
              <w:t>3</w:t>
            </w:r>
            <w:r w:rsidRPr="008810A1">
              <w:rPr>
                <w:rFonts w:ascii="Verdana" w:hAnsi="Verdana"/>
                <w:sz w:val="20"/>
                <w:szCs w:val="20"/>
              </w:rPr>
              <w:t>, K1_U0</w:t>
            </w:r>
            <w:r w:rsidR="00445321" w:rsidRPr="008810A1">
              <w:rPr>
                <w:rFonts w:ascii="Verdana" w:hAnsi="Verdana"/>
                <w:sz w:val="20"/>
                <w:szCs w:val="20"/>
              </w:rPr>
              <w:t>5</w:t>
            </w:r>
          </w:p>
          <w:p w14:paraId="440222B2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F9D438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4F1BBF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14E83918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E304DE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3F3E8680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BAABC6" w14:textId="77777777" w:rsidR="00AF2915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005CAB84" w14:textId="77777777" w:rsidR="00C8307B" w:rsidRPr="008810A1" w:rsidRDefault="00AF2915" w:rsidP="00AF2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8810A1" w14:paraId="17D9DBE6" w14:textId="77777777" w:rsidTr="60FB2C67">
        <w:trPr>
          <w:trHeight w:val="2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96B7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9C28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C1894C7" w14:textId="77777777" w:rsidR="00E207DD" w:rsidRPr="008810A1" w:rsidRDefault="00C8307B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E207DD" w:rsidRPr="008810A1">
              <w:rPr>
                <w:rFonts w:ascii="Verdana" w:hAnsi="Verdana"/>
                <w:sz w:val="20"/>
                <w:szCs w:val="20"/>
                <w:lang w:val="en-GB"/>
              </w:rPr>
              <w:br/>
              <w:t xml:space="preserve">Marshak S., 2007: Earth: Portrait of a Planet (Third Edition), W. W. Norton &amp; Company. </w:t>
            </w:r>
            <w:r w:rsidR="00E207DD" w:rsidRPr="008810A1">
              <w:rPr>
                <w:rFonts w:ascii="Verdana" w:hAnsi="Verdana"/>
                <w:sz w:val="20"/>
                <w:szCs w:val="20"/>
              </w:rPr>
              <w:t>880 pp.</w:t>
            </w:r>
          </w:p>
          <w:p w14:paraId="56108603" w14:textId="77777777" w:rsidR="00E207DD" w:rsidRPr="008810A1" w:rsidRDefault="00E207DD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10A1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</w:t>
            </w:r>
          </w:p>
          <w:p w14:paraId="52F1F456" w14:textId="77777777" w:rsidR="00C8307B" w:rsidRPr="008810A1" w:rsidRDefault="00E207DD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14:paraId="27375984" w14:textId="77777777" w:rsidR="00206F02" w:rsidRDefault="00206F02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71E15E" w14:textId="77777777" w:rsidR="00E207DD" w:rsidRPr="008810A1" w:rsidRDefault="00C8307B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Literatura zalecana:</w:t>
            </w:r>
            <w:r w:rsidR="00E207DD" w:rsidRPr="008810A1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="00E207DD" w:rsidRPr="008810A1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="00E207DD" w:rsidRPr="008810A1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14:paraId="58DF8067" w14:textId="77777777" w:rsidR="0076780F" w:rsidRPr="008810A1" w:rsidRDefault="00E207DD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10A1">
              <w:rPr>
                <w:rFonts w:ascii="Verdana" w:hAnsi="Verdana"/>
                <w:sz w:val="20"/>
                <w:szCs w:val="20"/>
              </w:rPr>
              <w:lastRenderedPageBreak/>
              <w:t>Gradziński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8810A1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8810A1">
              <w:rPr>
                <w:rFonts w:ascii="Verdana" w:hAnsi="Verdana"/>
                <w:sz w:val="20"/>
                <w:szCs w:val="20"/>
              </w:rPr>
              <w:t>, R., 1986. Zarys sedymentologii. Wydawnictwa Geologiczne, Warszawa, 628 pp.</w:t>
            </w:r>
          </w:p>
          <w:p w14:paraId="114DE489" w14:textId="77777777" w:rsidR="0076780F" w:rsidRPr="008810A1" w:rsidRDefault="0076780F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14:paraId="74450B92" w14:textId="77777777" w:rsidR="008E7503" w:rsidRPr="008810A1" w:rsidRDefault="0076780F" w:rsidP="00206F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</w:tc>
      </w:tr>
      <w:tr w:rsidR="008E7503" w:rsidRPr="008810A1" w14:paraId="427E5202" w14:textId="77777777" w:rsidTr="60FB2C67">
        <w:trPr>
          <w:trHeight w:val="121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C3C6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45C3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EB54AF0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np.</w:t>
            </w:r>
          </w:p>
          <w:p w14:paraId="3C08D831" w14:textId="77777777" w:rsidR="008810A1" w:rsidRPr="0003327D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- egzamin pisemny (K1_W03, K1_W04, K1_W06, InżK_W01, InżK_W02, K1_K05, K1_K06)</w:t>
            </w:r>
          </w:p>
          <w:p w14:paraId="3A5AA525" w14:textId="77777777" w:rsidR="008E7503" w:rsidRPr="008810A1" w:rsidRDefault="008810A1" w:rsidP="008810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pisemne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prace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zaliczeniowe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kontrolne </w:t>
            </w: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03327D">
              <w:rPr>
                <w:rFonts w:ascii="Verdana" w:hAnsi="Verdana"/>
                <w:sz w:val="20"/>
                <w:szCs w:val="20"/>
              </w:rPr>
              <w:t>K1_W03, K1_W04, K1_W06, InżK_W01, InżK_W02, K1_U01, K1_U02, K1_U03, K1_K04, K1_U05)</w:t>
            </w:r>
          </w:p>
        </w:tc>
      </w:tr>
      <w:tr w:rsidR="008E7503" w:rsidRPr="008810A1" w14:paraId="2A85F174" w14:textId="77777777" w:rsidTr="60FB2C67">
        <w:trPr>
          <w:trHeight w:val="9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0134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DFA4" w14:textId="77777777" w:rsidR="00D37949" w:rsidRPr="008810A1" w:rsidRDefault="008E7503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0425746" w14:textId="010C4EF9" w:rsidR="008810A1" w:rsidRPr="0003327D" w:rsidRDefault="008810A1" w:rsidP="60FB2C67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60FB2C67">
              <w:rPr>
                <w:rFonts w:ascii="Verdana" w:hAnsi="Verdana"/>
                <w:sz w:val="20"/>
                <w:szCs w:val="20"/>
              </w:rPr>
              <w:t>Wykłady: egzamin pisemny (test otwarty); przystąpienie po zaliczeniu ćwiczeń; wynik pozytywny - uzyskanie 50% punktów.</w:t>
            </w:r>
            <w:r w:rsidR="555770CC" w:rsidRPr="60FB2C67">
              <w:rPr>
                <w:rFonts w:ascii="Verdana" w:hAnsi="Verdana"/>
                <w:sz w:val="20"/>
                <w:szCs w:val="20"/>
              </w:rPr>
              <w:t xml:space="preserve"> </w:t>
            </w:r>
            <w:r w:rsidR="555770CC" w:rsidRPr="60FB2C67">
              <w:rPr>
                <w:rFonts w:ascii="Verdana" w:eastAsia="Verdana" w:hAnsi="Verdana" w:cs="Verdana"/>
                <w:sz w:val="19"/>
                <w:szCs w:val="19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19"/>
              <w:gridCol w:w="4519"/>
            </w:tblGrid>
            <w:tr w:rsidR="60FB2C67" w14:paraId="61A5968D" w14:textId="77777777" w:rsidTr="60FB2C6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11C17E93" w14:textId="2A4FCB88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5CEAFBF8" w14:textId="202F189A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0FB2C67" w14:paraId="28D70E0E" w14:textId="77777777" w:rsidTr="60FB2C6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134F8EA4" w14:textId="24E98F32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299FD9F1" w14:textId="2D03B570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15%</w:t>
                  </w:r>
                </w:p>
              </w:tc>
            </w:tr>
            <w:tr w:rsidR="60FB2C67" w14:paraId="102B150F" w14:textId="77777777" w:rsidTr="60FB2C6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5EEF762C" w14:textId="69E5B5CC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379A8526" w14:textId="78D59396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10%</w:t>
                  </w:r>
                </w:p>
              </w:tc>
            </w:tr>
            <w:tr w:rsidR="60FB2C67" w14:paraId="5E160DB3" w14:textId="77777777" w:rsidTr="60FB2C67">
              <w:trPr>
                <w:trHeight w:val="300"/>
              </w:trPr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4A3585E3" w14:textId="2BBDF3BE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105" w:type="dxa"/>
                    <w:right w:w="105" w:type="dxa"/>
                  </w:tcMar>
                </w:tcPr>
                <w:p w14:paraId="3A0E63A5" w14:textId="239EE4E6" w:rsidR="60FB2C67" w:rsidRDefault="60FB2C67" w:rsidP="60FB2C67">
                  <w:pPr>
                    <w:spacing w:after="120"/>
                    <w:rPr>
                      <w:rFonts w:ascii="Verdana" w:eastAsia="Verdana" w:hAnsi="Verdana" w:cs="Verdana"/>
                      <w:sz w:val="19"/>
                      <w:szCs w:val="19"/>
                    </w:rPr>
                  </w:pPr>
                  <w:r w:rsidRPr="60FB2C67">
                    <w:rPr>
                      <w:rFonts w:ascii="Verdana" w:eastAsia="Verdana" w:hAnsi="Verdana" w:cs="Verdana"/>
                      <w:sz w:val="19"/>
                      <w:szCs w:val="19"/>
                    </w:rPr>
                    <w:t>5%</w:t>
                  </w:r>
                </w:p>
              </w:tc>
            </w:tr>
          </w:tbl>
          <w:p w14:paraId="17674F74" w14:textId="2D6753A4" w:rsidR="008810A1" w:rsidRPr="0003327D" w:rsidRDefault="2538AAC7" w:rsidP="60FB2C67">
            <w:pPr>
              <w:spacing w:after="120"/>
              <w:rPr>
                <w:rFonts w:ascii="Verdana" w:eastAsia="Verdana" w:hAnsi="Verdana" w:cs="Verdana"/>
                <w:sz w:val="19"/>
                <w:szCs w:val="19"/>
              </w:rPr>
            </w:pPr>
            <w:r w:rsidRPr="60FB2C67">
              <w:rPr>
                <w:rFonts w:ascii="Verdana" w:eastAsia="Verdana" w:hAnsi="Verdana" w:cs="Verdana"/>
                <w:sz w:val="19"/>
                <w:szCs w:val="19"/>
              </w:rPr>
              <w:t>Warunkiem dopuszczenia do egzaminu jest uczestnictwo w 75% wykładów w trakcie semestru. Obecność będzie sprawdzania na podstawie uczestnictwa w quizach.</w:t>
            </w:r>
          </w:p>
          <w:p w14:paraId="715FDA70" w14:textId="77777777" w:rsidR="008810A1" w:rsidRPr="0003327D" w:rsidRDefault="008810A1" w:rsidP="008810A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laboratoryjne - blok A: 6 testów (pytania otwarte i zamknięte) oraz 3 sprawdziany praktyczne (opis skał i minerałów); wynik pozytywny - uzyskanie łącznie 60% punktów.</w:t>
            </w:r>
          </w:p>
          <w:p w14:paraId="054BEC52" w14:textId="77777777" w:rsidR="008810A1" w:rsidRPr="0003327D" w:rsidRDefault="008810A1" w:rsidP="008810A1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- blok B: 3 sprawdziany praktyczne (wykonanie zadań graficznych); wynik pozytywny - uzyskanie łącznie 60% punktów.</w:t>
            </w:r>
          </w:p>
          <w:p w14:paraId="4CB5B7C4" w14:textId="77777777" w:rsidR="008810A1" w:rsidRPr="0003327D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14:paraId="7257B9F5" w14:textId="77777777" w:rsidR="008E7503" w:rsidRPr="008810A1" w:rsidRDefault="008810A1" w:rsidP="008810A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="008E7503" w:rsidRPr="008810A1" w14:paraId="4C2798B8" w14:textId="77777777" w:rsidTr="60FB2C67">
        <w:trPr>
          <w:trHeight w:val="22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5F2" w14:textId="77777777" w:rsidR="008E7503" w:rsidRPr="008810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F7B5" w14:textId="77777777" w:rsidR="008E7503" w:rsidRPr="008810A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8810A1" w14:paraId="43AEF186" w14:textId="77777777" w:rsidTr="60FB2C67">
        <w:trPr>
          <w:trHeight w:val="26"/>
        </w:trPr>
        <w:tc>
          <w:tcPr>
            <w:tcW w:w="975" w:type="dxa"/>
            <w:vMerge/>
            <w:vAlign w:val="center"/>
          </w:tcPr>
          <w:p w14:paraId="261AAD00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B0E4" w14:textId="77777777" w:rsidR="008E7503" w:rsidRPr="008810A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F725" w14:textId="77777777" w:rsidR="008E7503" w:rsidRPr="008810A1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8810A1" w14:paraId="5ECA8442" w14:textId="77777777" w:rsidTr="60FB2C67">
        <w:trPr>
          <w:trHeight w:val="90"/>
        </w:trPr>
        <w:tc>
          <w:tcPr>
            <w:tcW w:w="975" w:type="dxa"/>
            <w:vMerge/>
            <w:vAlign w:val="center"/>
          </w:tcPr>
          <w:p w14:paraId="29748C87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1A1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59E7A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>22</w:t>
            </w:r>
          </w:p>
          <w:p w14:paraId="1D3DAB3A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>14</w:t>
            </w:r>
          </w:p>
          <w:p w14:paraId="61DEA21D" w14:textId="77777777" w:rsidR="00161358" w:rsidRPr="008810A1" w:rsidRDefault="001613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>26</w:t>
            </w:r>
          </w:p>
          <w:p w14:paraId="34FE2EC4" w14:textId="77777777" w:rsidR="00B105F4" w:rsidRPr="008810A1" w:rsidRDefault="00B105F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3271D" w:rsidRPr="008810A1">
              <w:rPr>
                <w:rFonts w:ascii="Verdana" w:hAnsi="Verdana"/>
                <w:sz w:val="20"/>
                <w:szCs w:val="20"/>
              </w:rPr>
              <w:t>konsultacje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 xml:space="preserve"> (oglądanie okazów w obecności prowadzącego)</w:t>
            </w:r>
            <w:r w:rsidRPr="008810A1">
              <w:rPr>
                <w:rFonts w:ascii="Verdana" w:hAnsi="Verdana"/>
                <w:sz w:val="20"/>
                <w:szCs w:val="20"/>
              </w:rPr>
              <w:t>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>44</w:t>
            </w:r>
          </w:p>
          <w:p w14:paraId="1654F530" w14:textId="77777777" w:rsidR="0041022D" w:rsidRPr="008810A1" w:rsidRDefault="0041022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544F0010" w14:textId="77777777" w:rsidR="0041022D" w:rsidRPr="008810A1" w:rsidRDefault="0041022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zaliczenie: 2</w:t>
            </w:r>
          </w:p>
          <w:p w14:paraId="75C2468B" w14:textId="77777777" w:rsidR="00B105F4" w:rsidRPr="008810A1" w:rsidRDefault="00B105F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2F71" w14:textId="77777777" w:rsidR="0041022D" w:rsidRPr="008810A1" w:rsidRDefault="00D37949" w:rsidP="0041022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14:paraId="163DE017" w14:textId="77777777" w:rsidR="008E7503" w:rsidRPr="008810A1" w:rsidRDefault="0041022D" w:rsidP="0041022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="008E7503" w:rsidRPr="008810A1" w14:paraId="5B9D876C" w14:textId="77777777" w:rsidTr="60FB2C67">
        <w:trPr>
          <w:trHeight w:val="104"/>
        </w:trPr>
        <w:tc>
          <w:tcPr>
            <w:tcW w:w="975" w:type="dxa"/>
            <w:vMerge/>
            <w:vAlign w:val="center"/>
          </w:tcPr>
          <w:p w14:paraId="1A40B0C5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3269" w14:textId="77777777" w:rsidR="008E7503" w:rsidRPr="008810A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</w:t>
            </w:r>
            <w:r w:rsidR="00441D8E" w:rsidRPr="008810A1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8810A1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14:paraId="6DFCAC80" w14:textId="77777777" w:rsidR="008E7503" w:rsidRPr="008810A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14:paraId="117299D9" w14:textId="77777777" w:rsidR="008E7503" w:rsidRPr="008810A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7484CA4F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41022D" w:rsidRPr="008810A1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68C" w14:textId="77777777" w:rsidR="008E7503" w:rsidRPr="008810A1" w:rsidRDefault="00E734DD" w:rsidP="0041022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="0041022D" w:rsidRPr="008810A1"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8E7503" w:rsidRPr="008810A1" w14:paraId="63A9ED85" w14:textId="77777777" w:rsidTr="60FB2C67">
        <w:trPr>
          <w:trHeight w:val="21"/>
        </w:trPr>
        <w:tc>
          <w:tcPr>
            <w:tcW w:w="975" w:type="dxa"/>
            <w:vMerge/>
            <w:vAlign w:val="center"/>
          </w:tcPr>
          <w:p w14:paraId="45612DC6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E237" w14:textId="77777777" w:rsidR="008E7503" w:rsidRPr="008810A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374B" w14:textId="77777777" w:rsidR="008E7503" w:rsidRPr="008810A1" w:rsidRDefault="0041022D" w:rsidP="0041022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8E7503" w:rsidRPr="008810A1" w14:paraId="26996097" w14:textId="77777777" w:rsidTr="60FB2C67">
        <w:trPr>
          <w:trHeight w:val="26"/>
        </w:trPr>
        <w:tc>
          <w:tcPr>
            <w:tcW w:w="975" w:type="dxa"/>
            <w:vMerge/>
            <w:vAlign w:val="center"/>
          </w:tcPr>
          <w:p w14:paraId="0909E6C7" w14:textId="77777777" w:rsidR="008E7503" w:rsidRPr="008810A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2381" w14:textId="77777777" w:rsidR="008E7503" w:rsidRPr="008810A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E314" w14:textId="77777777" w:rsidR="008E7503" w:rsidRPr="008810A1" w:rsidRDefault="00EE13DB" w:rsidP="0041022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14:paraId="651B5107" w14:textId="77777777" w:rsidR="00AB432B" w:rsidRPr="008810A1" w:rsidRDefault="00AB432B">
      <w:pPr>
        <w:rPr>
          <w:rFonts w:ascii="Verdana" w:hAnsi="Verdana"/>
          <w:sz w:val="20"/>
          <w:szCs w:val="20"/>
        </w:rPr>
      </w:pPr>
    </w:p>
    <w:sectPr w:rsidR="007D2D65" w:rsidRPr="008810A1" w:rsidSect="009B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248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468C"/>
    <w:rsid w:val="00161358"/>
    <w:rsid w:val="0018036A"/>
    <w:rsid w:val="00192F99"/>
    <w:rsid w:val="00206F02"/>
    <w:rsid w:val="0023271D"/>
    <w:rsid w:val="00257BC1"/>
    <w:rsid w:val="002D02AD"/>
    <w:rsid w:val="002F3A92"/>
    <w:rsid w:val="003A3ABF"/>
    <w:rsid w:val="003D4995"/>
    <w:rsid w:val="00401F03"/>
    <w:rsid w:val="004053B5"/>
    <w:rsid w:val="0041022D"/>
    <w:rsid w:val="00441D8E"/>
    <w:rsid w:val="00445321"/>
    <w:rsid w:val="004556E6"/>
    <w:rsid w:val="004747DA"/>
    <w:rsid w:val="004A2FDE"/>
    <w:rsid w:val="00512E14"/>
    <w:rsid w:val="00514A6B"/>
    <w:rsid w:val="0057077D"/>
    <w:rsid w:val="00577120"/>
    <w:rsid w:val="005B78DB"/>
    <w:rsid w:val="005C73A7"/>
    <w:rsid w:val="00611E71"/>
    <w:rsid w:val="006556AA"/>
    <w:rsid w:val="00677A85"/>
    <w:rsid w:val="006A06B2"/>
    <w:rsid w:val="006D5423"/>
    <w:rsid w:val="007150D6"/>
    <w:rsid w:val="0075348D"/>
    <w:rsid w:val="0076780F"/>
    <w:rsid w:val="0086350D"/>
    <w:rsid w:val="008810A1"/>
    <w:rsid w:val="008850BE"/>
    <w:rsid w:val="008E7503"/>
    <w:rsid w:val="0099524F"/>
    <w:rsid w:val="009B0557"/>
    <w:rsid w:val="00A42714"/>
    <w:rsid w:val="00A66E97"/>
    <w:rsid w:val="00AB432B"/>
    <w:rsid w:val="00AF2915"/>
    <w:rsid w:val="00B105F4"/>
    <w:rsid w:val="00B15BF8"/>
    <w:rsid w:val="00B91E78"/>
    <w:rsid w:val="00BB1CBF"/>
    <w:rsid w:val="00BC14F9"/>
    <w:rsid w:val="00BE172B"/>
    <w:rsid w:val="00C04E3A"/>
    <w:rsid w:val="00C22864"/>
    <w:rsid w:val="00C2692B"/>
    <w:rsid w:val="00C45F7A"/>
    <w:rsid w:val="00C6323D"/>
    <w:rsid w:val="00C650FA"/>
    <w:rsid w:val="00C8307B"/>
    <w:rsid w:val="00C843BA"/>
    <w:rsid w:val="00D37949"/>
    <w:rsid w:val="00D64DC7"/>
    <w:rsid w:val="00D8025D"/>
    <w:rsid w:val="00D80866"/>
    <w:rsid w:val="00D94775"/>
    <w:rsid w:val="00E207DD"/>
    <w:rsid w:val="00E734DD"/>
    <w:rsid w:val="00E9646D"/>
    <w:rsid w:val="00EB0472"/>
    <w:rsid w:val="00EE13DB"/>
    <w:rsid w:val="00EE2100"/>
    <w:rsid w:val="00F11D23"/>
    <w:rsid w:val="00F420C0"/>
    <w:rsid w:val="00F54380"/>
    <w:rsid w:val="00FC64AC"/>
    <w:rsid w:val="0FC54A60"/>
    <w:rsid w:val="2538AAC7"/>
    <w:rsid w:val="275E355D"/>
    <w:rsid w:val="2CE1A174"/>
    <w:rsid w:val="555770CC"/>
    <w:rsid w:val="6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D0BC"/>
  <w15:docId w15:val="{2107F2BF-FCF0-43C0-BCEB-FE292941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AE685-26EB-4DA7-8D3A-CECB481E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6629</Characters>
  <Application>Microsoft Office Word</Application>
  <DocSecurity>0</DocSecurity>
  <Lines>55</Lines>
  <Paragraphs>15</Paragraphs>
  <ScaleCrop>false</ScaleCrop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2019-04-15T10:50:00Z</dcterms:created>
  <dcterms:modified xsi:type="dcterms:W3CDTF">2024-11-29T16:55:00Z</dcterms:modified>
</cp:coreProperties>
</file>