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4526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D34526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D34526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D34526A" w14:textId="77777777" w:rsidR="008E7503" w:rsidRPr="00E538AF" w:rsidRDefault="00E538AF" w:rsidP="00E538AF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D3452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6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D34526D" w14:textId="77777777" w:rsidR="008E7503" w:rsidRPr="00864E2D" w:rsidRDefault="0093389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Geologia inżynierska</w:t>
            </w:r>
            <w:r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Engineering Geology</w:t>
            </w:r>
          </w:p>
        </w:tc>
      </w:tr>
      <w:tr w:rsidR="008E7503" w:rsidRPr="00864E2D" w14:paraId="6D3452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7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D34527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D34527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7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D345275" w14:textId="77777777" w:rsidR="008E7503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D34527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7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7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D34527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933894" w:rsidRPr="00633B2B">
              <w:rPr>
                <w:rFonts w:ascii="Verdana" w:hAnsi="Verdana"/>
                <w:bCs/>
                <w:sz w:val="20"/>
                <w:szCs w:val="20"/>
              </w:rPr>
              <w:t>Zakład Hydrogeologii Stosowanej</w:t>
            </w:r>
          </w:p>
        </w:tc>
      </w:tr>
      <w:tr w:rsidR="008E7503" w:rsidRPr="00864E2D" w14:paraId="6D3452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D34527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D3452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8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D345281" w14:textId="77777777" w:rsidR="008E7503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D34528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8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8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D345285" w14:textId="77777777" w:rsidR="008E7503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D3452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8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8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D345289" w14:textId="77777777" w:rsidR="008E7503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6D3452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8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D34528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6D3452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9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D345291" w14:textId="77777777" w:rsidR="008E7503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6D3452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9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D34529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33894">
              <w:rPr>
                <w:rFonts w:ascii="Verdana" w:hAnsi="Verdana"/>
                <w:sz w:val="20"/>
                <w:szCs w:val="20"/>
              </w:rPr>
              <w:t>22</w:t>
            </w:r>
          </w:p>
          <w:p w14:paraId="6D34529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33894">
              <w:rPr>
                <w:rFonts w:ascii="Verdana" w:hAnsi="Verdana"/>
                <w:sz w:val="20"/>
                <w:szCs w:val="20"/>
              </w:rPr>
              <w:t>22</w:t>
            </w:r>
          </w:p>
          <w:p w14:paraId="6D34529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933894">
              <w:rPr>
                <w:rFonts w:ascii="Verdana" w:hAnsi="Verdana"/>
                <w:sz w:val="20"/>
                <w:szCs w:val="20"/>
              </w:rPr>
              <w:t>4</w:t>
            </w:r>
          </w:p>
          <w:p w14:paraId="6D34529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6D345299" w14:textId="77777777" w:rsidR="00C8307B" w:rsidRPr="00C8307B" w:rsidRDefault="00C8307B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mini wykład, prezentacja, dyskusja, ćwiczenia praktyczne, wykonywanie zadań samodzielnie, wykonywanie zadań w grupie, wykonanie raportów</w:t>
            </w:r>
            <w:r w:rsidR="00933894">
              <w:rPr>
                <w:rFonts w:ascii="Verdana" w:hAnsi="Verdana"/>
                <w:sz w:val="20"/>
                <w:szCs w:val="20"/>
              </w:rPr>
              <w:t xml:space="preserve"> i sprawozdań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</w:p>
        </w:tc>
      </w:tr>
      <w:tr w:rsidR="008E7503" w:rsidRPr="00864E2D" w14:paraId="6D3452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9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D34529F" w14:textId="19F1DBD5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33894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</w:tc>
      </w:tr>
      <w:tr w:rsidR="008E7503" w:rsidRPr="00864E2D" w14:paraId="6D3452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D3452A3" w14:textId="77777777" w:rsidR="008E7503" w:rsidRPr="00864E2D" w:rsidRDefault="0093389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Wiedza i umiejętności z fizyki, geologii dynamicznej, hydrogeologii</w:t>
            </w:r>
            <w:r w:rsidR="00A17300">
              <w:rPr>
                <w:rFonts w:ascii="Verdana" w:hAnsi="Verdana"/>
                <w:bCs/>
                <w:sz w:val="20"/>
                <w:szCs w:val="20"/>
              </w:rPr>
              <w:t xml:space="preserve"> i gruntoznawstwa w zakresie I i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II roku studiów. Wiedza w zakresie zasad BHP w laboratorium. Kompetencje umożliwiające odpowiedzialność za powierzony sprzęt laboratoryjny.</w:t>
            </w:r>
          </w:p>
        </w:tc>
      </w:tr>
      <w:tr w:rsidR="008E7503" w:rsidRPr="00864E2D" w14:paraId="6D3452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A6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D3452A7" w14:textId="77777777" w:rsidR="008E7503" w:rsidRPr="00864E2D" w:rsidRDefault="00A1730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 xml:space="preserve">Celem przedmiotu jest przedstawienie wzajemnego oddziaływania obiektów budowlanych </w:t>
            </w:r>
            <w:r w:rsidRPr="00633B2B">
              <w:rPr>
                <w:rFonts w:ascii="Verdana" w:hAnsi="Verdana"/>
                <w:sz w:val="20"/>
                <w:szCs w:val="20"/>
              </w:rPr>
              <w:lastRenderedPageBreak/>
              <w:t>i środowiska geologicznego; nabycie umiejętności przewidywania skutków tego współoddziaływania, opracowywania metod zapobiegania zagrożeniom oraz wykonywania prostych opracowań dokumentujących badania geologiczno-inżynierskie.</w:t>
            </w:r>
          </w:p>
        </w:tc>
      </w:tr>
      <w:tr w:rsidR="00933894" w:rsidRPr="00864E2D" w14:paraId="6D3452B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A9" w14:textId="77777777"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AA" w14:textId="77777777" w:rsidR="00933894" w:rsidRPr="00633B2B" w:rsidRDefault="00933894" w:rsidP="00933894">
            <w:pPr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D3452AB" w14:textId="77777777"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6D3452AC" w14:textId="77777777"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Charakterystyka  wybranych procesów geodynamicznych i ocena ich wpływu na obiekty budowlane. Wpływ wód powierzchniowych i podziemnych na posadowienie i eksploatację obiektów budowlanych. Rodzaje naprężeń w podłożu  gruntowym i podstawowe metody ich obliczeń. Pojęcie  nośności gruntów. Wybrane metody wzmacniania gruntów.  Rodzaje i przeznaczenie map geologiczno-inżynierskich. Zasady sporządzania opinii i dokumentacji geotechnicznych i geologiczno-inżynierskich zgodnie z obowiązującymi normami i rozporządzeniami. Specyfika badań geologiczno-inżynierskich dla obiektów liniowych</w:t>
            </w:r>
            <w:r w:rsidRPr="00633B2B">
              <w:rPr>
                <w:rFonts w:ascii="Verdana" w:hAnsi="Verdana"/>
                <w:bCs/>
                <w:color w:val="FF0000"/>
                <w:sz w:val="20"/>
                <w:szCs w:val="20"/>
              </w:rPr>
              <w:t xml:space="preserve">.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Charakterystyka wybranych inwestycji mogących znacząco wpływać na środowisko.</w:t>
            </w:r>
          </w:p>
          <w:p w14:paraId="6D3452AD" w14:textId="77777777" w:rsidR="00933894" w:rsidRPr="00633B2B" w:rsidRDefault="00933894" w:rsidP="00933894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6D3452AE" w14:textId="77777777"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Obliczanie pierwotnych i wtórnych naprężeń w gruntach. Proste przykłady obliczeń nośności gruntów. Zasady sporządzania przekrojów geologiczno-inżynierskich, wydzielanie warstw geotechnicznych. Opracowanie opinii geotechnicznej. Wyznaczenie na mapie trasy drogi krajowe</w:t>
            </w:r>
            <w:r w:rsidRPr="00633B2B">
              <w:rPr>
                <w:rFonts w:ascii="Verdana" w:hAnsi="Verdana"/>
                <w:bCs/>
                <w:color w:val="FF0000"/>
                <w:sz w:val="20"/>
                <w:szCs w:val="20"/>
              </w:rPr>
              <w:t>j.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Ocena możliwości występowania sufozji. Obliczenia prędkości ostatecznego przekształcania brzegów zbiorników retencyjnych. Ocena możliwości występowania deformacji na powierzchni terenów górniczych.</w:t>
            </w:r>
          </w:p>
          <w:p w14:paraId="6D3452AF" w14:textId="77777777"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Ćwiczenia terenowe:</w:t>
            </w:r>
          </w:p>
          <w:p w14:paraId="6D3452B0" w14:textId="77777777"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Demonstracja podstawowego sprzętu terenowego  do badania gruntów.</w:t>
            </w:r>
          </w:p>
        </w:tc>
      </w:tr>
      <w:tr w:rsidR="00933894" w:rsidRPr="00864E2D" w14:paraId="6D3452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B2" w14:textId="77777777"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B3" w14:textId="77777777"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D3452B4" w14:textId="77777777"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3452B5" w14:textId="77777777" w:rsidR="00933894" w:rsidRDefault="00933894" w:rsidP="0093389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D3452B6" w14:textId="77777777"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B7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W_1 Zna procesy geodynamiczne wpływające na posadowienie i eksploatację obiektów budowlanych.</w:t>
            </w:r>
          </w:p>
          <w:p w14:paraId="6D3452B8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B9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W_2 Zna podstawowe czynniki wpływające na nośność i odkształcalność podłoża gruntowego</w:t>
            </w:r>
          </w:p>
          <w:p w14:paraId="6D3452BA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BB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W_3 Zna skutki oddziaływania wody na podłoże budowlane</w:t>
            </w:r>
          </w:p>
          <w:p w14:paraId="6D3452BC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BD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W_4 Zna podstawowe metody wzmacniania gruntów</w:t>
            </w:r>
          </w:p>
          <w:p w14:paraId="6D3452BE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BF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W_5 Zna podstawowe zasady dokumentowania wyników badań geologiczno-inżynierskich.</w:t>
            </w:r>
          </w:p>
          <w:p w14:paraId="6D3452C0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C1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U_1 Potrafi ocenić zależności pomiędzy stanami gruntów a ich właściwościami mechanicznymi.</w:t>
            </w:r>
          </w:p>
          <w:p w14:paraId="6D3452C2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C3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U_2 Potrafi wyznaczyć rozkład naprężeń w prostych warunkach gruntowych</w:t>
            </w:r>
          </w:p>
          <w:p w14:paraId="6D3452C4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C5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U_3 Potrafi ocenić rozwój wybranych procesów geodynamicznych i ich wpływ na eksploatację obiektów budowlanych</w:t>
            </w:r>
          </w:p>
          <w:p w14:paraId="6D3452C6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C7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U_4 Potrafi wykonać prostą dokumentację badań geologiczno-inżynierskich.</w:t>
            </w:r>
          </w:p>
          <w:p w14:paraId="6D3452C8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C9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K_1 Rozumie znaczenie  pracy w zespole przy wykonywaniu opracowań wyników badań</w:t>
            </w:r>
          </w:p>
          <w:p w14:paraId="6D3452CA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CB" w14:textId="77777777" w:rsidR="00933894" w:rsidRPr="00864E2D" w:rsidRDefault="007C0B81" w:rsidP="007C0B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K_2 Wykazuje potrzebę zapoznawania się z najnowszymi osiągnieciami naukowymi i aktualnymi aktami prawnymi z zakresu geologii inżynierskiej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CC" w14:textId="77777777" w:rsidR="00933894" w:rsidRPr="00864E2D" w:rsidRDefault="00933894" w:rsidP="0093389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D3452CD" w14:textId="77777777" w:rsidR="007C0B81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3452CE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InżK</w:t>
            </w:r>
            <w:r>
              <w:rPr>
                <w:bCs/>
                <w:szCs w:val="20"/>
              </w:rPr>
              <w:t>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  <w:p w14:paraId="6D3452CF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3452D0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3452D1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3452D2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bCs/>
                <w:szCs w:val="20"/>
              </w:rPr>
              <w:t>K1_W0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3, InżK_W08</w:t>
            </w:r>
          </w:p>
          <w:p w14:paraId="6D3452D3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3452D4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3452D5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3452D6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K1_W03, InżK_W08</w:t>
            </w:r>
          </w:p>
          <w:p w14:paraId="6D3452D7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3452D8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3452D9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InżK_W03,</w:t>
            </w:r>
          </w:p>
          <w:p w14:paraId="6D3452DA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3452DB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3452DC" w14:textId="77777777"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K1_W06, InżK_W03, InżK_W12</w:t>
            </w:r>
          </w:p>
          <w:p w14:paraId="6D3452DD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DE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DF" w14:textId="77777777"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E0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K1_U06, InżK_U02</w:t>
            </w:r>
          </w:p>
          <w:p w14:paraId="6D3452E1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E2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E3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E4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K1_U07, InżK_U02</w:t>
            </w:r>
          </w:p>
          <w:p w14:paraId="6D3452E5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E6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E7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InżK_U02, InżK_U05</w:t>
            </w:r>
          </w:p>
          <w:p w14:paraId="6D3452E8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E9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EA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EB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K1_U10, K1_U11, InżK_U07</w:t>
            </w:r>
          </w:p>
          <w:p w14:paraId="6D3452EC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ED" w14:textId="77777777"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EE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K1_K01, K1_K03, K1_K04, InżK_K02</w:t>
            </w:r>
          </w:p>
          <w:p w14:paraId="6D3452EF" w14:textId="77777777"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F0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F1" w14:textId="77777777"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2F2" w14:textId="77777777" w:rsidR="00933894" w:rsidRDefault="007C0B81" w:rsidP="007C0B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K1_K06, InżK_K01</w:t>
            </w:r>
          </w:p>
          <w:p w14:paraId="6D3452F3" w14:textId="77777777"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33894" w:rsidRPr="00864E2D" w14:paraId="6D34530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F5" w14:textId="77777777"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2F6" w14:textId="77777777" w:rsidR="00933894" w:rsidRPr="00864E2D" w:rsidRDefault="00933894" w:rsidP="0093389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D3452F7" w14:textId="77777777" w:rsidR="00933894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D3452F8" w14:textId="77777777" w:rsidR="00600532" w:rsidRDefault="00600532" w:rsidP="00600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6B2A">
              <w:rPr>
                <w:rFonts w:ascii="Verdana" w:hAnsi="Verdana"/>
                <w:sz w:val="20"/>
                <w:szCs w:val="20"/>
              </w:rPr>
              <w:t>Myślińska E. 2001 – Laboratoryjne badanie gruntów, Wyd.3, PWN</w:t>
            </w:r>
          </w:p>
          <w:p w14:paraId="6D3452F9" w14:textId="77777777" w:rsidR="00933894" w:rsidRPr="00633B2B" w:rsidRDefault="00933894" w:rsidP="00933894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Ba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y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ski J,.Dr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gowski A. ,Frankowski R.,Kaczy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ski R. ,Rybicki S.,  – Zasady sporz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dzania dokumentacji geologiczno-inżynierskich. Wyd. PIG</w:t>
            </w:r>
          </w:p>
          <w:p w14:paraId="6D3452FA" w14:textId="77777777"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Grabowska-Olszewska B., Siergiejew J.(red. nauk.) 1977 - Gruntoznawstwo. Wyd. Geol.</w:t>
            </w:r>
          </w:p>
          <w:p w14:paraId="6D3452FB" w14:textId="77777777"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Kowalski W.C. 1988 - Geologia in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ynierska. Wyd. Geol.</w:t>
            </w:r>
          </w:p>
          <w:p w14:paraId="6D3452FC" w14:textId="77777777"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Malinowski J., Glazer Z., 1991 - Geologia i geotechnika dla inżynierów budownictwa. PWN</w:t>
            </w:r>
          </w:p>
          <w:p w14:paraId="6D3452FD" w14:textId="77777777"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1999 - Mechanika gruntów. PWN</w:t>
            </w:r>
          </w:p>
          <w:p w14:paraId="6D3452FE" w14:textId="77777777"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2001 - Gruntoznawstwo inżynierskie. PWN</w:t>
            </w:r>
          </w:p>
          <w:p w14:paraId="6D3452FF" w14:textId="77777777" w:rsidR="00600532" w:rsidRDefault="00933894" w:rsidP="00600532">
            <w:pPr>
              <w:spacing w:after="0"/>
              <w:ind w:left="-3" w:right="912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Wiłun Z. 1998 - Zarys geotechniki. Wyd. Kom. i Ł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czno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ci</w:t>
            </w:r>
          </w:p>
          <w:p w14:paraId="6D345300" w14:textId="77777777" w:rsidR="00600532" w:rsidRPr="00600532" w:rsidRDefault="00600532" w:rsidP="00600532">
            <w:pPr>
              <w:spacing w:after="0"/>
              <w:ind w:left="-3" w:right="912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266B2A">
              <w:rPr>
                <w:rFonts w:ascii="Verdana" w:hAnsi="Verdana"/>
                <w:sz w:val="20"/>
                <w:szCs w:val="20"/>
              </w:rPr>
              <w:t xml:space="preserve">Dąbska A., Gołębiewska A. 2012 – Podstawy geotechniki. Zadania według Eurokodu 7. Oficyna wydawnicza Politechniki Warszawskiej </w:t>
            </w:r>
          </w:p>
          <w:p w14:paraId="6D345301" w14:textId="77777777" w:rsidR="007C0B81" w:rsidRDefault="007C0B81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345302" w14:textId="77777777" w:rsidR="00933894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D345303" w14:textId="77777777" w:rsidR="00933894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Obowiązujące normy, rozporządzenia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i akty prawne</w:t>
            </w:r>
          </w:p>
        </w:tc>
      </w:tr>
      <w:tr w:rsidR="00933894" w:rsidRPr="00864E2D" w14:paraId="6D34530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05" w14:textId="77777777"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06" w14:textId="77777777" w:rsidR="00933894" w:rsidRPr="00816722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D345307" w14:textId="77777777" w:rsidR="00021B6C" w:rsidRDefault="00021B6C" w:rsidP="005F245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345308" w14:textId="77777777" w:rsidR="005F2454" w:rsidRPr="00633B2B" w:rsidRDefault="007C0B81" w:rsidP="005F245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5F2454">
              <w:rPr>
                <w:bCs/>
                <w:szCs w:val="20"/>
              </w:rPr>
              <w:t>K1_W0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3, K1_W06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</w:t>
            </w:r>
            <w:r w:rsidR="005F2454">
              <w:rPr>
                <w:bCs/>
                <w:szCs w:val="20"/>
              </w:rPr>
              <w:t>_W0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InżK_W0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3,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InżK_W08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InżK_W12</w:t>
            </w:r>
          </w:p>
          <w:p w14:paraId="6D345309" w14:textId="77777777" w:rsidR="00933894" w:rsidRPr="00816722" w:rsidRDefault="00021B6C" w:rsidP="007C0B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pisemna praca semestralna: </w:t>
            </w:r>
            <w:r>
              <w:rPr>
                <w:bCs/>
                <w:szCs w:val="20"/>
              </w:rPr>
              <w:t>K1_W0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3, K1_W06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</w:t>
            </w:r>
            <w:r>
              <w:rPr>
                <w:bCs/>
                <w:szCs w:val="20"/>
              </w:rPr>
              <w:t>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InżK_W0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3,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InżK_W12</w:t>
            </w:r>
          </w:p>
          <w:p w14:paraId="6D34530A" w14:textId="77777777" w:rsidR="00933894" w:rsidRPr="00816722" w:rsidRDefault="00933894" w:rsidP="001558D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</w:t>
            </w:r>
            <w:r w:rsidR="007C0B81">
              <w:rPr>
                <w:rFonts w:ascii="Verdana" w:hAnsi="Verdana"/>
                <w:sz w:val="20"/>
                <w:szCs w:val="20"/>
              </w:rPr>
              <w:t xml:space="preserve"> i sprawozdań: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K1_U06, K1_U07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K1_U10, K1_U11, InżK_U02, InżK_U05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InżK_U07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 xml:space="preserve">K1_K01, 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K1_K03, K1_K04,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K1_K06, InżK_K01</w:t>
            </w:r>
            <w:r w:rsidR="005F2454">
              <w:rPr>
                <w:rFonts w:ascii="Verdana" w:hAnsi="Verdana"/>
                <w:sz w:val="20"/>
                <w:szCs w:val="20"/>
              </w:rPr>
              <w:t>,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 xml:space="preserve"> InżK_K0</w:t>
            </w:r>
            <w:r w:rsidR="005F2454">
              <w:rPr>
                <w:rFonts w:ascii="Verdana" w:hAnsi="Verdana"/>
                <w:sz w:val="20"/>
                <w:szCs w:val="20"/>
              </w:rPr>
              <w:t>2</w:t>
            </w:r>
          </w:p>
          <w:p w14:paraId="6D34530B" w14:textId="77777777" w:rsidR="00933894" w:rsidRPr="00D02A9A" w:rsidRDefault="00933894" w:rsidP="0093389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933894" w:rsidRPr="00864E2D" w14:paraId="6D34531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0D" w14:textId="77777777"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0E" w14:textId="77777777" w:rsidR="00933894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D34530F" w14:textId="77777777" w:rsidR="007C0B81" w:rsidRPr="00633B2B" w:rsidRDefault="007C0B81" w:rsidP="007C0B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6D345310" w14:textId="77777777" w:rsidR="007C0B81" w:rsidRPr="00633B2B" w:rsidRDefault="007C0B81" w:rsidP="007C0B81">
            <w:pPr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Egzamin pisemny - część pytań, wymagających odpowiedzi opisowych, część w formie otwartego</w:t>
            </w:r>
            <w:r w:rsidR="001558DD">
              <w:rPr>
                <w:rFonts w:ascii="Verdana" w:hAnsi="Verdana"/>
                <w:bCs/>
                <w:sz w:val="20"/>
                <w:szCs w:val="20"/>
              </w:rPr>
              <w:t xml:space="preserve"> i zamknietego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testu. Wynik pozytywny minimum 60% poprawnych odpowiedzi. </w:t>
            </w:r>
          </w:p>
          <w:p w14:paraId="6D345311" w14:textId="77777777" w:rsidR="007C0B81" w:rsidRPr="00633B2B" w:rsidRDefault="007C0B81" w:rsidP="007C0B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lastRenderedPageBreak/>
              <w:t>Ćwiczenia laboratoryjne i terenowe:</w:t>
            </w:r>
          </w:p>
          <w:p w14:paraId="6D345312" w14:textId="77777777" w:rsidR="00933894" w:rsidRPr="00864E2D" w:rsidRDefault="007C0B81" w:rsidP="007C0B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Sprawdzian teoretyczny - 3 sprawdziany. Wynik pozytywny minimum 60% poprawnych odpowiedzi z każdego sprawdzianu.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Oddanie prawidłowo wykonanych sprawozdań z każdych ćwiczeń.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</w:tr>
      <w:tr w:rsidR="00933894" w:rsidRPr="00864E2D" w14:paraId="6D34531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14" w14:textId="77777777"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15" w14:textId="77777777" w:rsidR="00933894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933894" w:rsidRPr="00864E2D" w14:paraId="6D34531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5317" w14:textId="77777777"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18" w14:textId="77777777" w:rsidR="00933894" w:rsidRPr="00864E2D" w:rsidRDefault="00933894" w:rsidP="0093389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19" w14:textId="77777777" w:rsidR="00933894" w:rsidRPr="00864E2D" w:rsidRDefault="00933894" w:rsidP="0093389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33894" w:rsidRPr="00864E2D" w14:paraId="6D345322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531B" w14:textId="77777777"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1C" w14:textId="77777777"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D34531D" w14:textId="77777777"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6D34531E" w14:textId="77777777"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6D34531F" w14:textId="77777777"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6D345320" w14:textId="77777777" w:rsidR="00933894" w:rsidRPr="00864E2D" w:rsidRDefault="001558DD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21" w14:textId="77777777"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933894" w:rsidRPr="00864E2D" w14:paraId="6D34532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5323" w14:textId="77777777"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24" w14:textId="77777777" w:rsidR="00933894" w:rsidRPr="00864E2D" w:rsidRDefault="00933894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D345325" w14:textId="77777777" w:rsidR="00933894" w:rsidRDefault="00933894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6D345326" w14:textId="77777777" w:rsidR="001558DD" w:rsidRPr="00864E2D" w:rsidRDefault="001558DD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12</w:t>
            </w:r>
          </w:p>
          <w:p w14:paraId="6D345327" w14:textId="77777777" w:rsidR="00933894" w:rsidRDefault="00933894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558DD">
              <w:rPr>
                <w:rFonts w:ascii="Verdana" w:hAnsi="Verdana"/>
                <w:sz w:val="20"/>
                <w:szCs w:val="20"/>
              </w:rPr>
              <w:t>10</w:t>
            </w:r>
          </w:p>
          <w:p w14:paraId="6D345328" w14:textId="77777777"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29" w14:textId="77777777"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933894" w:rsidRPr="00864E2D" w14:paraId="6D34532E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532B" w14:textId="77777777"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2C" w14:textId="77777777" w:rsidR="00933894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2D" w14:textId="77777777"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933894" w:rsidRPr="00864E2D" w14:paraId="6D34533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532F" w14:textId="77777777"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30" w14:textId="77777777" w:rsidR="00933894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5331" w14:textId="77777777"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6D345333" w14:textId="77777777" w:rsidR="00C15AFF" w:rsidRDefault="00C15AFF"/>
    <w:sectPr w:rsidR="007D2D65" w:rsidSect="00996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74726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1B6C"/>
    <w:rsid w:val="001558DD"/>
    <w:rsid w:val="00163A84"/>
    <w:rsid w:val="004053B5"/>
    <w:rsid w:val="004556E6"/>
    <w:rsid w:val="005B78DB"/>
    <w:rsid w:val="005F2454"/>
    <w:rsid w:val="00600532"/>
    <w:rsid w:val="006556AA"/>
    <w:rsid w:val="006A06B2"/>
    <w:rsid w:val="00794A4D"/>
    <w:rsid w:val="007C0B81"/>
    <w:rsid w:val="008E7503"/>
    <w:rsid w:val="00933894"/>
    <w:rsid w:val="0099524F"/>
    <w:rsid w:val="009960F5"/>
    <w:rsid w:val="00A17300"/>
    <w:rsid w:val="00A66E97"/>
    <w:rsid w:val="00B87D4C"/>
    <w:rsid w:val="00BB1CBF"/>
    <w:rsid w:val="00C04E3A"/>
    <w:rsid w:val="00C15AFF"/>
    <w:rsid w:val="00C212B0"/>
    <w:rsid w:val="00C22864"/>
    <w:rsid w:val="00C45F7A"/>
    <w:rsid w:val="00C6323D"/>
    <w:rsid w:val="00C650FA"/>
    <w:rsid w:val="00C8307B"/>
    <w:rsid w:val="00D64DC7"/>
    <w:rsid w:val="00E538A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45267"/>
  <w15:docId w15:val="{90B657D4-0C6F-46D7-8068-CF9318FE2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2019-04-24T17:09:00Z</dcterms:created>
  <dcterms:modified xsi:type="dcterms:W3CDTF">2024-11-29T17:33:00Z</dcterms:modified>
</cp:coreProperties>
</file>