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C095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DAC095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DAC095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DAC0956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DAC095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01706" w14:paraId="5DAC09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5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DAC095A" w14:textId="77777777" w:rsidR="008E7503" w:rsidRPr="00C24AFA" w:rsidRDefault="00C24A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Ćwiczenia terenowe – mineralogia i petrologia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AA34DA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– Mineralogy and petrology</w:t>
            </w:r>
          </w:p>
        </w:tc>
      </w:tr>
      <w:tr w:rsidR="008E7503" w:rsidRPr="00864E2D" w14:paraId="5DAC09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5C" w14:textId="77777777" w:rsidR="008E7503" w:rsidRPr="00C24A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DAC095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DAC09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DAC0962" w14:textId="77777777" w:rsidR="008E7503" w:rsidRPr="00864E2D" w:rsidRDefault="00C24AFA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DAC096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DAC0966" w14:textId="77777777" w:rsidR="008E7503" w:rsidRPr="00864E2D" w:rsidRDefault="00C8307B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24AFA">
              <w:rPr>
                <w:rFonts w:ascii="Verdana" w:hAnsi="Verdana"/>
                <w:sz w:val="20"/>
                <w:szCs w:val="20"/>
              </w:rPr>
              <w:t xml:space="preserve"> Petrologii Eksperymentlanej</w:t>
            </w:r>
          </w:p>
        </w:tc>
      </w:tr>
      <w:tr w:rsidR="008E7503" w:rsidRPr="00864E2D" w14:paraId="5DAC09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DAC096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DAC0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6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AC096E" w14:textId="77777777" w:rsidR="008E7503" w:rsidRPr="00864E2D" w:rsidRDefault="00C8307B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DAC09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DAC0972" w14:textId="77777777" w:rsidR="008E7503" w:rsidRPr="00864E2D" w:rsidRDefault="00C24AFA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DAC09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AC0976" w14:textId="77777777" w:rsidR="008E7503" w:rsidRPr="00864E2D" w:rsidRDefault="00C24AFA" w:rsidP="00C24A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DAC09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DAC097A" w14:textId="77777777" w:rsidR="008E7503" w:rsidRPr="00864E2D" w:rsidRDefault="00C24AF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DAC09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7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DAC097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5DAC09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8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DAC0982" w14:textId="77777777" w:rsidR="00C24AFA" w:rsidRDefault="00C24AFA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Ćwiczenia terenowe: 36</w:t>
            </w:r>
          </w:p>
          <w:p w14:paraId="5DAC098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DAC0984" w14:textId="77777777" w:rsidR="00C8307B" w:rsidRPr="00C8307B" w:rsidRDefault="00433CB9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mini wykład, dyskusja, ćwiczenia praktyczne, wykonywanie zadań samodzielnie, wykonywanie zadań w grupie</w:t>
            </w:r>
          </w:p>
        </w:tc>
      </w:tr>
      <w:tr w:rsidR="008E7503" w:rsidRPr="00864E2D" w14:paraId="5DAC09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8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DAC0989" w14:textId="697E5430" w:rsidR="008E7503" w:rsidRPr="00864E2D" w:rsidRDefault="00433CB9" w:rsidP="009017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901706" w:rsidRPr="0015009C">
              <w:rPr>
                <w:rFonts w:ascii="Verdana" w:hAnsi="Verdana"/>
                <w:sz w:val="20"/>
                <w:szCs w:val="20"/>
              </w:rPr>
              <w:t>dr</w:t>
            </w:r>
            <w:r w:rsidR="00901706">
              <w:rPr>
                <w:rFonts w:ascii="Verdana" w:hAnsi="Verdana"/>
                <w:sz w:val="20"/>
                <w:szCs w:val="20"/>
              </w:rPr>
              <w:t xml:space="preserve"> hab.</w:t>
            </w:r>
            <w:r w:rsidR="00901706" w:rsidRPr="0015009C">
              <w:rPr>
                <w:rFonts w:ascii="Verdana" w:hAnsi="Verdana"/>
                <w:sz w:val="20"/>
                <w:szCs w:val="20"/>
              </w:rPr>
              <w:t xml:space="preserve"> Magdalena Matusiak-Małek</w:t>
            </w:r>
            <w:r>
              <w:rPr>
                <w:rFonts w:ascii="Verdana" w:hAnsi="Verdana"/>
                <w:bCs/>
                <w:sz w:val="20"/>
                <w:szCs w:val="20"/>
              </w:rPr>
              <w:tab/>
            </w:r>
          </w:p>
        </w:tc>
      </w:tr>
      <w:tr w:rsidR="008E7503" w:rsidRPr="00864E2D" w14:paraId="5DAC09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DAC098D" w14:textId="77777777" w:rsidR="008E7503" w:rsidRPr="00864E2D" w:rsidRDefault="00433CB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Podstawowe wiedza i umiejętności z zakresu geologii dynamicznej oraz petrologii.</w:t>
            </w:r>
          </w:p>
        </w:tc>
      </w:tr>
      <w:tr w:rsidR="008E7503" w:rsidRPr="00864E2D" w14:paraId="5DAC09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9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DAC0991" w14:textId="77777777" w:rsidR="008E7503" w:rsidRPr="00864E2D" w:rsidRDefault="00C24AF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iCs/>
                <w:sz w:val="20"/>
                <w:szCs w:val="20"/>
              </w:rPr>
              <w:t xml:space="preserve">Ćwiczenia terenowe z mineralogii i petrologii mają na celu zaznajomienie uczestników z występowaniem skał w warunkach terenowych, nauczyć wykonywania samodzielnych obserwacji, opisów i pobierania próbek do prac geologicznych związanych z badaniami skał i minerałów oraz wyrobić umiejętność posługiwania się wiedzą z różnych dziedzin geologii w warunkach terenowych, w celu efektywnego prowadzenia obserwacji w terenie </w:t>
            </w:r>
            <w:r w:rsidRPr="00AA34DA">
              <w:rPr>
                <w:rFonts w:ascii="Verdana" w:hAnsi="Verdana"/>
                <w:iCs/>
                <w:sz w:val="20"/>
                <w:szCs w:val="20"/>
              </w:rPr>
              <w:lastRenderedPageBreak/>
              <w:t>i właściwego pobierania próbek do badań laboratoryjnych.</w:t>
            </w:r>
          </w:p>
        </w:tc>
      </w:tr>
      <w:tr w:rsidR="008E7503" w:rsidRPr="00864E2D" w14:paraId="5DAC099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DAC0995" w14:textId="77777777" w:rsidR="008E7503" w:rsidRPr="00864E2D" w:rsidRDefault="00433CB9" w:rsidP="00C24A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Zasady rozpoznania i opróbowania skał w czasie badań terenowych w skali pojedynczego odsłonięcia, pojedynczej serii skalnej, kompleksu serii skalnych; wnioskowanie w czasie badań terenowych o warunkach metamorfizmu skał przeobrażonych oraz krystalizacji law i magm. Określanie w warunkach terenowych historii geologicznej i kontekstu geotektonicznego badanych skał/zespołów skalnych. Badania mineralogiczne i petrograficzne w warunkach miejskich. Słynne kolekcje mineralogiczne i geologiczne świata.</w:t>
            </w:r>
          </w:p>
        </w:tc>
      </w:tr>
      <w:tr w:rsidR="00C24AFA" w:rsidRPr="00864E2D" w14:paraId="5DAC09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97" w14:textId="77777777" w:rsidR="00C24AFA" w:rsidRPr="00864E2D" w:rsidRDefault="00C24AFA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98" w14:textId="77777777"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5DAC0999" w14:textId="77777777"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AC099A" w14:textId="77777777"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AC099B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U_1 Student potrafi zaplanować prace terenowe mające na celu scharakteryzowanie serii skalnych o różnym charakterze i przygotowanie materiału do badań laboratoryjnych.</w:t>
            </w:r>
          </w:p>
          <w:p w14:paraId="5DAC099C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9D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U_2 Student potrafi dokonać w warunkach terenowych wstępnej oceny procesów skałotwórczych, które ukształtowały opisywane przez niego skał, oraz warunków – w tym ciśnień i temperatur – w jakich miało to miejsce.</w:t>
            </w:r>
          </w:p>
          <w:p w14:paraId="5DAC099E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9F" w14:textId="77777777" w:rsidR="00C24AFA" w:rsidRPr="00AA34DA" w:rsidRDefault="00433CB9" w:rsidP="00433CB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U_3 W oparciu o wykonane przez siebie prace student potrafi znaleźć i rozpoznać w warunkach terenowych minerały i skały, mające potencjalne znaczenie ekonomiczne.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A0" w14:textId="77777777"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14:paraId="5DAC09A1" w14:textId="77777777" w:rsidR="00C24AFA" w:rsidRPr="00AA34DA" w:rsidRDefault="00C24AFA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DAC09A2" w14:textId="77777777" w:rsidR="00B117DD" w:rsidRDefault="00B117D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DAC09A3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K1_W07, K1_U05, K1_K01</w:t>
            </w:r>
          </w:p>
          <w:p w14:paraId="5DAC09A4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5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6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7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8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9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K1_W05, K1_U05, K1_K01</w:t>
            </w:r>
          </w:p>
          <w:p w14:paraId="5DAC09AA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B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C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D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E" w14:textId="77777777"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AF" w14:textId="77777777" w:rsidR="00433CB9" w:rsidRPr="0015009C" w:rsidRDefault="00433CB9" w:rsidP="00433CB9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K1_W08, K1_U01, K1_K01</w:t>
            </w:r>
          </w:p>
          <w:p w14:paraId="5DAC09B0" w14:textId="77777777" w:rsidR="00C24AFA" w:rsidRPr="00AA34DA" w:rsidRDefault="00C24AFA" w:rsidP="00433CB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8E7503" w:rsidRPr="00864E2D" w14:paraId="5DAC09B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AC09B4" w14:textId="77777777" w:rsidR="00433CB9" w:rsidRPr="0015009C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15009C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15009C">
              <w:rPr>
                <w:rFonts w:ascii="Verdana" w:hAnsi="Verdana"/>
                <w:sz w:val="20"/>
                <w:szCs w:val="20"/>
              </w:rPr>
              <w:t>mapy geologiczne obszarów, na których prowadzone są ćwiczenia.</w:t>
            </w:r>
          </w:p>
          <w:p w14:paraId="5DAC09B5" w14:textId="77777777" w:rsidR="008E7503" w:rsidRPr="00864E2D" w:rsidRDefault="00433CB9" w:rsidP="00433CB9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zalecana:</w:t>
            </w:r>
            <w:r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przewodniki konferencyjne oraz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 dotyczące obszarów, </w:t>
            </w:r>
            <w:r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na których prowadzone są ćwiczenia.</w:t>
            </w:r>
          </w:p>
        </w:tc>
      </w:tr>
      <w:tr w:rsidR="008E7503" w:rsidRPr="00864E2D" w14:paraId="5DAC09B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B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DAC09B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AC09BA" w14:textId="77777777" w:rsidR="00B117DD" w:rsidRPr="00AA34DA" w:rsidRDefault="00433CB9" w:rsidP="00B117D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BD5203">
              <w:rPr>
                <w:rFonts w:ascii="Verdana" w:hAnsi="Verdana"/>
                <w:bCs/>
                <w:sz w:val="20"/>
                <w:szCs w:val="20"/>
              </w:rPr>
              <w:t>- sprawdzian pisemny (test sprawdzający otwarty)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7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8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K1_U0</w:t>
            </w:r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 K1_U05, K1_K01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DAC09BB" w14:textId="77777777" w:rsidR="008E7503" w:rsidRPr="00D02A9A" w:rsidRDefault="008E7503" w:rsidP="00C24AF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5DAC09C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B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DAC09BF" w14:textId="77777777" w:rsidR="00433CB9" w:rsidRPr="00BD5203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- test końcowy (otwarty) sprawdzający wiedzę nabytą w czasie ćwiczeń; udział w wyniku końcowym 100 %; wynik pozytywny – uzyskanie co najmniej 60 % pozytywnie ocenionych odpowiedzi;</w:t>
            </w:r>
          </w:p>
          <w:p w14:paraId="5DAC09C0" w14:textId="77777777" w:rsidR="008E7503" w:rsidRPr="00864E2D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obowiązkowa obecność na ćwiczeniach terenowych (wszystkie dni).</w:t>
            </w:r>
          </w:p>
        </w:tc>
      </w:tr>
      <w:tr w:rsidR="008E7503" w:rsidRPr="00864E2D" w14:paraId="5DAC09C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DAC09C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9C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C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C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C24AFA" w:rsidRPr="00864E2D" w14:paraId="5DAC09CD" w14:textId="77777777" w:rsidTr="00E2383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9C9" w14:textId="77777777"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CA" w14:textId="77777777"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14:paraId="5DAC09CB" w14:textId="77777777"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- ćwiczenia terenowe: 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9CC" w14:textId="77777777"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</w:tc>
      </w:tr>
      <w:tr w:rsidR="00C24AFA" w:rsidRPr="00864E2D" w14:paraId="5DAC09D3" w14:textId="77777777" w:rsidTr="00E2383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9CE" w14:textId="77777777"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CF" w14:textId="77777777" w:rsidR="00C24AFA" w:rsidRPr="00AA34DA" w:rsidRDefault="00B117DD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</w:t>
            </w:r>
            <w:r w:rsidR="00C24AFA" w:rsidRPr="00AA34DA">
              <w:rPr>
                <w:rFonts w:ascii="Verdana" w:hAnsi="Verdana"/>
                <w:sz w:val="20"/>
                <w:szCs w:val="20"/>
              </w:rPr>
              <w:t>:</w:t>
            </w:r>
          </w:p>
          <w:p w14:paraId="5DAC09D0" w14:textId="77777777" w:rsidR="00C24AFA" w:rsidRPr="00AA34DA" w:rsidRDefault="00C24AFA" w:rsidP="001E19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14:paraId="5DAC09D1" w14:textId="77777777" w:rsidR="00C24AFA" w:rsidRPr="00AA34DA" w:rsidRDefault="00C24AFA" w:rsidP="00433CB9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 xml:space="preserve">- przygotowanie do 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sprawdzianu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9D2" w14:textId="77777777" w:rsidR="00C24AFA" w:rsidRPr="00AA34DA" w:rsidRDefault="00C24AFA" w:rsidP="00433CB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C24AFA" w:rsidRPr="00864E2D" w14:paraId="5DAC09D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9D4" w14:textId="77777777"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D5" w14:textId="77777777"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D6" w14:textId="77777777"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</w:tr>
      <w:tr w:rsidR="00C24AFA" w:rsidRPr="00864E2D" w14:paraId="5DAC09D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9D8" w14:textId="77777777"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D9" w14:textId="77777777"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09DA" w14:textId="77777777"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</w:tbl>
    <w:p w14:paraId="5DAC09DC" w14:textId="77777777" w:rsidR="00901706" w:rsidRDefault="00901706"/>
    <w:sectPr w:rsidR="007D2D65" w:rsidSect="00226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2721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2623B"/>
    <w:rsid w:val="004019AB"/>
    <w:rsid w:val="004053B5"/>
    <w:rsid w:val="00433CB9"/>
    <w:rsid w:val="004556E6"/>
    <w:rsid w:val="00500CE3"/>
    <w:rsid w:val="005B78DB"/>
    <w:rsid w:val="006556AA"/>
    <w:rsid w:val="006A06B2"/>
    <w:rsid w:val="008E7503"/>
    <w:rsid w:val="00901706"/>
    <w:rsid w:val="0099524F"/>
    <w:rsid w:val="009D7E4D"/>
    <w:rsid w:val="00A66E97"/>
    <w:rsid w:val="00B117DD"/>
    <w:rsid w:val="00BB1CBF"/>
    <w:rsid w:val="00C04E3A"/>
    <w:rsid w:val="00C22864"/>
    <w:rsid w:val="00C24AFA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0953"/>
  <w15:docId w15:val="{F8BDAEE8-B18F-4E37-B657-D108ECF3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2019-04-23T19:43:00Z</dcterms:created>
  <dcterms:modified xsi:type="dcterms:W3CDTF">2024-11-29T17:25:00Z</dcterms:modified>
</cp:coreProperties>
</file>