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A071" w14:textId="77777777" w:rsidR="00760BE5" w:rsidRPr="00835C07" w:rsidRDefault="00697046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35C0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4E42C7C5" w14:textId="77777777" w:rsidR="00760BE5" w:rsidRPr="00835C07" w:rsidRDefault="00697046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835C0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835C07"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14:paraId="72F6BDA9" w14:textId="77777777" w:rsidR="00760BE5" w:rsidRPr="00835C07" w:rsidRDefault="00760BE5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7ED6E836" w14:textId="77777777" w:rsidR="00760BE5" w:rsidRPr="00835C07" w:rsidRDefault="00697046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835C0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15976E82" w14:textId="77777777" w:rsidR="00760BE5" w:rsidRPr="00835C07" w:rsidRDefault="00760BE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60BE5" w:rsidRPr="00835C07" w14:paraId="522DFB6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33AF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C533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4BC7FC7C" w14:textId="77777777" w:rsidR="00760BE5" w:rsidRPr="00835C07" w:rsidRDefault="00697046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Isotope geology and geochemistry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/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Geologia i geochemia izotopowa</w:t>
            </w:r>
          </w:p>
        </w:tc>
      </w:tr>
      <w:tr w:rsidR="00760BE5" w:rsidRPr="00835C07" w14:paraId="7C155AA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C73B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0556" w14:textId="77777777"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143AB74" w14:textId="77777777"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760BE5" w:rsidRPr="00835C07" w14:paraId="2C4808E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4A15F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A38A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2561996F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760BE5" w:rsidRPr="000D5D80" w14:paraId="1735AD66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1827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A88E2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33D1EB1E" w14:textId="77777777" w:rsidR="00760BE5" w:rsidRPr="00835C07" w:rsidRDefault="00697046" w:rsidP="00280F44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Faculty of Earth Science and Environmental Management, Institute of Geological Sciences</w:t>
            </w:r>
            <w:r w:rsidR="00963FBC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Department of Experimental Petrology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010385" w:rsidRPr="00835C07">
              <w:rPr>
                <w:rFonts w:ascii="Verdana" w:hAnsi="Verdana" w:cs="Verdana"/>
                <w:sz w:val="20"/>
                <w:szCs w:val="20"/>
                <w:lang w:val="en-GB"/>
              </w:rPr>
              <w:t>Department of Isotopic and Applied Geology</w:t>
            </w:r>
          </w:p>
        </w:tc>
      </w:tr>
      <w:tr w:rsidR="00760BE5" w:rsidRPr="00835C07" w14:paraId="2B884D9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F12F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6445C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47693E50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60BE5" w:rsidRPr="00835C07" w14:paraId="3693359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50614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E28A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37DA797" w14:textId="77777777" w:rsidR="00760BE5" w:rsidRPr="00835C07" w:rsidRDefault="00697046" w:rsidP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760BE5" w:rsidRPr="00835C07" w14:paraId="225F5D7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53FE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22053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FAEDCF4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="009A5FDC" w:rsidRPr="00835C07">
              <w:rPr>
                <w:rFonts w:ascii="Verdana" w:hAnsi="Verdana"/>
                <w:bCs/>
                <w:sz w:val="20"/>
                <w:szCs w:val="20"/>
              </w:rPr>
              <w:t>(</w:t>
            </w:r>
            <w:r w:rsidRPr="00835C07">
              <w:rPr>
                <w:rFonts w:ascii="Verdana" w:hAnsi="Verdana"/>
                <w:bCs/>
                <w:sz w:val="20"/>
                <w:szCs w:val="20"/>
              </w:rPr>
              <w:t>Applied Geoscience)</w:t>
            </w:r>
          </w:p>
        </w:tc>
      </w:tr>
      <w:tr w:rsidR="00760BE5" w:rsidRPr="00835C07" w14:paraId="0943A37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D254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BA48" w14:textId="77777777"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BB426DC" w14:textId="77777777"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760BE5" w:rsidRPr="00835C07" w14:paraId="4C7A81F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1A72E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38A0" w14:textId="77777777"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4CA40C59" w14:textId="77777777" w:rsidR="00760BE5" w:rsidRPr="00835C07" w:rsidRDefault="00697046">
            <w:pPr>
              <w:spacing w:after="120" w:line="240" w:lineRule="auto"/>
              <w:jc w:val="both"/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760BE5" w:rsidRPr="00835C07" w14:paraId="14D4087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573F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4D64B" w14:textId="77777777"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69CDBCE2" w14:textId="77777777" w:rsidR="00760BE5" w:rsidRPr="00835C07" w:rsidRDefault="00697046" w:rsidP="00963FBC">
            <w:pPr>
              <w:spacing w:after="120" w:line="240" w:lineRule="auto"/>
              <w:jc w:val="both"/>
            </w:pPr>
            <w:r w:rsidRPr="00835C07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760BE5" w:rsidRPr="000D5D80" w14:paraId="25B8669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7E77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638A" w14:textId="77777777"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2EB6379" w14:textId="77777777"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0618A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Lectures: 28</w:t>
            </w:r>
          </w:p>
          <w:p w14:paraId="0B53F798" w14:textId="77777777"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0618A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 14</w:t>
            </w:r>
          </w:p>
          <w:p w14:paraId="2F4E4581" w14:textId="77777777"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68CD440C" w14:textId="77777777" w:rsidR="00760BE5" w:rsidRPr="00835C07" w:rsidRDefault="00697046" w:rsidP="00280F4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Multimedia lecture, practical exercises, individual work, group work, preparation of reports.</w:t>
            </w:r>
          </w:p>
        </w:tc>
      </w:tr>
      <w:tr w:rsidR="00760BE5" w:rsidRPr="00835C07" w14:paraId="67456A7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72DD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A45E0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7577880D" w14:textId="77777777" w:rsidR="007C7F46" w:rsidRPr="00835C07" w:rsidRDefault="00697046" w:rsidP="007C7F46">
            <w:pPr>
              <w:spacing w:after="120" w:line="240" w:lineRule="auto"/>
              <w:rPr>
                <w:rFonts w:cs="Times New Roman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Anna Pietranik,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rof. UWr</w:t>
            </w:r>
          </w:p>
          <w:p w14:paraId="05AB474C" w14:textId="77777777" w:rsidR="00760BE5" w:rsidRPr="00835C07" w:rsidRDefault="00697046">
            <w:pPr>
              <w:spacing w:after="120" w:line="240" w:lineRule="auto"/>
              <w:rPr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Anna Pietranik,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UWr,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Maciej Górka,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rof. UWr</w:t>
            </w:r>
          </w:p>
          <w:p w14:paraId="16DAE9BB" w14:textId="77777777" w:rsidR="007C7F46" w:rsidRPr="00835C07" w:rsidRDefault="00697046" w:rsidP="00280F44">
            <w:pPr>
              <w:spacing w:after="120" w:line="240" w:lineRule="auto"/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Classes instructor: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Anna Pietranik,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rof. UWr,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 hab. Maciej Górka,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rof. UWr,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>r Marta Jakubiak</w:t>
            </w:r>
          </w:p>
        </w:tc>
      </w:tr>
      <w:tr w:rsidR="00760BE5" w:rsidRPr="000D5D80" w14:paraId="5DBFD3A5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7EFE" w14:textId="77777777" w:rsidR="00760BE5" w:rsidRPr="000618AF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ECAB5" w14:textId="77777777" w:rsidR="00760BE5" w:rsidRPr="00835C07" w:rsidRDefault="00697046" w:rsidP="000F0C0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BD38C72" w14:textId="77777777" w:rsidR="00760BE5" w:rsidRPr="00835C07" w:rsidRDefault="00697046" w:rsidP="000F0C03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Basic knowledge and skills in the field of mineralogy, petrology, geology, chemistry and geochemistry</w:t>
            </w:r>
          </w:p>
        </w:tc>
      </w:tr>
      <w:tr w:rsidR="00760BE5" w:rsidRPr="00835C07" w14:paraId="1AC0902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73FCD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773AA" w14:textId="77777777" w:rsidR="00760BE5" w:rsidRPr="00835C07" w:rsidRDefault="00697046" w:rsidP="000F0C0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05AD1295" w14:textId="77777777" w:rsidR="00760BE5" w:rsidRPr="00835C07" w:rsidRDefault="00697046" w:rsidP="000F0C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Students are familiarized with:</w:t>
            </w:r>
          </w:p>
          <w:p w14:paraId="5BAE9F17" w14:textId="77777777" w:rsidR="00760BE5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the basic rules of the distribution and fractionation of different isotopes within the major parts of the Earth (mantle , crust, hydrosphere , biosphere , atmosphere) , </w:t>
            </w:r>
          </w:p>
          <w:p w14:paraId="551A21B3" w14:textId="77777777" w:rsidR="00760BE5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methods of dating of rocks, minerals and artefacts</w:t>
            </w:r>
          </w:p>
          <w:p w14:paraId="668BC2E4" w14:textId="77777777" w:rsidR="00963FBC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isotope geothermometry </w:t>
            </w:r>
          </w:p>
        </w:tc>
      </w:tr>
      <w:tr w:rsidR="00760BE5" w:rsidRPr="000D5D80" w14:paraId="14BCE34D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5F9A8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A0A9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2A4B4C30" w14:textId="77777777" w:rsidR="00760BE5" w:rsidRPr="00835C07" w:rsidRDefault="00697046" w:rsidP="00E3547B">
            <w:pPr>
              <w:spacing w:after="0" w:line="240" w:lineRule="auto"/>
              <w:rPr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Lectures</w:t>
            </w:r>
          </w:p>
          <w:p w14:paraId="25B68A48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Basic knowledge of isotopes and application of isotopes in Earth sciences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66E3B283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Analytical methods used in isotope measurements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48443AEF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Formation of isotopically distinct materials: Mass Dependent and Mass Independent Isotope Effects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7C95B983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mantle, crust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16FADCDD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weathering, soil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30F7D0F2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hydrosphere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2E179268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atmosphere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595865FD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biosphere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2F4D7C51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Isotope geothermometry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4AA70E5C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</w:pPr>
            <w:r w:rsidRPr="00835C07">
              <w:rPr>
                <w:rFonts w:ascii="Verdana" w:hAnsi="Verdana" w:cs="Verdana"/>
                <w:sz w:val="20"/>
                <w:szCs w:val="20"/>
              </w:rPr>
              <w:t>Dating: isochrone method(AP)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5DEBE96" w14:textId="77777777" w:rsidR="00760BE5" w:rsidRPr="000D5D80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nl-NL"/>
              </w:rPr>
            </w:pPr>
            <w:r w:rsidRPr="000D5D80">
              <w:rPr>
                <w:rFonts w:ascii="Verdana" w:hAnsi="Verdana" w:cs="Verdana"/>
                <w:sz w:val="20"/>
                <w:szCs w:val="20"/>
                <w:lang w:val="nl-NL"/>
              </w:rPr>
              <w:t>Dating: U-Pb method (AP)</w:t>
            </w:r>
            <w:r w:rsidR="007C7F46" w:rsidRPr="000D5D80">
              <w:rPr>
                <w:rFonts w:ascii="Verdana" w:hAnsi="Verdana" w:cs="Verdana"/>
                <w:sz w:val="20"/>
                <w:szCs w:val="20"/>
                <w:lang w:val="nl-NL"/>
              </w:rPr>
              <w:t>.</w:t>
            </w:r>
          </w:p>
          <w:p w14:paraId="4D4227D4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Dating: Young samples by U series and cores by </w:t>
            </w:r>
            <w:r w:rsidRPr="00835C07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210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Pb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7DFED7B7" w14:textId="77777777"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Dating: geological and biological samples, </w:t>
            </w:r>
            <w:r w:rsidRPr="00835C07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14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C method, OSL/TSL and surface exposure dating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34A6704E" w14:textId="77777777" w:rsidR="00760BE5" w:rsidRPr="00835C07" w:rsidRDefault="00697046" w:rsidP="00E354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35C07">
              <w:rPr>
                <w:rFonts w:ascii="Verdana" w:hAnsi="Verdana" w:cs="Verdana"/>
                <w:sz w:val="20"/>
                <w:szCs w:val="20"/>
              </w:rPr>
              <w:t>Classes</w:t>
            </w:r>
          </w:p>
          <w:p w14:paraId="702F3EAB" w14:textId="77777777"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Introduction to isotopes, basic calculations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5F841A42" w14:textId="77777777"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Introduction to analytical methods: mass interference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69F044CB" w14:textId="77777777"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Using and interpreting data from  GEOROC database (GEOchemistry of Rocks of the Oceans and Continents)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  <w:p w14:paraId="418C1263" w14:textId="77777777" w:rsidR="00760BE5" w:rsidRPr="000618AF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lang w:val="en-US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t>Dating – age calculations and interpretations</w:t>
            </w:r>
            <w:r w:rsidR="00E3547B" w:rsidRPr="000618AF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35AA365C" w14:textId="77777777" w:rsidR="00760BE5" w:rsidRPr="00835C07" w:rsidRDefault="00697046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0" w:line="240" w:lineRule="auto"/>
              <w:ind w:left="539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Geothermometry – how to use Alpha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-Delta base, basic calculations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5DF42B75" w14:textId="77777777" w:rsidR="00580BF9" w:rsidRPr="00835C07" w:rsidRDefault="00580BF9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0" w:line="240" w:lineRule="auto"/>
              <w:ind w:left="539"/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Isotopic mass balance (2 and 3 sources).</w:t>
            </w:r>
          </w:p>
          <w:p w14:paraId="7B33FEA4" w14:textId="77777777" w:rsidR="007C7F46" w:rsidRPr="00835C07" w:rsidRDefault="00580BF9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120" w:line="240" w:lineRule="auto"/>
              <w:ind w:left="539" w:hanging="357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Binary mixing model – Keeling plot.</w:t>
            </w:r>
          </w:p>
        </w:tc>
      </w:tr>
      <w:tr w:rsidR="00760BE5" w:rsidRPr="00835C07" w14:paraId="3D7C098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8AF0E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07AC3" w14:textId="77777777"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27425A0A" w14:textId="77777777" w:rsidR="007C7F46" w:rsidRPr="00835C07" w:rsidRDefault="007C7F4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37850B3F" w14:textId="77777777"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060D5305" w14:textId="77777777"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t>P_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W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0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 </w:t>
            </w:r>
            <w:r w:rsidR="009A5FDC" w:rsidRPr="00835C07">
              <w:rPr>
                <w:rFonts w:ascii="Verdana" w:hAnsi="Verdana" w:cs="Verdana"/>
                <w:sz w:val="20"/>
                <w:szCs w:val="20"/>
                <w:lang w:val="en-GB"/>
              </w:rPr>
              <w:t>Has up-tu-date knowledge of chemical and isotope composition of Earth and its components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4836A635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73930C5A" w14:textId="77777777"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t>P_W0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2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nows how to use isotope techniques to solve problems related to geological problems, dating and environmental investigations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6B4DD560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23FFA74F" w14:textId="77777777"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t>P_U0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nows how to perform a basic calculation / normalization applied in isotope geology and geochemistry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21C236AD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14:paraId="32B84E6F" w14:textId="77777777" w:rsidR="00760BE5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lastRenderedPageBreak/>
              <w:t>P_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0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I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s aware of the role and importance of modern analytical techniques in the geological and geochemical sciences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63A5CC04" w14:textId="77777777" w:rsidR="006345F2" w:rsidRPr="00835C07" w:rsidRDefault="006345F2" w:rsidP="006345F2">
            <w:pPr>
              <w:spacing w:after="0" w:line="240" w:lineRule="auto"/>
              <w:rPr>
                <w:lang w:val="en-US"/>
              </w:rPr>
            </w:pPr>
          </w:p>
          <w:p w14:paraId="6A90B188" w14:textId="77777777" w:rsidR="00760BE5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0618AF">
              <w:rPr>
                <w:rFonts w:ascii="Verdana" w:hAnsi="Verdana" w:cs="Verdana"/>
                <w:sz w:val="20"/>
                <w:szCs w:val="20"/>
                <w:lang w:val="en-US"/>
              </w:rPr>
              <w:t>P_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2 understands the social responsibility resulting from </w:t>
            </w:r>
            <w:r w:rsidR="009A5FDC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chemical and isotopic data interpretation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7A6D1" w14:textId="77777777" w:rsidR="000473AC" w:rsidRPr="00835C07" w:rsidRDefault="000473AC" w:rsidP="000473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835C0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76C775CA" w14:textId="77777777" w:rsidR="009A5FDC" w:rsidRPr="000618AF" w:rsidRDefault="009A5FDC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  <w:p w14:paraId="5CFECCBA" w14:textId="77777777"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K_W02, K_W03, K_W06</w:t>
            </w:r>
            <w:r w:rsidR="006345F2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35C07">
              <w:rPr>
                <w:rFonts w:ascii="Verdana" w:hAnsi="Verdana" w:cs="Verdana"/>
                <w:sz w:val="20"/>
                <w:szCs w:val="20"/>
              </w:rPr>
              <w:t>K_W08, K_W09</w:t>
            </w:r>
          </w:p>
          <w:p w14:paraId="3600EFA3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CF6018D" w14:textId="77777777" w:rsidR="007C7F46" w:rsidRPr="00835C07" w:rsidRDefault="007C7F46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4A6670C" w14:textId="77777777"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ECC159E" w14:textId="77777777"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K_W02, K_W03, K_W06</w:t>
            </w:r>
          </w:p>
          <w:p w14:paraId="56663B91" w14:textId="77777777"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K_W08, K_W09</w:t>
            </w:r>
          </w:p>
          <w:p w14:paraId="2B081C78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138E58F" w14:textId="77777777" w:rsidR="007C7F46" w:rsidRPr="00835C07" w:rsidRDefault="007C7F46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ECB811B" w14:textId="77777777"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024C0D9" w14:textId="77777777"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K_U02, K_U05</w:t>
            </w:r>
          </w:p>
          <w:p w14:paraId="2D072F15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7A601D6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6A133FB" w14:textId="77777777"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153D15D" w14:textId="77777777"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K_K01, K_K06</w:t>
            </w:r>
          </w:p>
          <w:p w14:paraId="3793CAEE" w14:textId="77777777"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BDCE6E6" w14:textId="77777777"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492E89D" w14:textId="77777777" w:rsidR="006345F2" w:rsidRPr="000618AF" w:rsidRDefault="006345F2" w:rsidP="006345F2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2F28775" w14:textId="77777777" w:rsidR="00760BE5" w:rsidRPr="00835C07" w:rsidRDefault="00697046" w:rsidP="006345F2">
            <w:pPr>
              <w:tabs>
                <w:tab w:val="left" w:pos="3024"/>
              </w:tabs>
              <w:spacing w:after="0" w:line="240" w:lineRule="auto"/>
            </w:pPr>
            <w:r w:rsidRPr="000618A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K_K01, K_K06</w:t>
            </w:r>
          </w:p>
          <w:p w14:paraId="1D4364BB" w14:textId="77777777" w:rsidR="00760BE5" w:rsidRPr="000618AF" w:rsidRDefault="00760B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60BE5" w:rsidRPr="000D5D80" w14:paraId="30463285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CD8A" w14:textId="77777777" w:rsidR="00760BE5" w:rsidRPr="000618AF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1700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421E3C1B" w14:textId="77777777" w:rsidR="00582DDD" w:rsidRDefault="00582DDD" w:rsidP="00582DDD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1CF4C13C" w14:textId="77777777" w:rsidR="000618AF" w:rsidRPr="000618AF" w:rsidRDefault="000618AF" w:rsidP="000618A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618AF">
              <w:rPr>
                <w:rFonts w:ascii="Verdana" w:hAnsi="Verdana"/>
                <w:sz w:val="20"/>
                <w:szCs w:val="20"/>
                <w:lang w:val="en-US"/>
              </w:rPr>
              <w:t>White W.M., 2015, Isotope Geochemistry. Wiley-Blackwell. – available on-line 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 the University Library</w:t>
            </w:r>
          </w:p>
          <w:p w14:paraId="74A5E413" w14:textId="77777777" w:rsidR="000618AF" w:rsidRDefault="000618AF" w:rsidP="000618A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Hoefs J., Stable Isotope Geochemistry, Springer-Verlag, Berlin Heidelberg, 20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18 </w:t>
            </w:r>
            <w:r w:rsidRPr="00C83473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 w:rsidRPr="000618AF">
              <w:rPr>
                <w:rFonts w:ascii="Verdana" w:hAnsi="Verdana"/>
                <w:sz w:val="20"/>
                <w:szCs w:val="20"/>
                <w:lang w:val="en-US"/>
              </w:rPr>
              <w:t>available on-line at the University Library</w:t>
            </w:r>
          </w:p>
          <w:p w14:paraId="1B2B9F78" w14:textId="77777777" w:rsidR="000618AF" w:rsidRPr="000618AF" w:rsidRDefault="000618AF" w:rsidP="000618A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618AF">
              <w:rPr>
                <w:lang w:val="en-US"/>
              </w:rPr>
              <w:t>Allègre, Claude J.</w:t>
            </w:r>
            <w:r>
              <w:rPr>
                <w:lang w:val="en-US"/>
              </w:rPr>
              <w:t xml:space="preserve">, 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Geology, Cambridge University Press, Cambridge, New York, Melbourne, Madrid, Cape Town, Singapore, São Paulo, 2008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- </w:t>
            </w:r>
            <w:r w:rsidRPr="000618AF">
              <w:rPr>
                <w:rFonts w:ascii="Verdana" w:hAnsi="Verdana"/>
                <w:sz w:val="20"/>
                <w:szCs w:val="20"/>
                <w:lang w:val="en-US"/>
              </w:rPr>
              <w:t>– available on-line 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 the University Library</w:t>
            </w:r>
          </w:p>
          <w:p w14:paraId="73918E17" w14:textId="77777777" w:rsidR="000618AF" w:rsidRDefault="000618AF" w:rsidP="00582DDD">
            <w:pPr>
              <w:spacing w:after="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  <w:p w14:paraId="3204FDD8" w14:textId="77777777" w:rsidR="000618AF" w:rsidRPr="00835C07" w:rsidRDefault="000618AF" w:rsidP="00582DDD">
            <w:pPr>
              <w:spacing w:after="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Recommended reading:</w:t>
            </w:r>
          </w:p>
          <w:p w14:paraId="048B1A1E" w14:textId="77777777" w:rsidR="00760BE5" w:rsidRPr="00835C07" w:rsidRDefault="00697046" w:rsidP="00582DDD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Barker J., Mass spectrometry (Second edition), John Wiley &amp; Sons, Chichester New York Brisbane Singapore Toronto, 1999 </w:t>
            </w:r>
          </w:p>
          <w:p w14:paraId="6775B1C9" w14:textId="77777777"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Traldi P., Magno F., Lavagnini I., Seraglia R., Quantitative Applications of Mass Spectrometry, John Wiley &amp; Sons Ltd, 2006</w:t>
            </w:r>
          </w:p>
          <w:p w14:paraId="29325166" w14:textId="77777777"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14:paraId="0A6986AE" w14:textId="77777777"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Dickin A.P., Radiogenic Isotope Geology, Cambridge University Press, 1995</w:t>
            </w:r>
          </w:p>
          <w:p w14:paraId="0D6085C6" w14:textId="77777777"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Sergei V. Rasskazov S.V., Brandt S.B., Brandt I.S., Radiogenic Isotopes in Geologic Processes, Springer-Verlag, NewYork, 2010</w:t>
            </w:r>
          </w:p>
          <w:p w14:paraId="4AF8B81F" w14:textId="77777777"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Geyh, M. A. &amp; Schleicher H., Absolute age determination. Physical and chemical dating methods and their application, Springer-Verlag, Berlin 1990</w:t>
            </w:r>
          </w:p>
          <w:p w14:paraId="42BC6A22" w14:textId="77777777"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Wada E., Yoneyama T., Minagawa M., Ando T., Fry B.D., Stable Isotopes in the biosphere, Kyoto University Press Japan, 1995</w:t>
            </w:r>
          </w:p>
          <w:p w14:paraId="51407145" w14:textId="77777777"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Michener R., Lajtha K., Stable Isotopes in Ecology and Environmental Science, Blackwell Publishing Ltd., 2007</w:t>
            </w:r>
          </w:p>
        </w:tc>
      </w:tr>
      <w:tr w:rsidR="00760BE5" w:rsidRPr="00835C07" w14:paraId="22D1EB02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D29D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90A6" w14:textId="77777777" w:rsidR="00760BE5" w:rsidRPr="00835C07" w:rsidRDefault="00697046" w:rsidP="00EA63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18D21250" w14:textId="77777777" w:rsidR="00AF6077" w:rsidRPr="00835C07" w:rsidRDefault="00835C07" w:rsidP="00EA63EE">
            <w:pPr>
              <w:spacing w:after="0" w:line="240" w:lineRule="auto"/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Lecture: 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written </w:t>
            </w:r>
            <w:r w:rsidR="00AF6077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="00AF6077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AF6077" w:rsidRPr="00835C07">
              <w:rPr>
                <w:rFonts w:ascii="Verdana" w:hAnsi="Verdana" w:cs="Verdana"/>
                <w:sz w:val="20"/>
                <w:szCs w:val="20"/>
              </w:rPr>
              <w:t>K_W02, K_W03, K_W06, K_W08, K_W09, K_K01, K_K06</w:t>
            </w:r>
            <w:r w:rsidRPr="00835C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E155104" w14:textId="77777777" w:rsidR="00760BE5" w:rsidRPr="00835C07" w:rsidRDefault="00835C07" w:rsidP="00835C0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Classes: </w:t>
            </w:r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</w:t>
            </w:r>
            <w:r w:rsidR="007B201D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written</w:t>
            </w:r>
            <w:r w:rsidR="00F91B30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reports from classe</w:t>
            </w:r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s</w:t>
            </w:r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. </w:t>
            </w:r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K_U02, K_U05</w:t>
            </w:r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. </w:t>
            </w:r>
          </w:p>
        </w:tc>
      </w:tr>
      <w:tr w:rsidR="00760BE5" w:rsidRPr="000D5D80" w14:paraId="143F78AF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7C6C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2D21" w14:textId="77777777" w:rsidR="00760BE5" w:rsidRPr="00835C07" w:rsidRDefault="00697046" w:rsidP="00EA63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34F30210" w14:textId="77777777" w:rsidR="001F6B89" w:rsidRPr="00835C07" w:rsidRDefault="00F91B30" w:rsidP="00EA63E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L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ecture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s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: </w:t>
            </w:r>
          </w:p>
          <w:p w14:paraId="69A2E6B1" w14:textId="77777777" w:rsidR="00760BE5" w:rsidRPr="00835C07" w:rsidRDefault="001F6B89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1-hour test (in English): 60% </w:t>
            </w:r>
            <w:r w:rsidR="00F91B30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of possible points </w:t>
            </w:r>
            <w:r w:rsidR="00AF6077" w:rsidRPr="00835C07">
              <w:rPr>
                <w:rFonts w:ascii="Verdana" w:hAnsi="Verdana" w:cs="Verdana"/>
                <w:sz w:val="20"/>
                <w:szCs w:val="20"/>
                <w:lang w:val="en-GB"/>
              </w:rPr>
              <w:t>for note 3.0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29790E10" w14:textId="77777777" w:rsidR="001F6B89" w:rsidRPr="00835C07" w:rsidRDefault="00F91B30" w:rsidP="00EA63E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Classes: </w:t>
            </w:r>
          </w:p>
          <w:p w14:paraId="241D35A9" w14:textId="77777777" w:rsidR="00F91B30" w:rsidRPr="00835C07" w:rsidRDefault="001F6B89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AF6077" w:rsidRPr="00835C07">
              <w:rPr>
                <w:rFonts w:ascii="Verdana" w:hAnsi="Verdana" w:cs="Verdana"/>
                <w:sz w:val="20"/>
                <w:szCs w:val="20"/>
                <w:lang w:val="en-GB"/>
              </w:rPr>
              <w:t>2 reports</w:t>
            </w:r>
            <w:r w:rsidR="00F91B30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from classes: 60% of possible points for note 3.0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</w:p>
          <w:p w14:paraId="0FA05091" w14:textId="77777777" w:rsidR="00760BE5" w:rsidRPr="0046175E" w:rsidRDefault="001F6B89" w:rsidP="004617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- a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ttendance in</w:t>
            </w:r>
            <w:r w:rsidR="00F91B30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classes 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is obligatory, if absent student can participate in consultations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</w:p>
        </w:tc>
      </w:tr>
      <w:tr w:rsidR="00760BE5" w:rsidRPr="00835C07" w14:paraId="335B4B90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9947" w14:textId="77777777"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327B" w14:textId="77777777"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60BE5" w:rsidRPr="000D5D80" w14:paraId="061B4039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E939A" w14:textId="77777777"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14EF1" w14:textId="77777777" w:rsidR="00760BE5" w:rsidRPr="00835C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3EC7" w14:textId="77777777" w:rsidR="00760BE5" w:rsidRPr="00835C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60BE5" w:rsidRPr="00835C07" w14:paraId="612C857A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7BB5" w14:textId="77777777"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C704" w14:textId="77777777" w:rsidR="00760BE5" w:rsidRPr="00835C07" w:rsidRDefault="00697046" w:rsidP="007C3A8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09F0AC63" w14:textId="77777777" w:rsidR="00760BE5" w:rsidRPr="00835C07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7C3A8A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28</w:t>
            </w:r>
          </w:p>
          <w:p w14:paraId="5D8F78E4" w14:textId="68DEEA7A" w:rsidR="00760BE5" w:rsidRPr="000D5D80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7C3A8A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AAC0" w14:textId="49E79BC2" w:rsidR="00760BE5" w:rsidRPr="00835C07" w:rsidRDefault="000D5D80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760BE5" w:rsidRPr="00835C07" w14:paraId="503D5CEB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9196" w14:textId="77777777"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C90E" w14:textId="77777777" w:rsidR="00760BE5" w:rsidRDefault="00697046" w:rsidP="007C3A8A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176C2595" w14:textId="2AEA82CC" w:rsidR="000D5D80" w:rsidRPr="00835C07" w:rsidRDefault="000D5D80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13</w:t>
            </w:r>
          </w:p>
          <w:p w14:paraId="17882CAD" w14:textId="77777777"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classes:5</w:t>
            </w:r>
          </w:p>
          <w:p w14:paraId="5E26B5CC" w14:textId="77777777"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literature:10</w:t>
            </w:r>
          </w:p>
          <w:p w14:paraId="0E1941DB" w14:textId="77777777"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report:10</w:t>
            </w:r>
          </w:p>
          <w:p w14:paraId="7A0033DD" w14:textId="77777777" w:rsidR="00760BE5" w:rsidRPr="00835C07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- preparing for tests:20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2A629" w14:textId="6E9997E3" w:rsidR="00760BE5" w:rsidRPr="00835C07" w:rsidRDefault="000D5D80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58</w:t>
            </w:r>
          </w:p>
        </w:tc>
      </w:tr>
      <w:tr w:rsidR="00760BE5" w:rsidRPr="00835C07" w14:paraId="7CC1A016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7E1C" w14:textId="77777777"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D0BE" w14:textId="77777777" w:rsidR="00760BE5" w:rsidRPr="00835C07" w:rsidRDefault="00697046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B0F7" w14:textId="77777777"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760BE5" w14:paraId="566AA1CD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75A37" w14:textId="77777777"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CAAF4" w14:textId="77777777" w:rsidR="00760BE5" w:rsidRPr="00835C07" w:rsidRDefault="00697046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7043F" w14:textId="77777777"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3CE2929" w14:textId="77777777" w:rsidR="00760BE5" w:rsidRDefault="00760BE5" w:rsidP="007C3A8A"/>
    <w:sectPr w:rsidR="00760BE5" w:rsidSect="004E155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A13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63C42"/>
    <w:multiLevelType w:val="multilevel"/>
    <w:tmpl w:val="EDAC8FD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5010B"/>
    <w:multiLevelType w:val="multilevel"/>
    <w:tmpl w:val="7BB07A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8DC5C88"/>
    <w:multiLevelType w:val="multilevel"/>
    <w:tmpl w:val="459865B4"/>
    <w:lvl w:ilvl="0">
      <w:start w:val="1"/>
      <w:numFmt w:val="decimal"/>
      <w:lvlText w:val="%1."/>
      <w:lvlJc w:val="left"/>
      <w:pPr>
        <w:ind w:left="1440" w:hanging="360"/>
      </w:pPr>
      <w:rPr>
        <w:rFonts w:ascii="Verdana" w:hAnsi="Verdana" w:cs="Verdana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496656"/>
    <w:multiLevelType w:val="multilevel"/>
    <w:tmpl w:val="6B6202A4"/>
    <w:lvl w:ilvl="0">
      <w:start w:val="1"/>
      <w:numFmt w:val="decimal"/>
      <w:lvlText w:val="(%1)"/>
      <w:lvlJc w:val="left"/>
      <w:pPr>
        <w:ind w:left="720" w:hanging="360"/>
      </w:pPr>
      <w:rPr>
        <w:rFonts w:ascii="Verdana" w:eastAsia="Times New Roman" w:hAnsi="Verdana" w:cs="Courier New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133050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072336"/>
    <w:multiLevelType w:val="multilevel"/>
    <w:tmpl w:val="EF7297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124355">
    <w:abstractNumId w:val="6"/>
  </w:num>
  <w:num w:numId="2" w16cid:durableId="1033848633">
    <w:abstractNumId w:val="4"/>
  </w:num>
  <w:num w:numId="3" w16cid:durableId="996113624">
    <w:abstractNumId w:val="5"/>
  </w:num>
  <w:num w:numId="4" w16cid:durableId="1917284707">
    <w:abstractNumId w:val="3"/>
  </w:num>
  <w:num w:numId="5" w16cid:durableId="362635450">
    <w:abstractNumId w:val="2"/>
  </w:num>
  <w:num w:numId="6" w16cid:durableId="810296157">
    <w:abstractNumId w:val="1"/>
  </w:num>
  <w:num w:numId="7" w16cid:durableId="39139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tjAyNDM2AWJDAyUdpeDU4uLM/DyQAqNaADtvcD4sAAAA"/>
  </w:docVars>
  <w:rsids>
    <w:rsidRoot w:val="00760BE5"/>
    <w:rsid w:val="00010385"/>
    <w:rsid w:val="000473AC"/>
    <w:rsid w:val="000618AF"/>
    <w:rsid w:val="000D5D80"/>
    <w:rsid w:val="000F0C03"/>
    <w:rsid w:val="001F6B89"/>
    <w:rsid w:val="00280F44"/>
    <w:rsid w:val="0039462B"/>
    <w:rsid w:val="0046175E"/>
    <w:rsid w:val="00461B48"/>
    <w:rsid w:val="004E1559"/>
    <w:rsid w:val="00580BF9"/>
    <w:rsid w:val="00582DDD"/>
    <w:rsid w:val="006345F2"/>
    <w:rsid w:val="00697046"/>
    <w:rsid w:val="006A5173"/>
    <w:rsid w:val="00760BE5"/>
    <w:rsid w:val="00796425"/>
    <w:rsid w:val="007A1CC5"/>
    <w:rsid w:val="007B201D"/>
    <w:rsid w:val="007C3A8A"/>
    <w:rsid w:val="007C7F46"/>
    <w:rsid w:val="00835C07"/>
    <w:rsid w:val="008E2801"/>
    <w:rsid w:val="008E60FF"/>
    <w:rsid w:val="00963FBC"/>
    <w:rsid w:val="00964FF6"/>
    <w:rsid w:val="009A5FDC"/>
    <w:rsid w:val="00A6350E"/>
    <w:rsid w:val="00AF6077"/>
    <w:rsid w:val="00B023EA"/>
    <w:rsid w:val="00BB6A65"/>
    <w:rsid w:val="00C058E8"/>
    <w:rsid w:val="00CD4584"/>
    <w:rsid w:val="00D03AAC"/>
    <w:rsid w:val="00D065A0"/>
    <w:rsid w:val="00D87AD5"/>
    <w:rsid w:val="00D91856"/>
    <w:rsid w:val="00E3547B"/>
    <w:rsid w:val="00EA63EE"/>
    <w:rsid w:val="00F9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F6FE9"/>
  <w15:docId w15:val="{3606C1B6-A7EC-4D57-ACFD-40B08B20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character" w:customStyle="1" w:styleId="WW8Num5z0">
    <w:name w:val="WW8Num5z0"/>
    <w:qFormat/>
    <w:rsid w:val="00964FF6"/>
    <w:rPr>
      <w:rFonts w:ascii="Verdana" w:eastAsia="Times New Roman" w:hAnsi="Verdana" w:cs="Courier New"/>
      <w:sz w:val="20"/>
      <w:szCs w:val="20"/>
      <w:lang w:eastAsia="pl-PL"/>
    </w:rPr>
  </w:style>
  <w:style w:type="character" w:customStyle="1" w:styleId="WW8Num5z1">
    <w:name w:val="WW8Num5z1"/>
    <w:qFormat/>
    <w:rsid w:val="00964FF6"/>
  </w:style>
  <w:style w:type="character" w:customStyle="1" w:styleId="WW8Num5z2">
    <w:name w:val="WW8Num5z2"/>
    <w:qFormat/>
    <w:rsid w:val="00964FF6"/>
  </w:style>
  <w:style w:type="character" w:customStyle="1" w:styleId="WW8Num5z3">
    <w:name w:val="WW8Num5z3"/>
    <w:qFormat/>
    <w:rsid w:val="00964FF6"/>
  </w:style>
  <w:style w:type="character" w:customStyle="1" w:styleId="WW8Num5z4">
    <w:name w:val="WW8Num5z4"/>
    <w:qFormat/>
    <w:rsid w:val="00964FF6"/>
  </w:style>
  <w:style w:type="character" w:customStyle="1" w:styleId="WW8Num5z5">
    <w:name w:val="WW8Num5z5"/>
    <w:qFormat/>
    <w:rsid w:val="00964FF6"/>
  </w:style>
  <w:style w:type="character" w:customStyle="1" w:styleId="WW8Num5z6">
    <w:name w:val="WW8Num5z6"/>
    <w:qFormat/>
    <w:rsid w:val="00964FF6"/>
  </w:style>
  <w:style w:type="character" w:customStyle="1" w:styleId="WW8Num5z7">
    <w:name w:val="WW8Num5z7"/>
    <w:qFormat/>
    <w:rsid w:val="00964FF6"/>
  </w:style>
  <w:style w:type="character" w:customStyle="1" w:styleId="WW8Num5z8">
    <w:name w:val="WW8Num5z8"/>
    <w:qFormat/>
    <w:rsid w:val="00964FF6"/>
  </w:style>
  <w:style w:type="character" w:customStyle="1" w:styleId="WW8Num4z0">
    <w:name w:val="WW8Num4z0"/>
    <w:qFormat/>
    <w:rsid w:val="00964FF6"/>
    <w:rPr>
      <w:rFonts w:ascii="Verdana" w:hAnsi="Verdana" w:cs="Verdana"/>
      <w:sz w:val="20"/>
      <w:szCs w:val="20"/>
      <w:lang w:val="en-US"/>
    </w:rPr>
  </w:style>
  <w:style w:type="character" w:customStyle="1" w:styleId="WW8Num4z1">
    <w:name w:val="WW8Num4z1"/>
    <w:qFormat/>
    <w:rsid w:val="00964FF6"/>
  </w:style>
  <w:style w:type="character" w:customStyle="1" w:styleId="WW8Num4z2">
    <w:name w:val="WW8Num4z2"/>
    <w:qFormat/>
    <w:rsid w:val="00964FF6"/>
  </w:style>
  <w:style w:type="character" w:customStyle="1" w:styleId="WW8Num4z3">
    <w:name w:val="WW8Num4z3"/>
    <w:qFormat/>
    <w:rsid w:val="00964FF6"/>
  </w:style>
  <w:style w:type="character" w:customStyle="1" w:styleId="WW8Num4z4">
    <w:name w:val="WW8Num4z4"/>
    <w:qFormat/>
    <w:rsid w:val="00964FF6"/>
  </w:style>
  <w:style w:type="character" w:customStyle="1" w:styleId="WW8Num4z5">
    <w:name w:val="WW8Num4z5"/>
    <w:qFormat/>
    <w:rsid w:val="00964FF6"/>
  </w:style>
  <w:style w:type="character" w:customStyle="1" w:styleId="WW8Num4z6">
    <w:name w:val="WW8Num4z6"/>
    <w:qFormat/>
    <w:rsid w:val="00964FF6"/>
  </w:style>
  <w:style w:type="character" w:customStyle="1" w:styleId="WW8Num4z7">
    <w:name w:val="WW8Num4z7"/>
    <w:qFormat/>
    <w:rsid w:val="00964FF6"/>
  </w:style>
  <w:style w:type="character" w:customStyle="1" w:styleId="WW8Num4z8">
    <w:name w:val="WW8Num4z8"/>
    <w:qFormat/>
    <w:rsid w:val="00964FF6"/>
  </w:style>
  <w:style w:type="character" w:customStyle="1" w:styleId="WW8Num8z0">
    <w:name w:val="WW8Num8z0"/>
    <w:qFormat/>
    <w:rsid w:val="00964FF6"/>
    <w:rPr>
      <w:rFonts w:ascii="Verdana" w:hAnsi="Verdana" w:cs="Verdana"/>
      <w:sz w:val="20"/>
      <w:szCs w:val="20"/>
      <w:lang w:val="en-US"/>
    </w:rPr>
  </w:style>
  <w:style w:type="character" w:customStyle="1" w:styleId="WW8Num8z1">
    <w:name w:val="WW8Num8z1"/>
    <w:qFormat/>
    <w:rsid w:val="00964FF6"/>
  </w:style>
  <w:style w:type="character" w:customStyle="1" w:styleId="WW8Num8z2">
    <w:name w:val="WW8Num8z2"/>
    <w:qFormat/>
    <w:rsid w:val="00964FF6"/>
  </w:style>
  <w:style w:type="character" w:customStyle="1" w:styleId="WW8Num8z3">
    <w:name w:val="WW8Num8z3"/>
    <w:qFormat/>
    <w:rsid w:val="00964FF6"/>
  </w:style>
  <w:style w:type="character" w:customStyle="1" w:styleId="WW8Num8z4">
    <w:name w:val="WW8Num8z4"/>
    <w:qFormat/>
    <w:rsid w:val="00964FF6"/>
  </w:style>
  <w:style w:type="character" w:customStyle="1" w:styleId="WW8Num8z5">
    <w:name w:val="WW8Num8z5"/>
    <w:qFormat/>
    <w:rsid w:val="00964FF6"/>
  </w:style>
  <w:style w:type="character" w:customStyle="1" w:styleId="WW8Num8z6">
    <w:name w:val="WW8Num8z6"/>
    <w:qFormat/>
    <w:rsid w:val="00964FF6"/>
  </w:style>
  <w:style w:type="character" w:customStyle="1" w:styleId="WW8Num8z7">
    <w:name w:val="WW8Num8z7"/>
    <w:qFormat/>
    <w:rsid w:val="00964FF6"/>
  </w:style>
  <w:style w:type="character" w:customStyle="1" w:styleId="WW8Num8z8">
    <w:name w:val="WW8Num8z8"/>
    <w:qFormat/>
    <w:rsid w:val="00964FF6"/>
  </w:style>
  <w:style w:type="paragraph" w:styleId="Nagwek">
    <w:name w:val="header"/>
    <w:basedOn w:val="Normalny"/>
    <w:next w:val="Tekstpodstawowy"/>
    <w:qFormat/>
    <w:rsid w:val="00964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4FF6"/>
    <w:pPr>
      <w:spacing w:after="140" w:line="276" w:lineRule="auto"/>
    </w:pPr>
  </w:style>
  <w:style w:type="paragraph" w:styleId="Lista">
    <w:name w:val="List"/>
    <w:basedOn w:val="Tekstpodstawowy"/>
    <w:rsid w:val="00964FF6"/>
    <w:rPr>
      <w:rFonts w:cs="Arial"/>
    </w:rPr>
  </w:style>
  <w:style w:type="paragraph" w:styleId="Legenda">
    <w:name w:val="caption"/>
    <w:basedOn w:val="Normalny"/>
    <w:qFormat/>
    <w:rsid w:val="00964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64FF6"/>
    <w:pPr>
      <w:suppressLineNumbers/>
    </w:pPr>
    <w:rPr>
      <w:rFonts w:cs="Arial"/>
    </w:rPr>
  </w:style>
  <w:style w:type="numbering" w:customStyle="1" w:styleId="WW8Num5">
    <w:name w:val="WW8Num5"/>
    <w:qFormat/>
    <w:rsid w:val="00964FF6"/>
  </w:style>
  <w:style w:type="numbering" w:customStyle="1" w:styleId="WW8Num4">
    <w:name w:val="WW8Num4"/>
    <w:qFormat/>
    <w:rsid w:val="00964FF6"/>
  </w:style>
  <w:style w:type="numbering" w:customStyle="1" w:styleId="WW8Num8">
    <w:name w:val="WW8Num8"/>
    <w:qFormat/>
    <w:rsid w:val="00964FF6"/>
  </w:style>
  <w:style w:type="paragraph" w:styleId="Akapitzlist">
    <w:name w:val="List Paragraph"/>
    <w:basedOn w:val="Normalny"/>
    <w:uiPriority w:val="34"/>
    <w:qFormat/>
    <w:rsid w:val="0058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4</cp:revision>
  <dcterms:created xsi:type="dcterms:W3CDTF">2021-09-07T12:47:00Z</dcterms:created>
  <dcterms:modified xsi:type="dcterms:W3CDTF">2024-01-31T17:02:00Z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