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621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976211" w14:textId="77777777" w:rsidR="008E7503" w:rsidRPr="006618A5" w:rsidRDefault="008E7503" w:rsidP="008E7503">
      <w:pPr>
        <w:rPr>
          <w:rFonts w:ascii="Verdana" w:hAnsi="Verdana"/>
          <w:b/>
          <w:bCs/>
          <w:sz w:val="20"/>
        </w:rPr>
      </w:pPr>
      <w:r w:rsidRPr="006618A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66976212" w14:textId="77777777" w:rsidR="008E7503" w:rsidRPr="006618A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618A5" w14:paraId="669762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3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4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6976215" w14:textId="77777777" w:rsidR="008E7503" w:rsidRPr="006618A5" w:rsidRDefault="005362B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Style w:val="shorttext"/>
                <w:rFonts w:ascii="Verdana" w:hAnsi="Verdana"/>
                <w:sz w:val="20"/>
                <w:szCs w:val="20"/>
              </w:rPr>
              <w:t>Geozagrożenia środowiskowe/Environmental geohazards</w:t>
            </w:r>
          </w:p>
        </w:tc>
      </w:tr>
      <w:tr w:rsidR="008E7503" w:rsidRPr="006618A5" w14:paraId="669762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7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8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6976219" w14:textId="77777777" w:rsidR="008E7503" w:rsidRPr="006618A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6618A5" w14:paraId="669762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B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C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97621D" w14:textId="77777777" w:rsidR="008E7503" w:rsidRPr="006618A5" w:rsidRDefault="005362B2" w:rsidP="00367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367BD8" w:rsidRPr="006618A5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6618A5" w14:paraId="66976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1F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0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976221" w14:textId="77777777" w:rsidR="008E7503" w:rsidRPr="006618A5" w:rsidRDefault="00C8307B" w:rsidP="005362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362B2" w:rsidRPr="006618A5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6618A5" w14:paraId="669762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3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4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6976225" w14:textId="77777777" w:rsidR="008E7503" w:rsidRPr="006618A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618A5" w14:paraId="669762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7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8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6976229" w14:textId="77777777" w:rsidR="008E7503" w:rsidRPr="006618A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6618A5" w14:paraId="669762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B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C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697622D" w14:textId="77777777" w:rsidR="008E7503" w:rsidRPr="006618A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6618A5" w14:paraId="669762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2F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0" w14:textId="77777777" w:rsidR="008E7503" w:rsidRPr="006618A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6976231" w14:textId="77777777" w:rsidR="008E7503" w:rsidRPr="006618A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6618A5" w14:paraId="669762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3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4" w14:textId="77777777" w:rsidR="008E7503" w:rsidRPr="006618A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618A5">
              <w:rPr>
                <w:rFonts w:ascii="Verdana" w:hAnsi="Verdana"/>
                <w:sz w:val="20"/>
                <w:szCs w:val="20"/>
              </w:rPr>
              <w:t>)</w:t>
            </w:r>
          </w:p>
          <w:p w14:paraId="66976235" w14:textId="77777777" w:rsidR="008E7503" w:rsidRPr="006618A5" w:rsidRDefault="005362B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6618A5" w14:paraId="669762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7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8" w14:textId="77777777" w:rsidR="008E7503" w:rsidRPr="006618A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6976239" w14:textId="77777777" w:rsidR="008E7503" w:rsidRPr="006618A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6618A5" w14:paraId="669762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B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3C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697623D" w14:textId="77777777" w:rsidR="00C8307B" w:rsidRPr="006618A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362B2" w:rsidRPr="006618A5">
              <w:rPr>
                <w:rFonts w:ascii="Verdana" w:hAnsi="Verdana"/>
                <w:sz w:val="20"/>
                <w:szCs w:val="20"/>
              </w:rPr>
              <w:t>24 godz.</w:t>
            </w:r>
          </w:p>
          <w:p w14:paraId="6697623E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697623F" w14:textId="77777777" w:rsidR="00C8307B" w:rsidRPr="006618A5" w:rsidRDefault="00C8307B" w:rsidP="005362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8E7503" w:rsidRPr="006618A5" w14:paraId="669762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1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2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976243" w14:textId="77777777" w:rsidR="00C8307B" w:rsidRPr="006618A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Koordynator:</w:t>
            </w:r>
            <w:r w:rsidR="005362B2" w:rsidRPr="006618A5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14:paraId="66976244" w14:textId="77777777" w:rsidR="008E7503" w:rsidRPr="006618A5" w:rsidRDefault="00C8307B" w:rsidP="00367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Wykładowca:</w:t>
            </w:r>
            <w:r w:rsidR="005362B2" w:rsidRPr="006618A5">
              <w:rPr>
                <w:rFonts w:ascii="Verdana" w:hAnsi="Verdana"/>
                <w:sz w:val="20"/>
                <w:szCs w:val="20"/>
              </w:rPr>
              <w:t xml:space="preserve"> dr Adriana Trojanowska-Olichwer, dr Wojciech Drzewicki</w:t>
            </w:r>
          </w:p>
        </w:tc>
      </w:tr>
      <w:tr w:rsidR="008E7503" w:rsidRPr="006618A5" w14:paraId="669762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6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7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976248" w14:textId="77777777" w:rsidR="008E7503" w:rsidRPr="006618A5" w:rsidRDefault="005362B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Podstawy wiedzy o procesach chemicznych i geologicznych w środowisku</w:t>
            </w:r>
          </w:p>
        </w:tc>
      </w:tr>
      <w:tr w:rsidR="008E7503" w:rsidRPr="006618A5" w14:paraId="669762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A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B" w14:textId="77777777" w:rsidR="008E7503" w:rsidRPr="006618A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97624C" w14:textId="77777777" w:rsidR="008E7503" w:rsidRPr="006618A5" w:rsidRDefault="005362B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Zapoznanie studentów z wiedzą na temat naturalnych zagrożeń środowiskowych, ich przyczynami, skutkami i systemami ostrzegania i prognozowania.</w:t>
            </w:r>
          </w:p>
        </w:tc>
      </w:tr>
      <w:tr w:rsidR="008E7503" w:rsidRPr="006618A5" w14:paraId="6697625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E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4F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6976250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6976251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lastRenderedPageBreak/>
              <w:t>Trzęsienia ziemi, Tsunami.</w:t>
            </w:r>
          </w:p>
          <w:p w14:paraId="66976252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Erupcje wulkaniczne, systemy wczesnego ostrzegania.</w:t>
            </w:r>
          </w:p>
          <w:p w14:paraId="66976253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Osuwiska, przyczyny i zapobieganie.</w:t>
            </w:r>
          </w:p>
          <w:p w14:paraId="66976254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Lawiny i inne zagrożenia śnieżne, przyczyny i przeciwdziałanie.</w:t>
            </w:r>
          </w:p>
          <w:p w14:paraId="66976255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Huragany, tornada, cyklony, El Nino, systemy wczesnego ostrzegania.</w:t>
            </w:r>
          </w:p>
          <w:p w14:paraId="66976256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Kolizje Ziemi z obiektami kosmicznymi.</w:t>
            </w:r>
          </w:p>
          <w:p w14:paraId="66976257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Pustynnienie, Powodzie, geneza, przebieg, skutki, zapobieganie, systemy wczesnego ostrzegania przed powodzią. </w:t>
            </w:r>
          </w:p>
          <w:p w14:paraId="66976258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Kwaśne deszcze, smog, niszczenie warstwy ozonowej, przyczyny, przebieg, skutki, zapobieganie, systemy ostrzegania. </w:t>
            </w:r>
          </w:p>
          <w:p w14:paraId="66976259" w14:textId="77777777" w:rsidR="004D0D17" w:rsidRPr="006618A5" w:rsidRDefault="004D0D17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Naturalne toksyny, ich pochodzenie, oddziaływanie. Naturalne toksyny jako broń chemiczna. </w:t>
            </w:r>
          </w:p>
          <w:p w14:paraId="6697625A" w14:textId="77777777" w:rsidR="008E7503" w:rsidRPr="006618A5" w:rsidRDefault="004D0D17" w:rsidP="004D0D1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Czynniki biologiczne: Zagrożenia mikrobiologiczne i patogeniczne, oddziaływanie, epidemiologia, zastosowanie jako broń biologiczna.</w:t>
            </w:r>
          </w:p>
        </w:tc>
      </w:tr>
      <w:tr w:rsidR="008E7503" w:rsidRPr="006618A5" w14:paraId="669762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5C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5D" w14:textId="77777777" w:rsidR="008E7503" w:rsidRPr="006618A5" w:rsidRDefault="008E7503" w:rsidP="004D0D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697625E" w14:textId="77777777" w:rsidR="00C8307B" w:rsidRPr="006618A5" w:rsidRDefault="00C8307B" w:rsidP="004D0D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97625F" w14:textId="77777777" w:rsidR="00C8307B" w:rsidRPr="006618A5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976260" w14:textId="77777777" w:rsidR="005362B2" w:rsidRPr="006618A5" w:rsidRDefault="005362B2" w:rsidP="005362B2">
            <w:pPr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P_W01 Ma pogłębioną wiedzę nt. niebezpiecznych i katastrofalnych zjawisk i procesów zachodzących w przyrodzie. Zna ich przyczyny i skutki</w:t>
            </w:r>
          </w:p>
          <w:p w14:paraId="66976261" w14:textId="77777777" w:rsidR="005362B2" w:rsidRPr="006618A5" w:rsidRDefault="005362B2" w:rsidP="005362B2">
            <w:pPr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P_U01 Wykorzystuje literaturę naukową z zakresu nauk geologicznych w języku angielskim. Potrafi krytycznie weryfikować informacje. </w:t>
            </w:r>
          </w:p>
          <w:p w14:paraId="66976262" w14:textId="77777777" w:rsidR="00C8307B" w:rsidRPr="006618A5" w:rsidRDefault="005362B2" w:rsidP="004D0D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P_K01 Rozumie potrzebę ciągłego uczenia się i podnoszenia kompetencji zawodowych oraz aktualizacji informacji.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63" w14:textId="77777777" w:rsidR="008E7503" w:rsidRPr="006618A5" w:rsidRDefault="008E7503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6618A5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6618A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6976264" w14:textId="77777777" w:rsidR="008E7503" w:rsidRPr="006618A5" w:rsidRDefault="008E7503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976265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618A5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66976266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7" w14:textId="77777777" w:rsidR="004D0D17" w:rsidRPr="006618A5" w:rsidRDefault="004D0D17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8" w14:textId="77777777" w:rsidR="004D0D17" w:rsidRPr="006618A5" w:rsidRDefault="004D0D17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9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A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618A5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14:paraId="6697626B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C" w14:textId="77777777" w:rsidR="005362B2" w:rsidRPr="006618A5" w:rsidRDefault="005362B2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D" w14:textId="77777777" w:rsidR="004D0D17" w:rsidRPr="006618A5" w:rsidRDefault="004D0D17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E" w14:textId="77777777" w:rsidR="004D0D17" w:rsidRPr="006618A5" w:rsidRDefault="004D0D17" w:rsidP="004D0D1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97626F" w14:textId="77777777" w:rsidR="00C8307B" w:rsidRPr="006618A5" w:rsidRDefault="005362B2" w:rsidP="004D0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8E7503" w:rsidRPr="006C2EC1" w14:paraId="6697627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71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72" w14:textId="77777777" w:rsidR="008E7503" w:rsidRPr="006618A5" w:rsidRDefault="008E7503" w:rsidP="002F40E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618A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6976273" w14:textId="77777777" w:rsidR="00C8307B" w:rsidRPr="006618A5" w:rsidRDefault="00291EAB" w:rsidP="00A348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Literatura obowiązkowa</w:t>
            </w:r>
          </w:p>
          <w:p w14:paraId="66976274" w14:textId="77777777" w:rsidR="00ED3E63" w:rsidRPr="006618A5" w:rsidRDefault="00ED3E63" w:rsidP="00A3485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618A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Klimaszewski, M., 1978. Geomorfologia PWN. Warszawa</w:t>
            </w:r>
          </w:p>
          <w:p w14:paraId="66976275" w14:textId="77777777" w:rsidR="00ED3E63" w:rsidRPr="006618A5" w:rsidRDefault="00ED3E63" w:rsidP="00A348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 xml:space="preserve">Marek Graniczny, Włodzimierz Mizerski, Katastrofy przyrodnicze Wydawnictwo Naukowe PWN 2009. </w:t>
            </w:r>
          </w:p>
          <w:p w14:paraId="66976276" w14:textId="77777777" w:rsidR="00ED3E63" w:rsidRPr="006618A5" w:rsidRDefault="00ED3E63" w:rsidP="00A34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618A5">
              <w:rPr>
                <w:rFonts w:ascii="Verdana" w:hAnsi="Verdana"/>
                <w:sz w:val="20"/>
                <w:szCs w:val="20"/>
                <w:lang w:val="en-GB"/>
              </w:rPr>
              <w:t>The disaster handbook, University of Minesota dostęp : http://disaster.ifas.ufl.edu/masterfr.htm</w:t>
            </w:r>
          </w:p>
          <w:p w14:paraId="66976277" w14:textId="77777777" w:rsidR="00ED3E63" w:rsidRPr="006618A5" w:rsidRDefault="00ED3E63" w:rsidP="00A34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618A5">
              <w:rPr>
                <w:rFonts w:ascii="Verdana" w:hAnsi="Verdana"/>
                <w:sz w:val="20"/>
                <w:szCs w:val="20"/>
                <w:lang w:val="en-GB"/>
              </w:rPr>
              <w:t>Natural disasters webQuest dostęp: http://www.eht.k12.nj.us/~puggit/oster/disasters.htm</w:t>
            </w:r>
          </w:p>
          <w:p w14:paraId="66976278" w14:textId="77777777" w:rsidR="00ED3E63" w:rsidRPr="006C2EC1" w:rsidRDefault="00ED3E63" w:rsidP="00A3485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</w:pPr>
            <w:r w:rsidRPr="006C2EC1"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  <w:t>PIG -PIB – http://www.pgi.gov.pl/</w:t>
            </w:r>
          </w:p>
          <w:p w14:paraId="66976279" w14:textId="77777777" w:rsidR="008E7503" w:rsidRPr="006C2EC1" w:rsidRDefault="00ED3E63" w:rsidP="00A34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6C2EC1">
              <w:rPr>
                <w:rFonts w:ascii="Verdana" w:eastAsia="Times New Roman" w:hAnsi="Verdana" w:cs="Arial"/>
                <w:sz w:val="20"/>
                <w:szCs w:val="20"/>
                <w:lang w:val="nl-NL" w:eastAsia="pl-PL"/>
              </w:rPr>
              <w:t>http://www.mos.gov.pl/kategoria/2372_geologia_dla_turystyki/</w:t>
            </w:r>
          </w:p>
        </w:tc>
      </w:tr>
      <w:tr w:rsidR="008E7503" w:rsidRPr="006618A5" w14:paraId="6697627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7B" w14:textId="77777777" w:rsidR="008E7503" w:rsidRPr="006C2EC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7C" w14:textId="77777777" w:rsidR="008E7503" w:rsidRPr="006618A5" w:rsidRDefault="008E7503" w:rsidP="002063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2EC1">
              <w:rPr>
                <w:rFonts w:ascii="Verdana" w:hAnsi="Verdana"/>
                <w:sz w:val="20"/>
                <w:szCs w:val="20"/>
                <w:lang w:val="nl-NL"/>
              </w:rPr>
              <w:t xml:space="preserve">  </w:t>
            </w:r>
            <w:r w:rsidRPr="006618A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697627D" w14:textId="77777777" w:rsidR="008E7503" w:rsidRPr="006618A5" w:rsidRDefault="008F7AF4" w:rsidP="008F7AF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Za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>liczenie pisemne</w:t>
            </w:r>
            <w:r w:rsidR="001F7AE6" w:rsidRPr="006618A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618A5">
              <w:rPr>
                <w:rFonts w:ascii="Verdana" w:hAnsi="Verdana"/>
                <w:sz w:val="20"/>
                <w:szCs w:val="20"/>
              </w:rPr>
              <w:t>K2_W03, K2_W04, K2_U02, K2_U03, K2_U07, K2_K06.</w:t>
            </w:r>
          </w:p>
        </w:tc>
      </w:tr>
      <w:tr w:rsidR="008E7503" w:rsidRPr="006618A5" w14:paraId="6697628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7F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0" w14:textId="77777777" w:rsidR="008E7503" w:rsidRPr="006618A5" w:rsidRDefault="008E7503" w:rsidP="002063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6618A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6976281" w14:textId="77777777" w:rsidR="001F7AE6" w:rsidRPr="006618A5" w:rsidRDefault="001F7AE6" w:rsidP="0020635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18A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obowiązkowa obecność na zajęciach, </w:t>
            </w:r>
          </w:p>
          <w:p w14:paraId="66976282" w14:textId="77777777" w:rsidR="008E7503" w:rsidRPr="006618A5" w:rsidRDefault="001F7AE6" w:rsidP="00206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-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 xml:space="preserve"> test</w:t>
            </w:r>
            <w:r w:rsidRPr="006618A5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618A5">
              <w:rPr>
                <w:rFonts w:ascii="Verdana" w:hAnsi="Verdana"/>
                <w:sz w:val="20"/>
                <w:szCs w:val="20"/>
              </w:rPr>
              <w:t xml:space="preserve">(do zaliczenia 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>wymagane 60% p</w:t>
            </w:r>
            <w:r w:rsidRPr="006618A5">
              <w:rPr>
                <w:rFonts w:ascii="Verdana" w:hAnsi="Verdana"/>
                <w:sz w:val="20"/>
                <w:szCs w:val="20"/>
              </w:rPr>
              <w:t>oprawnych i pełnych odpowiedzi)</w:t>
            </w:r>
            <w:r w:rsidR="008F7AF4" w:rsidRPr="006618A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618A5" w14:paraId="6697628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4" w14:textId="77777777" w:rsidR="008E7503" w:rsidRPr="006618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5" w14:textId="77777777" w:rsidR="008E7503" w:rsidRPr="006618A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618A5" w14:paraId="6697628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87" w14:textId="77777777" w:rsidR="008E7503" w:rsidRPr="006618A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8" w14:textId="77777777" w:rsidR="008E7503" w:rsidRPr="006618A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9" w14:textId="77777777" w:rsidR="008E7503" w:rsidRPr="006618A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618A5" w14:paraId="66976290" w14:textId="77777777" w:rsidTr="00367BD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8B" w14:textId="77777777" w:rsidR="008E7503" w:rsidRPr="006618A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8C" w14:textId="77777777" w:rsidR="008E7503" w:rsidRPr="006618A5" w:rsidRDefault="008E7503" w:rsidP="00CA3B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697628E" w14:textId="0DCE1958" w:rsidR="008E7503" w:rsidRPr="006618A5" w:rsidRDefault="008E7503" w:rsidP="00CA3B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- wykład: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>24 godz.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8F" w14:textId="67F33967" w:rsidR="008E7503" w:rsidRPr="006618A5" w:rsidRDefault="006C2EC1" w:rsidP="00367BD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</w:tc>
      </w:tr>
      <w:tr w:rsidR="008E7503" w:rsidRPr="006618A5" w14:paraId="66976296" w14:textId="77777777" w:rsidTr="00367BD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1" w14:textId="77777777" w:rsidR="008E7503" w:rsidRPr="006618A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92" w14:textId="77777777" w:rsidR="008E7503" w:rsidRDefault="008E7503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5804AC" w:rsidRPr="006618A5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6618A5">
              <w:rPr>
                <w:rFonts w:ascii="Verdana" w:hAnsi="Verdana"/>
                <w:sz w:val="20"/>
                <w:szCs w:val="20"/>
              </w:rPr>
              <w:t>:</w:t>
            </w:r>
          </w:p>
          <w:p w14:paraId="7027EE79" w14:textId="46F48F65" w:rsidR="006C2EC1" w:rsidRPr="006618A5" w:rsidRDefault="006C2EC1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lastRenderedPageBreak/>
              <w:t>- konsultacje: 14 godz.</w:t>
            </w:r>
          </w:p>
          <w:p w14:paraId="66976293" w14:textId="77777777" w:rsidR="008E7503" w:rsidRPr="006618A5" w:rsidRDefault="008E7503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67BD8" w:rsidRPr="006618A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>17 godz.</w:t>
            </w:r>
          </w:p>
          <w:p w14:paraId="66976294" w14:textId="77777777" w:rsidR="008E7503" w:rsidRPr="006618A5" w:rsidRDefault="008E7503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67BD8" w:rsidRPr="006618A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>20 godz.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5" w14:textId="70164848" w:rsidR="008E7503" w:rsidRPr="006618A5" w:rsidRDefault="00A72509" w:rsidP="00367BD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51</w:t>
            </w:r>
            <w:r w:rsidR="00ED3E63" w:rsidRPr="006618A5"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</w:tc>
      </w:tr>
      <w:tr w:rsidR="008E7503" w:rsidRPr="006618A5" w14:paraId="6697629A" w14:textId="77777777" w:rsidTr="00367BD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7" w14:textId="77777777" w:rsidR="008E7503" w:rsidRPr="006618A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98" w14:textId="77777777" w:rsidR="008E7503" w:rsidRPr="006618A5" w:rsidRDefault="008E7503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9" w14:textId="77777777" w:rsidR="008E7503" w:rsidRPr="006618A5" w:rsidRDefault="00ED3E63" w:rsidP="00367BD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75 godz.</w:t>
            </w:r>
          </w:p>
        </w:tc>
      </w:tr>
      <w:tr w:rsidR="008E7503" w:rsidRPr="00864E2D" w14:paraId="6697629E" w14:textId="77777777" w:rsidTr="00367BD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B" w14:textId="77777777" w:rsidR="008E7503" w:rsidRPr="006618A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29C" w14:textId="77777777" w:rsidR="008E7503" w:rsidRPr="006618A5" w:rsidRDefault="008E7503" w:rsidP="00CA3B7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29D" w14:textId="77777777" w:rsidR="008E7503" w:rsidRPr="006618A5" w:rsidRDefault="00ED3E63" w:rsidP="00367BD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18A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697629F" w14:textId="77777777" w:rsidR="00A72509" w:rsidRDefault="00A72509"/>
    <w:sectPr w:rsidR="007D2D65" w:rsidSect="004F7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0068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03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3F51"/>
    <w:rsid w:val="001821FE"/>
    <w:rsid w:val="001F7AE6"/>
    <w:rsid w:val="001F7BF4"/>
    <w:rsid w:val="00206350"/>
    <w:rsid w:val="00291EAB"/>
    <w:rsid w:val="002F40E0"/>
    <w:rsid w:val="00301C9A"/>
    <w:rsid w:val="00367BD8"/>
    <w:rsid w:val="003F73E5"/>
    <w:rsid w:val="004053B5"/>
    <w:rsid w:val="004128FE"/>
    <w:rsid w:val="004556E6"/>
    <w:rsid w:val="004D0D17"/>
    <w:rsid w:val="004F7AA4"/>
    <w:rsid w:val="005362B2"/>
    <w:rsid w:val="005804AC"/>
    <w:rsid w:val="005B78DB"/>
    <w:rsid w:val="005D4FCE"/>
    <w:rsid w:val="006556AA"/>
    <w:rsid w:val="006618A5"/>
    <w:rsid w:val="00695785"/>
    <w:rsid w:val="006A06B2"/>
    <w:rsid w:val="006C2EC1"/>
    <w:rsid w:val="00704F30"/>
    <w:rsid w:val="008E7503"/>
    <w:rsid w:val="008F7AF4"/>
    <w:rsid w:val="0099524F"/>
    <w:rsid w:val="009E5CA7"/>
    <w:rsid w:val="00A3485B"/>
    <w:rsid w:val="00A66E97"/>
    <w:rsid w:val="00A72509"/>
    <w:rsid w:val="00A90D84"/>
    <w:rsid w:val="00B007B9"/>
    <w:rsid w:val="00BB1CBF"/>
    <w:rsid w:val="00C04B98"/>
    <w:rsid w:val="00C04E3A"/>
    <w:rsid w:val="00C22864"/>
    <w:rsid w:val="00C45F7A"/>
    <w:rsid w:val="00C6323D"/>
    <w:rsid w:val="00C650FA"/>
    <w:rsid w:val="00C8307B"/>
    <w:rsid w:val="00CA3B7C"/>
    <w:rsid w:val="00CA6124"/>
    <w:rsid w:val="00CC764B"/>
    <w:rsid w:val="00CE494E"/>
    <w:rsid w:val="00D02F1B"/>
    <w:rsid w:val="00D64DC7"/>
    <w:rsid w:val="00E822F1"/>
    <w:rsid w:val="00ED3E63"/>
    <w:rsid w:val="00F420C0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76210"/>
  <w15:docId w15:val="{F38AA6B0-817F-4B3A-A616-863E3A35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5362B2"/>
  </w:style>
  <w:style w:type="paragraph" w:styleId="Tekstkomentarza">
    <w:name w:val="annotation text"/>
    <w:basedOn w:val="Normalny"/>
    <w:link w:val="TekstkomentarzaZnak"/>
    <w:uiPriority w:val="99"/>
    <w:unhideWhenUsed/>
    <w:rsid w:val="009E5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5CA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19</cp:revision>
  <dcterms:created xsi:type="dcterms:W3CDTF">2019-04-24T09:28:00Z</dcterms:created>
  <dcterms:modified xsi:type="dcterms:W3CDTF">2024-01-31T16:52:00Z</dcterms:modified>
</cp:coreProperties>
</file>