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773F0" w14:textId="77777777" w:rsidR="008E7503" w:rsidRPr="00530EE5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30EE5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2C97A032" w14:textId="77777777" w:rsidR="008E7503" w:rsidRPr="00530EE5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30EE5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30EE5">
        <w:rPr>
          <w:rFonts w:ascii="Verdana" w:hAnsi="Verdana"/>
          <w:b/>
          <w:sz w:val="16"/>
          <w:szCs w:val="20"/>
        </w:rPr>
        <w:t>ZARZĄDZENIA Nr 21/2019</w:t>
      </w:r>
      <w:r w:rsidRPr="00530EE5">
        <w:rPr>
          <w:rFonts w:ascii="Verdana" w:hAnsi="Verdana"/>
          <w:sz w:val="16"/>
          <w:szCs w:val="20"/>
        </w:rPr>
        <w:t xml:space="preserve"> </w:t>
      </w:r>
    </w:p>
    <w:p w14:paraId="4FE9681E" w14:textId="77777777" w:rsidR="008E7503" w:rsidRPr="00530EE5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84C2B74" w14:textId="77777777" w:rsidR="008E7503" w:rsidRPr="00530EE5" w:rsidRDefault="008E7503" w:rsidP="008E7503">
      <w:pPr>
        <w:rPr>
          <w:rFonts w:ascii="Verdana" w:hAnsi="Verdana"/>
          <w:b/>
          <w:bCs/>
          <w:sz w:val="20"/>
        </w:rPr>
      </w:pPr>
      <w:r w:rsidRPr="00530EE5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2D2BD1D7" w14:textId="77777777" w:rsidR="008E7503" w:rsidRPr="00530EE5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530EE5" w14:paraId="62766F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F0A3" w14:textId="77777777" w:rsidR="008E7503" w:rsidRPr="00530EE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5449" w14:textId="77777777" w:rsidR="008E7503" w:rsidRPr="00530EE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99F61C4" w14:textId="77777777" w:rsidR="008E7503" w:rsidRPr="00530EE5" w:rsidRDefault="00923D04" w:rsidP="00923D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Kamień w architekturze</w:t>
            </w:r>
            <w:r w:rsidRPr="00530EE5">
              <w:rPr>
                <w:rFonts w:ascii="Verdana" w:hAnsi="Verdana"/>
                <w:sz w:val="20"/>
                <w:szCs w:val="20"/>
                <w:lang w:val="en-GB"/>
              </w:rPr>
              <w:t>/Natural stone in architecture</w:t>
            </w:r>
          </w:p>
        </w:tc>
      </w:tr>
      <w:tr w:rsidR="008E7503" w:rsidRPr="00530EE5" w14:paraId="4163A0D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20C9" w14:textId="77777777" w:rsidR="008E7503" w:rsidRPr="00530EE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C7EA" w14:textId="77777777" w:rsidR="008E7503" w:rsidRPr="00530EE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2243075" w14:textId="77777777" w:rsidR="008E7503" w:rsidRPr="00530EE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530EE5" w14:paraId="049956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4121" w14:textId="77777777" w:rsidR="008E7503" w:rsidRPr="00530EE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593E" w14:textId="77777777" w:rsidR="008E7503" w:rsidRPr="00530EE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7647997" w14:textId="77777777" w:rsidR="008E7503" w:rsidRPr="00530EE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530EE5" w14:paraId="41E964D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BD92" w14:textId="77777777" w:rsidR="008E7503" w:rsidRPr="00530EE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3307" w14:textId="77777777" w:rsidR="008E7503" w:rsidRPr="00530EE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C3254BB" w14:textId="77777777" w:rsidR="008E7503" w:rsidRPr="00530EE5" w:rsidRDefault="00C8307B" w:rsidP="00B327D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715D8E" w:rsidRPr="00530EE5">
              <w:rPr>
                <w:rFonts w:ascii="Verdana" w:hAnsi="Verdana"/>
                <w:sz w:val="20"/>
                <w:szCs w:val="20"/>
              </w:rPr>
              <w:t xml:space="preserve">Zakład </w:t>
            </w:r>
            <w:r w:rsidR="00923D04" w:rsidRPr="00530EE5">
              <w:rPr>
                <w:rFonts w:ascii="Verdana" w:hAnsi="Verdana"/>
                <w:sz w:val="20"/>
                <w:szCs w:val="20"/>
              </w:rPr>
              <w:t>Petrologii Eksperymentalnej</w:t>
            </w:r>
            <w:r w:rsidR="00B327D0" w:rsidRPr="00530EE5">
              <w:rPr>
                <w:rFonts w:ascii="Verdana" w:hAnsi="Verdana"/>
                <w:sz w:val="20"/>
                <w:szCs w:val="20"/>
              </w:rPr>
              <w:t>, Zakład Mineralogii i Petrologii</w:t>
            </w:r>
          </w:p>
        </w:tc>
      </w:tr>
      <w:tr w:rsidR="008E7503" w:rsidRPr="00530EE5" w14:paraId="1F8F348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B2CB" w14:textId="77777777" w:rsidR="008E7503" w:rsidRPr="00530EE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DBCE" w14:textId="77777777" w:rsidR="008E7503" w:rsidRPr="00530EE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80D414F" w14:textId="77777777" w:rsidR="008E7503" w:rsidRPr="00530EE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530EE5" w14:paraId="4CEC251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6400" w14:textId="77777777" w:rsidR="008E7503" w:rsidRPr="00530EE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28BF" w14:textId="77777777" w:rsidR="008E7503" w:rsidRPr="00530EE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530EE5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7BBAEB91" w14:textId="77777777" w:rsidR="008E7503" w:rsidRPr="00530EE5" w:rsidRDefault="00923D0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530EE5" w14:paraId="15A977F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CB17" w14:textId="77777777" w:rsidR="008E7503" w:rsidRPr="00530EE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E701" w14:textId="77777777" w:rsidR="008E7503" w:rsidRPr="00530EE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871ED4E" w14:textId="77777777" w:rsidR="008E7503" w:rsidRPr="00530EE5" w:rsidRDefault="00C8307B" w:rsidP="00715D8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Geologia (Applied </w:t>
            </w:r>
            <w:proofErr w:type="spellStart"/>
            <w:r w:rsidRPr="00530EE5">
              <w:rPr>
                <w:rFonts w:ascii="Verdana" w:hAnsi="Verdana"/>
                <w:sz w:val="20"/>
                <w:szCs w:val="20"/>
              </w:rPr>
              <w:t>Geoscience</w:t>
            </w:r>
            <w:proofErr w:type="spellEnd"/>
            <w:r w:rsidR="00715D8E" w:rsidRPr="00530EE5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530EE5" w14:paraId="5414358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31A5" w14:textId="77777777" w:rsidR="008E7503" w:rsidRPr="00530EE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394C" w14:textId="77777777" w:rsidR="008E7503" w:rsidRPr="00530EE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530EE5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750ECE7B" w14:textId="77777777" w:rsidR="008E7503" w:rsidRPr="00530EE5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530EE5" w14:paraId="7A440AC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44CD" w14:textId="77777777" w:rsidR="008E7503" w:rsidRPr="00530EE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2E42" w14:textId="77777777" w:rsidR="008E7503" w:rsidRPr="00530EE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530EE5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530EE5">
              <w:rPr>
                <w:rFonts w:ascii="Verdana" w:hAnsi="Verdana"/>
                <w:sz w:val="20"/>
                <w:szCs w:val="20"/>
              </w:rPr>
              <w:t>)</w:t>
            </w:r>
          </w:p>
          <w:p w14:paraId="73ED863F" w14:textId="77777777" w:rsidR="008E7503" w:rsidRPr="00530EE5" w:rsidRDefault="00715D8E" w:rsidP="00B327D0">
            <w:pPr>
              <w:tabs>
                <w:tab w:val="left" w:pos="1110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530EE5" w14:paraId="5AD65E5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8A14" w14:textId="77777777" w:rsidR="008E7503" w:rsidRPr="00530EE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D8A4" w14:textId="77777777" w:rsidR="008E7503" w:rsidRPr="00530EE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530EE5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7FAC7F9" w14:textId="77777777" w:rsidR="008E7503" w:rsidRPr="00530EE5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530EE5" w14:paraId="2D42DE6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1DDA" w14:textId="77777777" w:rsidR="008E7503" w:rsidRPr="00530EE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2F01" w14:textId="77777777" w:rsidR="008E7503" w:rsidRPr="00530EE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46D081C" w14:textId="77777777" w:rsidR="00C8307B" w:rsidRPr="00530EE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15D8E" w:rsidRPr="00530EE5">
              <w:rPr>
                <w:rFonts w:ascii="Verdana" w:hAnsi="Verdana"/>
                <w:sz w:val="20"/>
                <w:szCs w:val="20"/>
              </w:rPr>
              <w:t>14</w:t>
            </w:r>
          </w:p>
          <w:p w14:paraId="15DD16B5" w14:textId="77777777" w:rsidR="00C8307B" w:rsidRPr="00530EE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715D8E" w:rsidRPr="00530EE5">
              <w:rPr>
                <w:rFonts w:ascii="Verdana" w:hAnsi="Verdana"/>
                <w:sz w:val="20"/>
                <w:szCs w:val="20"/>
              </w:rPr>
              <w:t>1</w:t>
            </w:r>
            <w:r w:rsidR="00923D04" w:rsidRPr="00530EE5">
              <w:rPr>
                <w:rFonts w:ascii="Verdana" w:hAnsi="Verdana"/>
                <w:sz w:val="20"/>
                <w:szCs w:val="20"/>
              </w:rPr>
              <w:t>4</w:t>
            </w:r>
          </w:p>
          <w:p w14:paraId="5DBCCD08" w14:textId="77777777" w:rsidR="00923D04" w:rsidRPr="00530EE5" w:rsidRDefault="00923D04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Ćwiczenia terenowe: 6</w:t>
            </w:r>
          </w:p>
          <w:p w14:paraId="2F129D59" w14:textId="77777777" w:rsidR="008E7503" w:rsidRPr="00530EE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782B3951" w14:textId="77777777" w:rsidR="00C8307B" w:rsidRPr="00530EE5" w:rsidRDefault="00C8307B" w:rsidP="00715D8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Wykład multimedialny, ćwiczenia praktyczne, wykonywanie zadań samodzielnie, wykonywanie zada</w:t>
            </w:r>
            <w:r w:rsidR="00715D8E" w:rsidRPr="00530EE5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530EE5" w14:paraId="4AD86C5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C033" w14:textId="77777777" w:rsidR="008E7503" w:rsidRPr="00530EE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59DE" w14:textId="77777777" w:rsidR="008E7503" w:rsidRPr="00530EE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8605E83" w14:textId="77777777" w:rsidR="00C8307B" w:rsidRPr="00530EE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Koordynator:</w:t>
            </w:r>
            <w:r w:rsidR="00715D8E" w:rsidRPr="00530EE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23D04" w:rsidRPr="007637BF">
              <w:rPr>
                <w:rFonts w:ascii="Verdana" w:hAnsi="Verdana"/>
                <w:sz w:val="20"/>
                <w:szCs w:val="20"/>
              </w:rPr>
              <w:t>dr Wojciech Bartz</w:t>
            </w:r>
          </w:p>
          <w:p w14:paraId="7416784A" w14:textId="77777777" w:rsidR="00C8307B" w:rsidRPr="00530EE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Wykładowca:</w:t>
            </w:r>
            <w:r w:rsidR="00715D8E" w:rsidRPr="00530EE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923D04" w:rsidRPr="007637BF">
              <w:rPr>
                <w:rFonts w:ascii="Verdana" w:hAnsi="Verdana"/>
                <w:sz w:val="20"/>
                <w:szCs w:val="20"/>
              </w:rPr>
              <w:t>dr Wojciech Bartz, dr hab. Prof. Piotr Gunia</w:t>
            </w:r>
          </w:p>
          <w:p w14:paraId="1D11B1A3" w14:textId="77777777" w:rsidR="008E7503" w:rsidRPr="00530EE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15D8E" w:rsidRPr="00530EE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923D04" w:rsidRPr="007637BF">
              <w:rPr>
                <w:rFonts w:ascii="Verdana" w:hAnsi="Verdana"/>
                <w:sz w:val="20"/>
                <w:szCs w:val="20"/>
              </w:rPr>
              <w:t xml:space="preserve">dr Wojciech Bartz, dr hab. </w:t>
            </w:r>
            <w:r w:rsidR="00923D04" w:rsidRPr="00530EE5">
              <w:rPr>
                <w:rFonts w:ascii="Verdana" w:hAnsi="Verdana"/>
                <w:sz w:val="20"/>
                <w:szCs w:val="20"/>
                <w:lang w:val="en-GB"/>
              </w:rPr>
              <w:t>Prof. Piotr Gunia</w:t>
            </w:r>
          </w:p>
        </w:tc>
      </w:tr>
      <w:tr w:rsidR="008E7503" w:rsidRPr="00530EE5" w14:paraId="7E7BCE8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334C" w14:textId="77777777" w:rsidR="008E7503" w:rsidRPr="00530EE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E7D0" w14:textId="77777777" w:rsidR="008E7503" w:rsidRPr="00530EE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B9F047B" w14:textId="77777777" w:rsidR="008E7503" w:rsidRPr="00530EE5" w:rsidRDefault="00923D0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Ogólna wiedza i umiejętności z zakresu programu studiów I stopnia na kierunku geologia </w:t>
            </w:r>
            <w:r w:rsidRPr="00530EE5">
              <w:rPr>
                <w:rFonts w:ascii="Verdana" w:hAnsi="Verdana"/>
                <w:sz w:val="20"/>
                <w:szCs w:val="20"/>
              </w:rPr>
              <w:lastRenderedPageBreak/>
              <w:t>bądź kierunkach pokrewnych.</w:t>
            </w:r>
          </w:p>
        </w:tc>
      </w:tr>
      <w:tr w:rsidR="008E7503" w:rsidRPr="00530EE5" w14:paraId="234CBE4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1350" w14:textId="77777777" w:rsidR="008E7503" w:rsidRPr="00530EE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C5FF" w14:textId="77777777" w:rsidR="008E7503" w:rsidRPr="00530EE5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BE38AB3" w14:textId="77777777" w:rsidR="008E7503" w:rsidRPr="00530EE5" w:rsidRDefault="00923D04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Celem jest zapoznanie z podstawowymi cechami petrograficznymi i własnościami fizyko-mechanicznymi oraz chemicznymi kamienia naturalnego stosowanego w budownictwie i architekturze. W trakcie zajęć przedstawione będą zasady eksploatacji, obróbki i stosowania kamienia naturalnego w świetle obowiązujących norm i wymogów ochrony środowiska. Omówione zostaną podstawowe typy kamienia budowlanego, oraz metody ich badania. Przedstawione będą główne złoża kamienia budowlanego w Polsce oraz najważniejsze złoża europejskie, wraz z przykładami ich zastosowania. Część zajęć poświęcona będzie problemom wietrzenia kamienia naturalnego w detalu architektonicznym i aspektom związanym z zapobieganiem.</w:t>
            </w:r>
          </w:p>
        </w:tc>
      </w:tr>
      <w:tr w:rsidR="008E7503" w:rsidRPr="00530EE5" w14:paraId="2A98D81E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A8E7" w14:textId="77777777" w:rsidR="008E7503" w:rsidRPr="00530EE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7558" w14:textId="77777777" w:rsidR="008E7503" w:rsidRPr="00530EE5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8637921" w14:textId="77777777" w:rsidR="00715D8E" w:rsidRPr="00530EE5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Wykłady</w:t>
            </w:r>
          </w:p>
          <w:p w14:paraId="3B2A9765" w14:textId="77777777" w:rsidR="00923D04" w:rsidRPr="00530EE5" w:rsidRDefault="00715D8E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1. </w:t>
            </w:r>
            <w:r w:rsidR="00923D04" w:rsidRPr="00530EE5">
              <w:rPr>
                <w:rFonts w:ascii="Verdana" w:hAnsi="Verdana"/>
                <w:sz w:val="20"/>
                <w:szCs w:val="20"/>
              </w:rPr>
              <w:t>Kamieniołomy i eksploatacja kamienia.</w:t>
            </w:r>
          </w:p>
          <w:p w14:paraId="6BFEBE34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2. Surowce skalne - metody urabiania skał, metody obróbki kamienia.</w:t>
            </w:r>
          </w:p>
          <w:p w14:paraId="26D3B9CB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3. Podstawowe pojęcia i definicje związane z właściwościami kamiennych materiałów budowlanych.</w:t>
            </w:r>
          </w:p>
          <w:p w14:paraId="238B5F9D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4. Metody oznaczania własności fizyko-mechanicznych i chemicznych skał, europejskie i krajowe akty normatywne.</w:t>
            </w:r>
          </w:p>
          <w:p w14:paraId="34DFCCB9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5. Trwałość skalnych materiałów budowlanych, korozja i wietrzenie, metody ich zapobiegania.</w:t>
            </w:r>
          </w:p>
          <w:p w14:paraId="08BDA203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6. Przegląd głównych rodzajów skał pod kątem ich zastosowania do celów architektonicznych. </w:t>
            </w:r>
          </w:p>
          <w:p w14:paraId="6DFD0788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7. Przykłady zastosowania w architekturze: skały magmowe.</w:t>
            </w:r>
          </w:p>
          <w:p w14:paraId="1F16E053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8. Przykłady zastosowania w architekturze: skały osadowe.</w:t>
            </w:r>
          </w:p>
          <w:p w14:paraId="4BA883A1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9. Przykłady zastosowania w architekturze: metamorficzne. </w:t>
            </w:r>
          </w:p>
          <w:p w14:paraId="1ACE892A" w14:textId="77777777" w:rsidR="00715D8E" w:rsidRPr="00530EE5" w:rsidRDefault="00923D04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10. Kamień w architekturze miasta Wrocławia.</w:t>
            </w:r>
          </w:p>
          <w:p w14:paraId="0070C34A" w14:textId="77777777" w:rsidR="00715D8E" w:rsidRPr="00530EE5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Ćwiczenia</w:t>
            </w:r>
            <w:r w:rsidR="00923D04" w:rsidRPr="00530EE5">
              <w:rPr>
                <w:rFonts w:ascii="Verdana" w:hAnsi="Verdana"/>
                <w:sz w:val="20"/>
                <w:szCs w:val="20"/>
              </w:rPr>
              <w:t xml:space="preserve"> i ćwiczenia terenowe</w:t>
            </w:r>
          </w:p>
          <w:p w14:paraId="010095C0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1. Planowanie, wykonanie badań oraz interpretacja uzyskanych wyników analizy mineralogiczno-petrograficznej przykładowych surowców skalnych pod kątem zastosowani do celów architektonicznych. </w:t>
            </w:r>
          </w:p>
          <w:p w14:paraId="0E7D8C25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2. Demonstracja najpopularniejszych krajowych kamieni blocznych. </w:t>
            </w:r>
          </w:p>
          <w:p w14:paraId="0176188F" w14:textId="77777777" w:rsidR="008E7503" w:rsidRPr="00530EE5" w:rsidRDefault="00923D04" w:rsidP="00DE1F8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3. Identyfikacja przykładowych skał  z wybranych detali architektonicznych oraz przygotowanie raportu z badań pod kątem rozpoznania proweniencji materiału skalnego.</w:t>
            </w:r>
          </w:p>
        </w:tc>
      </w:tr>
      <w:tr w:rsidR="008E7503" w:rsidRPr="00530EE5" w14:paraId="777FFDA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AE89" w14:textId="77777777" w:rsidR="008E7503" w:rsidRPr="00530EE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8ADE" w14:textId="77777777" w:rsidR="008E7503" w:rsidRPr="00530EE5" w:rsidRDefault="008E7503" w:rsidP="000031B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DDF6354" w14:textId="77777777" w:rsidR="00C8307B" w:rsidRPr="00530EE5" w:rsidRDefault="00C8307B" w:rsidP="000031B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F270F2" w14:textId="77777777" w:rsidR="00C8307B" w:rsidRPr="00530EE5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8E3CF40" w14:textId="77777777" w:rsidR="00715D8E" w:rsidRPr="00530EE5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P_W01 </w:t>
            </w:r>
            <w:r w:rsidR="00923D04" w:rsidRPr="00530EE5">
              <w:rPr>
                <w:rFonts w:ascii="Verdana" w:hAnsi="Verdana"/>
                <w:sz w:val="20"/>
                <w:szCs w:val="20"/>
              </w:rPr>
              <w:t>Zna podstawowe materiały kamienne, ich przydatność do zastosowania w budownictwie, a także historyczne i współczesne metody wydobycia, obróbki skał do celów budowlanych.</w:t>
            </w:r>
          </w:p>
          <w:p w14:paraId="6692B432" w14:textId="77777777" w:rsidR="00715D8E" w:rsidRPr="00530EE5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17DC39" w14:textId="77777777" w:rsidR="00715D8E" w:rsidRPr="00530EE5" w:rsidRDefault="00715D8E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P_W02 </w:t>
            </w:r>
            <w:r w:rsidR="00923D04" w:rsidRPr="00530EE5">
              <w:rPr>
                <w:rFonts w:ascii="Verdana" w:hAnsi="Verdana"/>
                <w:sz w:val="20"/>
                <w:szCs w:val="20"/>
              </w:rPr>
              <w:t xml:space="preserve">Zna podstawowe parametry surowców kamiennych i metody ich oceny, oraz ma wiedzę na temat </w:t>
            </w:r>
            <w:r w:rsidR="00923D04" w:rsidRPr="00530EE5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norm dotyczących badania i zastosowania kamieni budowlanych.</w:t>
            </w:r>
          </w:p>
          <w:p w14:paraId="1F684C6D" w14:textId="77777777" w:rsidR="00715D8E" w:rsidRPr="00530EE5" w:rsidRDefault="00715D8E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48C3A4" w14:textId="77777777" w:rsidR="00923D04" w:rsidRPr="00530EE5" w:rsidRDefault="00715D8E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P_U01 </w:t>
            </w:r>
            <w:r w:rsidR="00923D04" w:rsidRPr="00530EE5">
              <w:rPr>
                <w:rFonts w:ascii="Verdana" w:hAnsi="Verdana"/>
                <w:sz w:val="20"/>
                <w:szCs w:val="20"/>
              </w:rPr>
              <w:t xml:space="preserve">Potrafi zaplanować i wykonać podstawowe badania surowców skalnych stosowanych w architekturze, z użyciem metod mineralogiczno-petrograficznych. </w:t>
            </w:r>
          </w:p>
          <w:p w14:paraId="258666D0" w14:textId="77777777" w:rsidR="00923D04" w:rsidRPr="00530EE5" w:rsidRDefault="00923D04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22F355" w14:textId="77777777" w:rsidR="00715D8E" w:rsidRPr="00530EE5" w:rsidRDefault="00923D04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P_U02 Potrafi przygotować raporty z wykonanych badań surowców skalnych zgodnie z wytycznymi europejskich i krajowych aktów normatywnych.</w:t>
            </w:r>
          </w:p>
          <w:p w14:paraId="47DDDF71" w14:textId="77777777" w:rsidR="00923D04" w:rsidRPr="00530EE5" w:rsidRDefault="00923D04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D1CA8B" w14:textId="77777777" w:rsidR="00923D04" w:rsidRPr="00530EE5" w:rsidRDefault="00923D04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53FDD3" w14:textId="77777777" w:rsidR="00715D8E" w:rsidRPr="00530EE5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P_K01 </w:t>
            </w:r>
            <w:r w:rsidR="00923D04" w:rsidRPr="00530EE5">
              <w:rPr>
                <w:rFonts w:ascii="Verdana" w:hAnsi="Verdana"/>
                <w:sz w:val="20"/>
                <w:szCs w:val="20"/>
              </w:rPr>
              <w:t>Ma świadomość konieczności stałej aktualizacji wiedzy.</w:t>
            </w:r>
          </w:p>
          <w:p w14:paraId="3D3D84DC" w14:textId="77777777" w:rsidR="00715D8E" w:rsidRPr="00530EE5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1EB37A" w14:textId="77777777" w:rsidR="00715D8E" w:rsidRPr="00530EE5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P_K02 </w:t>
            </w:r>
            <w:r w:rsidR="00923D04" w:rsidRPr="00530EE5">
              <w:rPr>
                <w:rFonts w:ascii="Verdana" w:hAnsi="Verdana"/>
                <w:sz w:val="20"/>
                <w:szCs w:val="20"/>
              </w:rPr>
              <w:t xml:space="preserve">Wykazuje umiejętność pracy w wieloosobowych zespołach badawczych. </w:t>
            </w:r>
          </w:p>
          <w:p w14:paraId="40D83B11" w14:textId="77777777" w:rsidR="00C8307B" w:rsidRPr="00530EE5" w:rsidRDefault="00C8307B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DCCF" w14:textId="77777777" w:rsidR="008E7503" w:rsidRPr="00530EE5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530EE5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530EE5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530EE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30EE5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4C49BEAD" w14:textId="77777777" w:rsidR="008E7503" w:rsidRPr="00530EE5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24C5A5" w14:textId="77777777" w:rsidR="00715D8E" w:rsidRPr="00530EE5" w:rsidRDefault="00923D04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30EE5">
              <w:rPr>
                <w:rFonts w:ascii="Verdana" w:hAnsi="Verdana"/>
                <w:bCs/>
                <w:sz w:val="20"/>
                <w:szCs w:val="20"/>
              </w:rPr>
              <w:t>K2_W03, K2_W07, K2_W08</w:t>
            </w:r>
          </w:p>
          <w:p w14:paraId="51BF19C4" w14:textId="77777777" w:rsidR="00923D04" w:rsidRPr="00530EE5" w:rsidRDefault="00923D04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B4C5157" w14:textId="77777777" w:rsidR="00923D04" w:rsidRPr="00530EE5" w:rsidRDefault="00923D04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D947FB" w14:textId="77777777" w:rsidR="00923D04" w:rsidRPr="00530EE5" w:rsidRDefault="00923D04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FAB25B4" w14:textId="77777777" w:rsidR="00923D04" w:rsidRPr="00530EE5" w:rsidRDefault="00923D04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3D222BD" w14:textId="77777777" w:rsidR="00923D04" w:rsidRPr="00530EE5" w:rsidRDefault="00923D04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8B76EB" w14:textId="77777777" w:rsidR="00923D04" w:rsidRPr="00530EE5" w:rsidRDefault="00923D04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30EE5">
              <w:rPr>
                <w:rFonts w:ascii="Verdana" w:hAnsi="Verdana"/>
                <w:bCs/>
                <w:sz w:val="20"/>
                <w:szCs w:val="20"/>
              </w:rPr>
              <w:t>K2_W02, K2_W06, K2_W10</w:t>
            </w:r>
          </w:p>
          <w:p w14:paraId="445DC912" w14:textId="77777777" w:rsidR="00923D04" w:rsidRPr="00530EE5" w:rsidRDefault="00923D04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F79E1D" w14:textId="77777777" w:rsidR="00923D04" w:rsidRPr="00530EE5" w:rsidRDefault="00923D04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279B1ED" w14:textId="77777777" w:rsidR="00923D04" w:rsidRPr="00530EE5" w:rsidRDefault="00923D04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1ABA073" w14:textId="77777777" w:rsidR="00923D04" w:rsidRPr="00530EE5" w:rsidRDefault="00923D04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0371CF8" w14:textId="77777777" w:rsidR="00923D04" w:rsidRPr="00530EE5" w:rsidRDefault="00923D04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D5F0A9D" w14:textId="77777777" w:rsidR="00C8307B" w:rsidRPr="00530EE5" w:rsidRDefault="00923D04" w:rsidP="00923D0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30EE5">
              <w:rPr>
                <w:rFonts w:ascii="Verdana" w:hAnsi="Verdana"/>
                <w:bCs/>
                <w:sz w:val="20"/>
                <w:szCs w:val="20"/>
              </w:rPr>
              <w:t>K2_U01, K2_U04</w:t>
            </w:r>
          </w:p>
          <w:p w14:paraId="422735E7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54BA4F9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204DE4A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FD0A436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23871AD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K2_U02, K2_U03, K2_U06, K2_U07</w:t>
            </w:r>
          </w:p>
          <w:p w14:paraId="0A6DCD52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6A839A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47895A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6D3CCD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C26F05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29F80C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K2_K01</w:t>
            </w:r>
          </w:p>
          <w:p w14:paraId="491DA71F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A12409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02397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K2_K02</w:t>
            </w:r>
          </w:p>
          <w:p w14:paraId="30924C25" w14:textId="77777777" w:rsidR="00923D04" w:rsidRPr="00530EE5" w:rsidRDefault="00923D04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530EE5" w14:paraId="4068C9B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FF0A" w14:textId="77777777" w:rsidR="008E7503" w:rsidRPr="00530EE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DBCD" w14:textId="77777777" w:rsidR="008E7503" w:rsidRPr="00530EE5" w:rsidRDefault="008E7503" w:rsidP="002A4BB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530EE5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7CBC3803" w14:textId="77777777" w:rsidR="00715D8E" w:rsidRPr="00530EE5" w:rsidRDefault="00C8307B" w:rsidP="006A0B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BBDC48C" w14:textId="77777777" w:rsidR="00886EC7" w:rsidRPr="00530EE5" w:rsidRDefault="00886EC7" w:rsidP="006A0B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Atlas kamieni naturalnych dostępnych na rynku polskim. F.H.U. ‘WANDA”,</w:t>
            </w:r>
          </w:p>
          <w:p w14:paraId="1A2A19A3" w14:textId="77777777" w:rsidR="00886EC7" w:rsidRPr="00530EE5" w:rsidRDefault="00886EC7" w:rsidP="006A0B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P.H.U. „</w:t>
            </w:r>
            <w:proofErr w:type="spellStart"/>
            <w:r w:rsidRPr="00530EE5">
              <w:rPr>
                <w:rFonts w:ascii="Verdana" w:hAnsi="Verdana"/>
                <w:sz w:val="20"/>
                <w:szCs w:val="20"/>
              </w:rPr>
              <w:t>h.g</w:t>
            </w:r>
            <w:proofErr w:type="spellEnd"/>
            <w:r w:rsidRPr="00530EE5">
              <w:rPr>
                <w:rFonts w:ascii="Verdana" w:hAnsi="Verdana"/>
                <w:sz w:val="20"/>
                <w:szCs w:val="20"/>
              </w:rPr>
              <w:t xml:space="preserve">. BRAUNE”, Jawor </w:t>
            </w:r>
          </w:p>
          <w:p w14:paraId="5C262F78" w14:textId="77777777" w:rsidR="00886EC7" w:rsidRPr="007637BF" w:rsidRDefault="00886EC7" w:rsidP="006A0B6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37BF">
              <w:rPr>
                <w:rFonts w:ascii="Verdana" w:hAnsi="Verdana"/>
                <w:sz w:val="20"/>
                <w:szCs w:val="20"/>
                <w:lang w:val="en-US"/>
              </w:rPr>
              <w:t xml:space="preserve">Duggal S. K., Building materials. New Delhi, New Age International (P) Limited, Publishers 2008. </w:t>
            </w:r>
          </w:p>
          <w:p w14:paraId="3FF803B5" w14:textId="77777777" w:rsidR="00886EC7" w:rsidRPr="007637BF" w:rsidRDefault="00886EC7" w:rsidP="006A0B6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37BF">
              <w:rPr>
                <w:rFonts w:ascii="Verdana" w:hAnsi="Verdana"/>
                <w:sz w:val="20"/>
                <w:szCs w:val="20"/>
                <w:lang w:val="en-US"/>
              </w:rPr>
              <w:t>Mukherjee S., Applied Mineralogy. Applications in Industry and Environment. Dordrecht; New York : New Delhi, India, Springer 2011.</w:t>
            </w:r>
          </w:p>
          <w:p w14:paraId="28B30CEC" w14:textId="77777777" w:rsidR="00886EC7" w:rsidRPr="007637BF" w:rsidRDefault="00886EC7" w:rsidP="006A0B6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37BF">
              <w:rPr>
                <w:rFonts w:ascii="Verdana" w:hAnsi="Verdana"/>
                <w:sz w:val="20"/>
                <w:szCs w:val="20"/>
                <w:lang w:val="en-US"/>
              </w:rPr>
              <w:t xml:space="preserve">Přikryl R., Smith, B. J., Building Stone Decay. From Diagnosis to Conservation. Geological Society, London, Special Publications, 271 (2007). </w:t>
            </w:r>
          </w:p>
          <w:p w14:paraId="78038F39" w14:textId="77777777" w:rsidR="00886EC7" w:rsidRPr="007637BF" w:rsidRDefault="00886EC7" w:rsidP="006A0B6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37BF">
              <w:rPr>
                <w:rFonts w:ascii="Verdana" w:hAnsi="Verdana"/>
                <w:sz w:val="20"/>
                <w:szCs w:val="20"/>
                <w:lang w:val="en-US"/>
              </w:rPr>
              <w:t xml:space="preserve">Přikryl, R., Török A., Natural Stone Resources for Historical Monuments. </w:t>
            </w:r>
            <w:proofErr w:type="spellStart"/>
            <w:r w:rsidRPr="007637BF">
              <w:rPr>
                <w:rFonts w:ascii="Verdana" w:hAnsi="Verdana"/>
                <w:sz w:val="20"/>
                <w:szCs w:val="20"/>
                <w:lang w:val="en-US"/>
              </w:rPr>
              <w:t>GeologicalSociety</w:t>
            </w:r>
            <w:proofErr w:type="spellEnd"/>
            <w:r w:rsidRPr="007637BF">
              <w:rPr>
                <w:rFonts w:ascii="Verdana" w:hAnsi="Verdana"/>
                <w:sz w:val="20"/>
                <w:szCs w:val="20"/>
                <w:lang w:val="en-US"/>
              </w:rPr>
              <w:t>, London, Special Publications, 333 (2010).</w:t>
            </w:r>
          </w:p>
          <w:p w14:paraId="3B9A8793" w14:textId="77777777" w:rsidR="00886EC7" w:rsidRPr="007637BF" w:rsidRDefault="00886EC7" w:rsidP="006A0B6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37BF">
              <w:rPr>
                <w:rFonts w:ascii="Verdana" w:hAnsi="Verdana"/>
                <w:sz w:val="20"/>
                <w:szCs w:val="20"/>
                <w:lang w:val="en-US"/>
              </w:rPr>
              <w:t xml:space="preserve">Siegesmund S., Weiss T., </w:t>
            </w:r>
            <w:proofErr w:type="spellStart"/>
            <w:r w:rsidRPr="007637BF">
              <w:rPr>
                <w:rFonts w:ascii="Verdana" w:hAnsi="Verdana"/>
                <w:sz w:val="20"/>
                <w:szCs w:val="20"/>
                <w:lang w:val="en-US"/>
              </w:rPr>
              <w:t>Vollbrechtnatural</w:t>
            </w:r>
            <w:proofErr w:type="spellEnd"/>
            <w:r w:rsidRPr="007637BF">
              <w:rPr>
                <w:rFonts w:ascii="Verdana" w:hAnsi="Verdana"/>
                <w:sz w:val="20"/>
                <w:szCs w:val="20"/>
                <w:lang w:val="en-US"/>
              </w:rPr>
              <w:t xml:space="preserve"> A., Stone, Weathering Phenomena, Conservation Strategies and Case Studies. Geological Society, London, Special Publications, 205 (2002).</w:t>
            </w:r>
          </w:p>
          <w:p w14:paraId="324FF4A2" w14:textId="77777777" w:rsidR="00715D8E" w:rsidRPr="00530EE5" w:rsidRDefault="00886EC7" w:rsidP="006A0B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BF">
              <w:rPr>
                <w:rFonts w:ascii="Verdana" w:hAnsi="Verdana"/>
                <w:sz w:val="20"/>
                <w:szCs w:val="20"/>
                <w:lang w:val="en-US"/>
              </w:rPr>
              <w:t xml:space="preserve">Siegesmund S., </w:t>
            </w:r>
            <w:proofErr w:type="spellStart"/>
            <w:r w:rsidRPr="007637BF">
              <w:rPr>
                <w:rFonts w:ascii="Verdana" w:hAnsi="Verdana"/>
                <w:sz w:val="20"/>
                <w:szCs w:val="20"/>
                <w:lang w:val="en-US"/>
              </w:rPr>
              <w:t>Snethlage</w:t>
            </w:r>
            <w:proofErr w:type="spellEnd"/>
            <w:r w:rsidRPr="007637BF">
              <w:rPr>
                <w:rFonts w:ascii="Verdana" w:hAnsi="Verdana"/>
                <w:sz w:val="20"/>
                <w:szCs w:val="20"/>
                <w:lang w:val="en-US"/>
              </w:rPr>
              <w:t xml:space="preserve"> R., Stone in architecture: properties and durability. </w:t>
            </w:r>
            <w:r w:rsidRPr="00530EE5">
              <w:rPr>
                <w:rFonts w:ascii="Verdana" w:hAnsi="Verdana"/>
                <w:sz w:val="20"/>
                <w:szCs w:val="20"/>
              </w:rPr>
              <w:t>Berlin, Heidelberg, Springer-</w:t>
            </w:r>
            <w:proofErr w:type="spellStart"/>
            <w:r w:rsidRPr="00530EE5">
              <w:rPr>
                <w:rFonts w:ascii="Verdana" w:hAnsi="Verdana"/>
                <w:sz w:val="20"/>
                <w:szCs w:val="20"/>
              </w:rPr>
              <w:t>Verlag</w:t>
            </w:r>
            <w:proofErr w:type="spellEnd"/>
            <w:r w:rsidRPr="00530EE5">
              <w:rPr>
                <w:rFonts w:ascii="Verdana" w:hAnsi="Verdana"/>
                <w:sz w:val="20"/>
                <w:szCs w:val="20"/>
              </w:rPr>
              <w:t xml:space="preserve"> 2011.</w:t>
            </w:r>
          </w:p>
        </w:tc>
      </w:tr>
      <w:tr w:rsidR="008E7503" w:rsidRPr="00530EE5" w14:paraId="02DD8B9A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2350" w14:textId="77777777" w:rsidR="008E7503" w:rsidRPr="00530EE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5F85" w14:textId="77777777" w:rsidR="008E7503" w:rsidRPr="00530EE5" w:rsidRDefault="008E7503" w:rsidP="005B0F4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8BF58A5" w14:textId="77777777" w:rsidR="00715D8E" w:rsidRPr="00530EE5" w:rsidRDefault="00530EE5" w:rsidP="005B0F4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Wykład:</w:t>
            </w:r>
            <w:r w:rsidR="00974E33" w:rsidRPr="00530EE5">
              <w:rPr>
                <w:rFonts w:ascii="Verdana" w:hAnsi="Verdana"/>
                <w:sz w:val="20"/>
                <w:szCs w:val="20"/>
              </w:rPr>
              <w:t xml:space="preserve"> test pisemny</w:t>
            </w:r>
            <w:r w:rsidRPr="00530EE5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7637BF">
              <w:rPr>
                <w:rFonts w:ascii="Verdana" w:hAnsi="Verdana"/>
                <w:sz w:val="20"/>
                <w:szCs w:val="20"/>
              </w:rPr>
              <w:t xml:space="preserve">K2_W02, K2_W03, K2_W06, K2_W07, K2_W08, K2_W10, </w:t>
            </w:r>
            <w:r w:rsidRPr="00530EE5">
              <w:rPr>
                <w:rFonts w:ascii="Verdana" w:hAnsi="Verdana"/>
                <w:sz w:val="20"/>
                <w:szCs w:val="20"/>
              </w:rPr>
              <w:t>K2_K01.</w:t>
            </w:r>
          </w:p>
          <w:p w14:paraId="1FB877ED" w14:textId="77777777" w:rsidR="008E7503" w:rsidRPr="00530EE5" w:rsidRDefault="00530EE5" w:rsidP="00530EE5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Ć</w:t>
            </w:r>
            <w:r w:rsidR="00715D8E" w:rsidRPr="00530EE5">
              <w:rPr>
                <w:rFonts w:ascii="Verdana" w:hAnsi="Verdana"/>
                <w:sz w:val="20"/>
                <w:szCs w:val="20"/>
              </w:rPr>
              <w:t xml:space="preserve">wiczenia </w:t>
            </w:r>
            <w:r w:rsidR="00974E33" w:rsidRPr="00530EE5">
              <w:rPr>
                <w:rFonts w:ascii="Verdana" w:hAnsi="Verdana"/>
                <w:sz w:val="20"/>
                <w:szCs w:val="20"/>
              </w:rPr>
              <w:t>i ćwiczenia terenowe</w:t>
            </w:r>
            <w:r w:rsidRPr="00530EE5">
              <w:rPr>
                <w:rFonts w:ascii="Verdana" w:hAnsi="Verdana"/>
                <w:sz w:val="20"/>
                <w:szCs w:val="20"/>
              </w:rPr>
              <w:t>:</w:t>
            </w:r>
            <w:r w:rsidR="00715D8E" w:rsidRPr="00530EE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74E33" w:rsidRPr="00530EE5">
              <w:rPr>
                <w:rFonts w:ascii="Verdana" w:hAnsi="Verdana"/>
                <w:sz w:val="20"/>
                <w:szCs w:val="20"/>
              </w:rPr>
              <w:t>wykonanie kompletu pisemnych opracowań z zadań wykonywanych na zajęciach</w:t>
            </w:r>
            <w:r w:rsidRPr="00530EE5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530EE5">
              <w:rPr>
                <w:rFonts w:ascii="Verdana" w:hAnsi="Verdana"/>
                <w:sz w:val="20"/>
                <w:szCs w:val="20"/>
                <w:lang w:val="en-GB"/>
              </w:rPr>
              <w:t xml:space="preserve">K2_U01, K2_U02, K2_U03, K2_U04, K2_U06, K2_U07, </w:t>
            </w:r>
            <w:r w:rsidRPr="00530EE5">
              <w:rPr>
                <w:rFonts w:ascii="Verdana" w:hAnsi="Verdana"/>
                <w:sz w:val="20"/>
                <w:szCs w:val="20"/>
              </w:rPr>
              <w:t>K2_K02.</w:t>
            </w:r>
          </w:p>
        </w:tc>
      </w:tr>
      <w:tr w:rsidR="008E7503" w:rsidRPr="00530EE5" w14:paraId="1A82A755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57E2" w14:textId="77777777" w:rsidR="008E7503" w:rsidRPr="00530EE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30C6" w14:textId="77777777" w:rsidR="008E7503" w:rsidRPr="00530EE5" w:rsidRDefault="008E7503" w:rsidP="005B0F4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6BD0B31" w14:textId="77777777" w:rsidR="0050422A" w:rsidRPr="00530EE5" w:rsidRDefault="0050422A" w:rsidP="005B0F4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30EE5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 w:rsidR="00715D8E" w:rsidRPr="00530EE5">
              <w:rPr>
                <w:rFonts w:ascii="Verdana" w:eastAsia="Times New Roman" w:hAnsi="Verdana"/>
                <w:sz w:val="20"/>
                <w:szCs w:val="20"/>
                <w:lang w:eastAsia="pl-PL"/>
              </w:rPr>
              <w:t>ykład</w:t>
            </w:r>
            <w:r w:rsidRPr="00530EE5"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</w:p>
          <w:p w14:paraId="1D63173E" w14:textId="77777777" w:rsidR="00715D8E" w:rsidRPr="00530EE5" w:rsidRDefault="00715D8E" w:rsidP="005B0F4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30EE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974E33" w:rsidRPr="00530EE5">
              <w:rPr>
                <w:rFonts w:ascii="Verdana" w:eastAsia="Times New Roman" w:hAnsi="Verdana"/>
                <w:sz w:val="20"/>
                <w:szCs w:val="20"/>
                <w:lang w:eastAsia="pl-PL"/>
              </w:rPr>
              <w:t>s</w:t>
            </w:r>
            <w:r w:rsidRPr="00530EE5">
              <w:rPr>
                <w:rFonts w:ascii="Verdana" w:eastAsia="Times New Roman" w:hAnsi="Verdana"/>
                <w:sz w:val="20"/>
                <w:szCs w:val="20"/>
                <w:lang w:eastAsia="pl-PL"/>
              </w:rPr>
              <w:t>prawdzian pisemny</w:t>
            </w:r>
            <w:r w:rsidR="00974E33" w:rsidRPr="00530EE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(test wielokrotnego wyboru), w</w:t>
            </w:r>
            <w:r w:rsidRPr="00530EE5">
              <w:rPr>
                <w:rFonts w:ascii="Verdana" w:eastAsia="Times New Roman" w:hAnsi="Verdana"/>
                <w:sz w:val="20"/>
                <w:szCs w:val="20"/>
                <w:lang w:eastAsia="pl-PL"/>
              </w:rPr>
              <w:t>ynik pozytywny - uzyskanie, co najmniej 5</w:t>
            </w:r>
            <w:r w:rsidR="00974E33" w:rsidRPr="00530EE5">
              <w:rPr>
                <w:rFonts w:ascii="Verdana" w:eastAsia="Times New Roman" w:hAnsi="Verdana"/>
                <w:sz w:val="20"/>
                <w:szCs w:val="20"/>
                <w:lang w:eastAsia="pl-PL"/>
              </w:rPr>
              <w:t>0</w:t>
            </w:r>
            <w:r w:rsidRPr="00530EE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% punktów</w:t>
            </w:r>
            <w:r w:rsidR="0050422A" w:rsidRPr="00530EE5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7D7F6117" w14:textId="77777777" w:rsidR="0050422A" w:rsidRPr="00530EE5" w:rsidRDefault="0050422A" w:rsidP="005B0F4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30EE5">
              <w:rPr>
                <w:rFonts w:ascii="Verdana" w:eastAsia="Times New Roman" w:hAnsi="Verdana"/>
                <w:sz w:val="20"/>
                <w:szCs w:val="20"/>
                <w:lang w:eastAsia="pl-PL"/>
              </w:rPr>
              <w:t>Ć</w:t>
            </w:r>
            <w:r w:rsidR="00715D8E" w:rsidRPr="00530EE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wiczenia </w:t>
            </w:r>
            <w:r w:rsidR="00974E33" w:rsidRPr="00530EE5">
              <w:rPr>
                <w:rFonts w:ascii="Verdana" w:eastAsia="Times New Roman" w:hAnsi="Verdana"/>
                <w:sz w:val="20"/>
                <w:szCs w:val="20"/>
                <w:lang w:eastAsia="pl-PL"/>
              </w:rPr>
              <w:t>i ćwiczenia terenowe</w:t>
            </w:r>
            <w:r w:rsidRPr="00530EE5"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</w:p>
          <w:p w14:paraId="1ABC98B5" w14:textId="77777777" w:rsidR="008E7503" w:rsidRPr="00530EE5" w:rsidRDefault="00974E33" w:rsidP="005B0F4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30EE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</w:t>
            </w:r>
            <w:r w:rsidR="00715D8E" w:rsidRPr="00530EE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530EE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wykonanie kompletu pisemnych opracowań z zadań i projektów wykonywanych na zajęciach, </w:t>
            </w:r>
          </w:p>
          <w:p w14:paraId="503B1A37" w14:textId="77777777" w:rsidR="00715D8E" w:rsidRPr="00530EE5" w:rsidRDefault="00715D8E" w:rsidP="005B0F4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30EE5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obecność na ćwiczeniach jest obowiązkowa</w:t>
            </w:r>
            <w:r w:rsidR="00974E33" w:rsidRPr="00530EE5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06698E3E" w14:textId="77777777" w:rsidR="00715D8E" w:rsidRPr="00530EE5" w:rsidRDefault="00715D8E" w:rsidP="005B0F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eastAsia="Times New Roman" w:hAnsi="Verdana"/>
                <w:sz w:val="20"/>
                <w:szCs w:val="20"/>
                <w:lang w:eastAsia="pl-PL"/>
              </w:rPr>
              <w:t>- możliwość odrobienia nieobecności w ramach pracy własnej</w:t>
            </w:r>
            <w:r w:rsidR="0050422A" w:rsidRPr="00530EE5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530EE5" w14:paraId="2D42F3E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344F" w14:textId="77777777" w:rsidR="008E7503" w:rsidRPr="00530EE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78AB" w14:textId="77777777" w:rsidR="008E7503" w:rsidRPr="00530EE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530EE5" w14:paraId="781E979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2FE5" w14:textId="77777777" w:rsidR="008E7503" w:rsidRPr="00530EE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66DD" w14:textId="77777777" w:rsidR="008E7503" w:rsidRPr="00530EE5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2418" w14:textId="77777777" w:rsidR="008E7503" w:rsidRPr="00530EE5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530EE5" w14:paraId="68F4707D" w14:textId="77777777" w:rsidTr="00715D8E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7044" w14:textId="77777777" w:rsidR="008E7503" w:rsidRPr="00530EE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AB69" w14:textId="77777777" w:rsidR="008E7503" w:rsidRPr="00530EE5" w:rsidRDefault="008E7503" w:rsidP="00053D6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070924C" w14:textId="77777777" w:rsidR="008E7503" w:rsidRPr="00530EE5" w:rsidRDefault="008E7503" w:rsidP="00053D6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- wykład:</w:t>
            </w:r>
            <w:r w:rsidR="00715D8E" w:rsidRPr="00530EE5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49A91519" w14:textId="77777777" w:rsidR="008E7503" w:rsidRPr="00530EE5" w:rsidRDefault="008E7503" w:rsidP="00053D6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- ćwiczenia:</w:t>
            </w:r>
            <w:r w:rsidR="00974E33" w:rsidRPr="00530EE5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3A7496A4" w14:textId="6EBA4D7A" w:rsidR="008E7503" w:rsidRPr="00530EE5" w:rsidRDefault="00974E33" w:rsidP="00053D6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- ćwiczenia terenowe: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F0AA" w14:textId="67B22E0F" w:rsidR="008E7503" w:rsidRPr="00530EE5" w:rsidRDefault="007637BF" w:rsidP="00715D8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0214B9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530EE5" w14:paraId="4182B933" w14:textId="77777777" w:rsidTr="00715D8E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573C" w14:textId="77777777" w:rsidR="008E7503" w:rsidRPr="00530EE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5AE3" w14:textId="77777777" w:rsidR="008E7503" w:rsidRDefault="008E7503" w:rsidP="00053D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praca własna studenta</w:t>
            </w:r>
            <w:r w:rsidR="00715D8E" w:rsidRPr="00530EE5">
              <w:rPr>
                <w:rFonts w:ascii="Verdana" w:hAnsi="Verdana"/>
                <w:sz w:val="20"/>
                <w:szCs w:val="20"/>
              </w:rPr>
              <w:t>/doktoranta (</w:t>
            </w:r>
            <w:r w:rsidRPr="00530EE5">
              <w:rPr>
                <w:rFonts w:ascii="Verdana" w:hAnsi="Verdana"/>
                <w:sz w:val="20"/>
                <w:szCs w:val="20"/>
              </w:rPr>
              <w:t>w tym udział w pracach grupowych):</w:t>
            </w:r>
          </w:p>
          <w:p w14:paraId="090E1AD7" w14:textId="7D286392" w:rsidR="007637BF" w:rsidRPr="00530EE5" w:rsidRDefault="007637BF" w:rsidP="00053D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- konsultacje: 6</w:t>
            </w:r>
          </w:p>
          <w:p w14:paraId="43DA71E2" w14:textId="77777777" w:rsidR="008E7503" w:rsidRPr="00530EE5" w:rsidRDefault="008E7503" w:rsidP="00053D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lastRenderedPageBreak/>
              <w:t>- przygotowanie do zajęć:</w:t>
            </w:r>
            <w:r w:rsidR="00715D8E" w:rsidRPr="00530EE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74E33" w:rsidRPr="00530EE5">
              <w:rPr>
                <w:rFonts w:ascii="Verdana" w:hAnsi="Verdana"/>
                <w:sz w:val="20"/>
                <w:szCs w:val="20"/>
              </w:rPr>
              <w:t>5</w:t>
            </w:r>
          </w:p>
          <w:p w14:paraId="2E4FC684" w14:textId="77777777" w:rsidR="008E7503" w:rsidRPr="00530EE5" w:rsidRDefault="008E7503" w:rsidP="00053D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15D8E" w:rsidRPr="00530EE5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457F8082" w14:textId="77777777" w:rsidR="008E7503" w:rsidRPr="00530EE5" w:rsidRDefault="008E7503" w:rsidP="00053D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715D8E" w:rsidRPr="00530EE5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4771CACD" w14:textId="77777777" w:rsidR="008E7503" w:rsidRPr="00530EE5" w:rsidRDefault="008E7503" w:rsidP="00053D6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974E33" w:rsidRPr="00530EE5">
              <w:rPr>
                <w:rFonts w:ascii="Verdana" w:hAnsi="Verdana"/>
                <w:sz w:val="20"/>
                <w:szCs w:val="20"/>
              </w:rPr>
              <w:t>egzaminu</w:t>
            </w:r>
            <w:r w:rsidR="00715D8E" w:rsidRPr="00530EE5">
              <w:rPr>
                <w:rFonts w:ascii="Verdana" w:hAnsi="Verdana"/>
                <w:sz w:val="20"/>
                <w:szCs w:val="20"/>
              </w:rPr>
              <w:t>: 1</w:t>
            </w:r>
            <w:r w:rsidR="00974E33" w:rsidRPr="00530EE5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90" w14:textId="4BF7413B" w:rsidR="008E7503" w:rsidRPr="00530EE5" w:rsidRDefault="007637BF" w:rsidP="00715D8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41</w:t>
            </w:r>
          </w:p>
        </w:tc>
      </w:tr>
      <w:tr w:rsidR="008E7503" w:rsidRPr="00530EE5" w14:paraId="02C8D1D3" w14:textId="77777777" w:rsidTr="00715D8E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C127" w14:textId="77777777" w:rsidR="008E7503" w:rsidRPr="00530EE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D705" w14:textId="77777777" w:rsidR="008E7503" w:rsidRPr="00530EE5" w:rsidRDefault="008E7503" w:rsidP="00053D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E38F" w14:textId="77777777" w:rsidR="008E7503" w:rsidRPr="00530EE5" w:rsidRDefault="00715D8E" w:rsidP="00715D8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7392AFC7" w14:textId="77777777" w:rsidTr="00715D8E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3C47" w14:textId="77777777" w:rsidR="008E7503" w:rsidRPr="00530EE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6B93" w14:textId="77777777" w:rsidR="008E7503" w:rsidRPr="00530EE5" w:rsidRDefault="008E7503" w:rsidP="00053D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DA05" w14:textId="77777777" w:rsidR="008E7503" w:rsidRPr="00530EE5" w:rsidRDefault="00715D8E" w:rsidP="00715D8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30EE5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5D6E6DD0" w14:textId="77777777" w:rsidR="000214B9" w:rsidRDefault="000214B9"/>
    <w:sectPr w:rsidR="007D2D65" w:rsidSect="00311D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48185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031B5"/>
    <w:rsid w:val="000214B9"/>
    <w:rsid w:val="00053D6E"/>
    <w:rsid w:val="00096B2A"/>
    <w:rsid w:val="001A348A"/>
    <w:rsid w:val="00251136"/>
    <w:rsid w:val="00281BCF"/>
    <w:rsid w:val="002A4BB2"/>
    <w:rsid w:val="00311DD6"/>
    <w:rsid w:val="00325FE1"/>
    <w:rsid w:val="003B1B09"/>
    <w:rsid w:val="003F1D1D"/>
    <w:rsid w:val="003F254E"/>
    <w:rsid w:val="004053B5"/>
    <w:rsid w:val="004556E6"/>
    <w:rsid w:val="00503FA8"/>
    <w:rsid w:val="0050422A"/>
    <w:rsid w:val="00530EE5"/>
    <w:rsid w:val="005B0F4D"/>
    <w:rsid w:val="005B78DB"/>
    <w:rsid w:val="006556AA"/>
    <w:rsid w:val="006A06B2"/>
    <w:rsid w:val="006A0B6D"/>
    <w:rsid w:val="006A1BAB"/>
    <w:rsid w:val="006B1DB8"/>
    <w:rsid w:val="00715D8E"/>
    <w:rsid w:val="007637BF"/>
    <w:rsid w:val="00886EC7"/>
    <w:rsid w:val="008E7503"/>
    <w:rsid w:val="00923D04"/>
    <w:rsid w:val="00974E33"/>
    <w:rsid w:val="0099524F"/>
    <w:rsid w:val="00A66E97"/>
    <w:rsid w:val="00AE2AE9"/>
    <w:rsid w:val="00B16EC9"/>
    <w:rsid w:val="00B327D0"/>
    <w:rsid w:val="00B87AB5"/>
    <w:rsid w:val="00BB1CBF"/>
    <w:rsid w:val="00BB7683"/>
    <w:rsid w:val="00C04E3A"/>
    <w:rsid w:val="00C22864"/>
    <w:rsid w:val="00C45F7A"/>
    <w:rsid w:val="00C6323D"/>
    <w:rsid w:val="00C650FA"/>
    <w:rsid w:val="00C8307B"/>
    <w:rsid w:val="00D115E1"/>
    <w:rsid w:val="00D64DC7"/>
    <w:rsid w:val="00DE1F82"/>
    <w:rsid w:val="00E71E1F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12D57"/>
  <w15:docId w15:val="{CD9DA418-0746-477F-A7DD-7183ABAEC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951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ING UWr</Company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19</cp:revision>
  <dcterms:created xsi:type="dcterms:W3CDTF">2019-04-24T15:36:00Z</dcterms:created>
  <dcterms:modified xsi:type="dcterms:W3CDTF">2024-01-31T16:33:00Z</dcterms:modified>
</cp:coreProperties>
</file>