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C990" w14:textId="77777777" w:rsidR="00F94A6D" w:rsidRPr="005E5D67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5E5D6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1A28697D" w14:textId="77777777" w:rsidR="00F94A6D" w:rsidRPr="005E5D67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5E5D6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5E5D6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1B63A187" w14:textId="77777777" w:rsidR="00F94A6D" w:rsidRPr="005E5D67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58386599" w14:textId="77777777" w:rsidR="00F94A6D" w:rsidRPr="005E5D6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5E5D6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69E8935" w14:textId="77777777" w:rsidR="00F94A6D" w:rsidRPr="005E5D6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5E5D67" w14:paraId="7A64858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7BF1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7D2D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9242320" w14:textId="77777777" w:rsidR="008D695D" w:rsidRPr="005E5D67" w:rsidRDefault="00C11B24" w:rsidP="00C11B2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Biogeochemistry and geomicrobiology</w:t>
            </w: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>Biogeochemia  i geomikrobiologia</w:t>
            </w:r>
          </w:p>
        </w:tc>
      </w:tr>
      <w:tr w:rsidR="00F94A6D" w:rsidRPr="005E5D67" w14:paraId="01BA4D0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4C1A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D56" w14:textId="77777777"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A19FAE0" w14:textId="77777777" w:rsidR="00F94A6D" w:rsidRPr="005E5D6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5E5D67" w14:paraId="5C6564C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D5D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7EFD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1EDE9777" w14:textId="77777777" w:rsidR="00F94A6D" w:rsidRPr="005E5D6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E24FCB" w14:paraId="00244FA3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269E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175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3268F8FA" w14:textId="77777777" w:rsidR="00F94A6D" w:rsidRPr="005E5D6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5E5D6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D440AD" w:rsidRPr="005E5D67">
              <w:rPr>
                <w:rFonts w:ascii="Verdana" w:hAnsi="Verdana"/>
                <w:sz w:val="20"/>
                <w:szCs w:val="20"/>
                <w:lang w:val="en-US"/>
              </w:rPr>
              <w:t>, Department of Isotopic and Applied Geology</w:t>
            </w:r>
          </w:p>
        </w:tc>
      </w:tr>
      <w:tr w:rsidR="00F94A6D" w:rsidRPr="005E5D67" w14:paraId="02184D9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D844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5716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2A61B98E" w14:textId="77777777" w:rsidR="00F94A6D" w:rsidRPr="005E5D6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5E5D67" w14:paraId="5267EB7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3487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125C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36D632CE" w14:textId="77777777" w:rsidR="00F94A6D" w:rsidRPr="005E5D67" w:rsidRDefault="00C11B2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5E5D67" w14:paraId="1F0026D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2963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A4EA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0DC378DB" w14:textId="77777777" w:rsidR="00F94A6D" w:rsidRPr="005E5D6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5E5D67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5E5D67" w14:paraId="5D08D76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2FF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2D9F" w14:textId="77777777"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1254DF57" w14:textId="77777777" w:rsidR="00F94A6D" w:rsidRPr="005E5D6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5E5D67" w14:paraId="2C47369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AF15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825D" w14:textId="77777777"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4C6DD312" w14:textId="77777777" w:rsidR="00F94A6D" w:rsidRPr="005E5D67" w:rsidRDefault="00C11B24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5E5D67" w14:paraId="3DC574D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7C59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4A55" w14:textId="77777777"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46797D37" w14:textId="77777777" w:rsidR="00F94A6D" w:rsidRPr="005E5D67" w:rsidRDefault="00607141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E24FCB" w14:paraId="7F1878E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EA7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8D3F" w14:textId="77777777"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D10AF42" w14:textId="77777777" w:rsidR="00D65D15" w:rsidRPr="005E5D67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="008D695D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10</w:t>
            </w:r>
          </w:p>
          <w:p w14:paraId="14205D1B" w14:textId="77777777" w:rsidR="00D65D15" w:rsidRPr="005E5D67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Lab classes</w:t>
            </w:r>
            <w:r w:rsidR="00D65D15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:</w:t>
            </w:r>
            <w:r w:rsidR="00607141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14</w:t>
            </w:r>
          </w:p>
          <w:p w14:paraId="38A09E64" w14:textId="77777777"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04E9240B" w14:textId="77777777" w:rsidR="003E69EE" w:rsidRPr="005E5D67" w:rsidRDefault="003E69EE" w:rsidP="00C11B2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mini-lecture, presentation, practical exercises, </w:t>
            </w:r>
            <w:r w:rsidR="00346895" w:rsidRPr="005E5D67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grou</w:t>
            </w:r>
            <w:r w:rsidR="00CC532D" w:rsidRPr="005E5D67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906AD6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work</w:t>
            </w:r>
            <w:r w:rsidR="00CC532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, preparation of </w:t>
            </w:r>
            <w:r w:rsidR="00F042A5" w:rsidRPr="005E5D67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, etc.</w:t>
            </w:r>
          </w:p>
        </w:tc>
      </w:tr>
      <w:tr w:rsidR="00F94A6D" w:rsidRPr="005E5D67" w14:paraId="500CB81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58D7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1F3A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4687B5DB" w14:textId="77777777" w:rsidR="00F94A6D" w:rsidRPr="005E5D6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D695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D695D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 Adriana Trojanowska-Olichwer</w:t>
            </w:r>
          </w:p>
          <w:p w14:paraId="5F587ED4" w14:textId="77777777" w:rsidR="00607141" w:rsidRPr="005E5D6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D695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 Adriana Trojanowska-Olichwer</w:t>
            </w:r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610676E9" w14:textId="77777777" w:rsidR="003E69EE" w:rsidRPr="005E5D67" w:rsidRDefault="00906AD6" w:rsidP="004F25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4FCB">
              <w:rPr>
                <w:rFonts w:ascii="Verdana" w:hAnsi="Verdana"/>
                <w:sz w:val="20"/>
                <w:szCs w:val="20"/>
              </w:rPr>
              <w:t>Classes instructor</w:t>
            </w:r>
            <w:r w:rsidR="003E69EE" w:rsidRPr="00E24FCB">
              <w:rPr>
                <w:rFonts w:ascii="Verdana" w:hAnsi="Verdana"/>
                <w:sz w:val="20"/>
                <w:szCs w:val="20"/>
              </w:rPr>
              <w:t>:</w:t>
            </w:r>
            <w:r w:rsidR="00607141" w:rsidRPr="005E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r Adriana Trojanowska-Olichwer, </w:t>
            </w:r>
            <w:r w:rsidR="004F2556" w:rsidRPr="005E5D67">
              <w:rPr>
                <w:rFonts w:ascii="Verdana" w:eastAsia="Calibri" w:hAnsi="Verdana" w:cs="Times New Roman"/>
                <w:sz w:val="20"/>
                <w:szCs w:val="20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 Wojciech Drzewicki</w:t>
            </w:r>
          </w:p>
        </w:tc>
      </w:tr>
      <w:tr w:rsidR="00F94A6D" w:rsidRPr="00E24FCB" w14:paraId="3277243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1B7A" w14:textId="77777777" w:rsidR="00F94A6D" w:rsidRPr="00E24FC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CCBF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76B826B" w14:textId="77777777" w:rsidR="00F94A6D" w:rsidRPr="005E5D67" w:rsidRDefault="00607141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Basics of environmental chemistry and geochemistry.</w:t>
            </w:r>
          </w:p>
        </w:tc>
      </w:tr>
      <w:tr w:rsidR="00F94A6D" w:rsidRPr="00E24FCB" w14:paraId="58B41A2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B6DC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D2D6" w14:textId="77777777" w:rsidR="00F94A6D" w:rsidRPr="005E5D67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CC04F6E" w14:textId="77777777" w:rsidR="00F94A6D" w:rsidRPr="005E5D67" w:rsidRDefault="00607141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lastRenderedPageBreak/>
              <w:t>Exposure to address the complexity of the natural environment and awareness of the close relationship between the components of the abiotic and biotic. Acquainted with the possibilities of utility and / or industrial use of biogeochemistry and geomicrobiology.</w:t>
            </w:r>
          </w:p>
        </w:tc>
      </w:tr>
      <w:tr w:rsidR="00F94A6D" w:rsidRPr="00E24FCB" w14:paraId="52378C51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5425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576" w14:textId="77777777" w:rsidR="0057479C" w:rsidRPr="005E5D67" w:rsidRDefault="00F94A6D" w:rsidP="0057479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12B13EA6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Lectures:</w:t>
            </w:r>
          </w:p>
          <w:p w14:paraId="34BD26AB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Biogeochemical cycles and their changes due to anthropogenic pressure;</w:t>
            </w:r>
          </w:p>
          <w:p w14:paraId="57814915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Fundamentals of physiology of microorganisms and the role of microorganisms in the fundamental biogeochemical cycles, microorganisms of the  extreme environments.</w:t>
            </w:r>
          </w:p>
          <w:p w14:paraId="15DD981A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Circulation of elements and processes of primary production and decomposition; overproductivity of  the environment as a result of anthropop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ressure, effects, significance.</w:t>
            </w:r>
          </w:p>
          <w:p w14:paraId="7120DF61" w14:textId="77777777" w:rsidR="0057479C" w:rsidRPr="00E24FCB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E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nzymes as catalysts of biochemical reactions in the environment and their application in the diagnosis of water and soil quality.</w:t>
            </w:r>
          </w:p>
          <w:p w14:paraId="15268673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Tracking the elements pathways in the environment - application of stable isotopes - role in m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onitoring of selected elements.</w:t>
            </w:r>
          </w:p>
          <w:p w14:paraId="0200A726" w14:textId="77777777" w:rsidR="0057479C" w:rsidRPr="00E24FCB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R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emediation: bioremediation and phytoremediation; the use of bacteria, fungi and plants for treatment of soils and water with contaminant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s and rehabilitation of former.</w:t>
            </w:r>
          </w:p>
          <w:p w14:paraId="6E190736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The role of microorganisms in the formation of selected minerals.</w:t>
            </w:r>
          </w:p>
          <w:p w14:paraId="51369B7A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Application of microorganisms in the bioleaching as an alternative to convent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ional metal recovery processes.</w:t>
            </w:r>
          </w:p>
          <w:p w14:paraId="36F787A4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Laboratory:</w:t>
            </w:r>
          </w:p>
          <w:p w14:paraId="511B5CC5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Simple experim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ents carried out in the groups:</w:t>
            </w:r>
          </w:p>
          <w:p w14:paraId="21C2C244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 xml:space="preserve">1. 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C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hanges in physical, chemical and microbiological parameters of water in conjunction with changes in the hydrological  dynamics of the river on the example of the Oder in Wroclaw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.</w:t>
            </w:r>
          </w:p>
          <w:p w14:paraId="47A3763B" w14:textId="77777777" w:rsidR="0057479C" w:rsidRPr="00E24FCB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2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.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 xml:space="preserve"> T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he impact of phosphorus and nitrogen on the rate of primary prod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uction - laboratory experiment.</w:t>
            </w:r>
          </w:p>
          <w:p w14:paraId="64FB92DE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3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. O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bservation of mycorrhizal fungi used in the remediation of heavy metals from the soil.</w:t>
            </w:r>
          </w:p>
          <w:p w14:paraId="223E3BE5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4. The importance of hydrolytic enzymes in the environment on the example of p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hosphatase j or arylsulphatase.</w:t>
            </w:r>
          </w:p>
          <w:p w14:paraId="488C9396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5. Biogas pro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duction - laboratory experiment.</w:t>
            </w:r>
          </w:p>
          <w:p w14:paraId="5406C1B3" w14:textId="77777777" w:rsidR="0057479C" w:rsidRPr="00E24FCB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6. Methods of assessment the si</w:t>
            </w:r>
            <w:r w:rsidR="0057479C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ze and / or microbial activity.</w:t>
            </w:r>
          </w:p>
          <w:p w14:paraId="2241D28F" w14:textId="77777777" w:rsidR="00F94A6D" w:rsidRPr="005E5D67" w:rsidRDefault="00607141" w:rsidP="0057479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7. Analysis of carbon isotopic composition as a tool in tracking biogeochemical processes.</w:t>
            </w:r>
          </w:p>
        </w:tc>
      </w:tr>
      <w:tr w:rsidR="00F94A6D" w:rsidRPr="005E5D67" w14:paraId="57EFB1F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ED7F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F475" w14:textId="77777777"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0BE405BF" w14:textId="77777777" w:rsidR="008D695D" w:rsidRPr="005E5D67" w:rsidRDefault="008D695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45BD30AD" w14:textId="77777777" w:rsidR="008D695D" w:rsidRPr="005E5D67" w:rsidRDefault="008D695D" w:rsidP="00F914E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060130D9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W01 understands interdisciplinary and holistic nature of the knowledge of the Earth system and has adequate knowledge in the field of biogeochemistry.</w:t>
            </w:r>
          </w:p>
          <w:p w14:paraId="76BB99B2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16042998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W02 Has knowledge on global biogeochemical cycles and the research methods used to track them down.</w:t>
            </w:r>
          </w:p>
          <w:p w14:paraId="38BC5D4C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2D54057A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W03 has knowledge on the possible use of organisms to improve the environment and for technological purposes.</w:t>
            </w:r>
          </w:p>
          <w:p w14:paraId="0B62DD22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6ACA2396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U01 student is able to acquire, synthesize and communicate current knowledge on the biogeochemical cycles</w:t>
            </w:r>
            <w:r w:rsidR="00F914E4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.</w:t>
            </w:r>
          </w:p>
          <w:p w14:paraId="67C42135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6A3AE7DC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lastRenderedPageBreak/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U02. He can perform a simple experiment under the supervision of a tutor.</w:t>
            </w:r>
          </w:p>
          <w:p w14:paraId="70DDDB8E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0A3CC15D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U03 Can apply advanced techniques and research tools in the field of biogeochemistry.</w:t>
            </w:r>
          </w:p>
          <w:p w14:paraId="57D2BA1E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4A3AE69E" w14:textId="77777777" w:rsidR="00607141" w:rsidRPr="00E24FCB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K01 Updates and expands their knowledge based on the latest information from various sources and critically evaluates their credibility.</w:t>
            </w:r>
          </w:p>
          <w:p w14:paraId="50AE0D72" w14:textId="77777777" w:rsidR="00F914E4" w:rsidRPr="00E24FCB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4046A448" w14:textId="77777777" w:rsidR="008D695D" w:rsidRPr="005E5D67" w:rsidRDefault="00B06597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24FC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P_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K02 student is able to work constructively in the project team or experiment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3E23" w14:textId="77777777" w:rsidR="00F94A6D" w:rsidRPr="005E5D67" w:rsidRDefault="00F94A6D" w:rsidP="00F914E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K_W01*</w:t>
            </w: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7071B8B4" w14:textId="77777777" w:rsidR="00607141" w:rsidRPr="00E24FCB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</w:p>
          <w:p w14:paraId="55C7B21F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K2_W01, K2_W02</w:t>
            </w:r>
          </w:p>
          <w:p w14:paraId="69093C48" w14:textId="77777777"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5A7B03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14:paraId="042DE84D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14:paraId="70358D03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14:paraId="516FB163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K2_W02, K2_W03, K2_W06</w:t>
            </w:r>
          </w:p>
          <w:p w14:paraId="44F50233" w14:textId="77777777"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623333" w14:textId="77777777" w:rsidR="00F914E4" w:rsidRPr="005E5D67" w:rsidRDefault="00F914E4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52E8BF" w14:textId="77777777" w:rsidR="00F914E4" w:rsidRPr="005E5D67" w:rsidRDefault="00F914E4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B7AA3A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K2_W04</w:t>
            </w:r>
          </w:p>
          <w:p w14:paraId="2C0A2773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1C98275C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142AAEAE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47C1886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K2_U03</w:t>
            </w:r>
          </w:p>
          <w:p w14:paraId="67C59D90" w14:textId="77777777"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3A8D68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184F9E6F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17DBF06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lastRenderedPageBreak/>
              <w:t>K2_U04</w:t>
            </w:r>
          </w:p>
          <w:p w14:paraId="10161396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39FA2321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C228753" w14:textId="77777777" w:rsidR="00B06597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63AE48ED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K2_U05</w:t>
            </w:r>
          </w:p>
          <w:p w14:paraId="30309AC5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3AE35E8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D56E3EA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697271A8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K2_K01, K2_K06</w:t>
            </w:r>
          </w:p>
          <w:p w14:paraId="667F1837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34D0DC2F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B9BC79F" w14:textId="77777777"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324602B8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2E30C29" w14:textId="77777777"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K2_K02</w:t>
            </w:r>
          </w:p>
          <w:p w14:paraId="1B564708" w14:textId="77777777" w:rsidR="008D695D" w:rsidRPr="005E5D67" w:rsidRDefault="008D695D" w:rsidP="008D69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E24FCB" w14:paraId="43D45FD5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CD3E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7BF3" w14:textId="77777777"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698C423" w14:textId="77777777" w:rsidR="00F94A6D" w:rsidRPr="005E5D67" w:rsidRDefault="003E69EE" w:rsidP="008B5CD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1DA948A9" w14:textId="77777777" w:rsidR="00607141" w:rsidRPr="005E5D67" w:rsidRDefault="00607141" w:rsidP="008B5CD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Style w:val="st"/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02553BFD" w14:textId="77777777" w:rsidR="00607141" w:rsidRPr="005E5D67" w:rsidRDefault="00607141" w:rsidP="008B5CD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Kurt Konhauser, 2007. Introduction to geomicrobiology. Blackwell Publishing. </w:t>
            </w:r>
          </w:p>
          <w:p w14:paraId="1AEAFC0E" w14:textId="77777777" w:rsidR="003E69EE" w:rsidRPr="005E5D67" w:rsidRDefault="00607141" w:rsidP="008B5CD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Volodymyr Ivanov. 2015. Environmental Micobiology for Engineers. CRC Press</w:t>
            </w:r>
          </w:p>
        </w:tc>
      </w:tr>
      <w:tr w:rsidR="00F94A6D" w:rsidRPr="005E5D67" w14:paraId="3D7D5286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4871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FDA2" w14:textId="77777777" w:rsidR="00F94A6D" w:rsidRPr="005E5D67" w:rsidRDefault="00F94A6D" w:rsidP="007847F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4B8ED684" w14:textId="77777777" w:rsidR="00607141" w:rsidRPr="00E24FCB" w:rsidRDefault="00A8338D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24FCB">
              <w:rPr>
                <w:rFonts w:ascii="Verdana" w:eastAsia="Calibri" w:hAnsi="Verdana" w:cs="Times New Roman"/>
                <w:sz w:val="20"/>
                <w:szCs w:val="20"/>
              </w:rPr>
              <w:t>L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</w:rPr>
              <w:t>ecture:</w:t>
            </w:r>
            <w:r w:rsidR="00607141" w:rsidRPr="00E24FC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141" w:rsidRPr="00E24FCB">
              <w:rPr>
                <w:rFonts w:ascii="Verdana" w:eastAsia="Calibri" w:hAnsi="Verdana" w:cs="Times New Roman"/>
                <w:sz w:val="20"/>
                <w:szCs w:val="20"/>
              </w:rPr>
              <w:t>test</w:t>
            </w:r>
            <w:r w:rsidRPr="00E24FCB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r w:rsidR="005333DF" w:rsidRPr="00E24FCB">
              <w:rPr>
                <w:rFonts w:ascii="Verdana" w:hAnsi="Verdana"/>
                <w:bCs/>
                <w:sz w:val="20"/>
                <w:szCs w:val="20"/>
              </w:rPr>
              <w:t xml:space="preserve">K2_W01, K2_W02, K2_W03, K2_W04, K2_W06, </w:t>
            </w:r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K2_K01, K2_K06.</w:t>
            </w:r>
          </w:p>
          <w:p w14:paraId="41C8554D" w14:textId="77777777" w:rsidR="00F94A6D" w:rsidRPr="005E5D67" w:rsidRDefault="00A8338D" w:rsidP="00A8338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ab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classes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reports from the laboratory experiments. </w:t>
            </w:r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K2_U03, K2_U04, K2_U05, K2_K02</w:t>
            </w:r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.</w:t>
            </w:r>
          </w:p>
        </w:tc>
      </w:tr>
      <w:tr w:rsidR="00F94A6D" w:rsidRPr="00E24FCB" w14:paraId="40E13A21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B992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D62D" w14:textId="77777777" w:rsidR="00F94A6D" w:rsidRPr="005E5D67" w:rsidRDefault="00F94A6D" w:rsidP="007847F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3A5F68C5" w14:textId="77777777" w:rsidR="00255C55" w:rsidRPr="005E5D67" w:rsidRDefault="00411254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Lecture</w:t>
            </w:r>
            <w:r w:rsidR="00255C55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s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</w:t>
            </w:r>
          </w:p>
          <w:p w14:paraId="79432109" w14:textId="77777777" w:rsidR="00411254" w:rsidRPr="005E5D67" w:rsidRDefault="00255C55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- </w:t>
            </w:r>
            <w:r w:rsidR="00411254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1-hour test (in English): required 60% of correct answers to pass </w:t>
            </w:r>
          </w:p>
          <w:p w14:paraId="1F573D73" w14:textId="77777777" w:rsidR="00255C55" w:rsidRPr="005E5D67" w:rsidRDefault="00255C55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aboratory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classes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</w:t>
            </w:r>
          </w:p>
          <w:p w14:paraId="70DD1CE5" w14:textId="77777777" w:rsidR="00411254" w:rsidRPr="005E5D67" w:rsidRDefault="00255C55" w:rsidP="007847F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- 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reports from the laboratory experiments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, </w:t>
            </w:r>
            <w:r w:rsidR="00607141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m</w:t>
            </w:r>
            <w:r w:rsidR="00CC5B46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onitoring </w:t>
            </w:r>
            <w:r w:rsidR="00607141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of </w:t>
            </w:r>
            <w:r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attendance.</w:t>
            </w:r>
          </w:p>
          <w:p w14:paraId="6DAA7F44" w14:textId="77777777" w:rsidR="00F94A6D" w:rsidRPr="005E5D67" w:rsidRDefault="00607141" w:rsidP="00B4795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tlid-translation"/>
                <w:lang w:val="en-GB"/>
              </w:rPr>
              <w:t xml:space="preserve">Final grade is the average of grades from lecture and laboratory. </w:t>
            </w:r>
          </w:p>
        </w:tc>
      </w:tr>
      <w:tr w:rsidR="00F94A6D" w:rsidRPr="005E5D67" w14:paraId="2C13C346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E985" w14:textId="77777777"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4B84" w14:textId="77777777" w:rsidR="00F94A6D" w:rsidRPr="005E5D67" w:rsidRDefault="00F94A6D" w:rsidP="007F24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E24FCB" w14:paraId="6F550A0B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1060" w14:textId="77777777"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8" w14:textId="77777777" w:rsidR="00F94A6D" w:rsidRPr="005E5D67" w:rsidRDefault="00F94A6D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C7AC" w14:textId="77777777" w:rsidR="00F94A6D" w:rsidRPr="005E5D67" w:rsidRDefault="00F94A6D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5E5D67" w14:paraId="1F9C0DC0" w14:textId="77777777" w:rsidTr="00C11B2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BE1" w14:textId="77777777"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0F29" w14:textId="77777777"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6A99691D" w14:textId="77777777"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14:paraId="4EE9140E" w14:textId="4341B1AD" w:rsidR="00F94A6D" w:rsidRPr="00E24FCB" w:rsidRDefault="003E69EE" w:rsidP="007F24E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D64AF5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4CF4" w14:textId="4690CC0A" w:rsidR="00F94A6D" w:rsidRPr="005E5D67" w:rsidRDefault="00E24FCB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24</w:t>
            </w:r>
          </w:p>
        </w:tc>
      </w:tr>
      <w:tr w:rsidR="00F94A6D" w:rsidRPr="005E5D67" w14:paraId="5DF800D9" w14:textId="77777777" w:rsidTr="00C11B2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41D0" w14:textId="77777777"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91D7" w14:textId="77777777" w:rsidR="00F94A6D" w:rsidRDefault="00F94A6D" w:rsidP="007F24E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14C2D10E" w14:textId="10DAC4BB" w:rsidR="00E24FCB" w:rsidRPr="005E5D67" w:rsidRDefault="00E24FCB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consultation: 14</w:t>
            </w:r>
          </w:p>
          <w:p w14:paraId="3494D7AC" w14:textId="77777777"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4D22B0E8" w14:textId="77777777"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B5816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7</w:t>
            </w:r>
          </w:p>
          <w:p w14:paraId="46E9A2CD" w14:textId="77777777"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B5816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0C17693E" w14:textId="77777777"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14:paraId="792D3009" w14:textId="77777777"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B22B" w14:textId="288609A0" w:rsidR="00F94A6D" w:rsidRPr="005E5D67" w:rsidRDefault="00E24FCB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51</w:t>
            </w:r>
          </w:p>
        </w:tc>
      </w:tr>
      <w:tr w:rsidR="00F94A6D" w:rsidRPr="005E5D67" w14:paraId="04C60E20" w14:textId="77777777" w:rsidTr="00C11B2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6DE3" w14:textId="77777777"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43E8" w14:textId="77777777" w:rsidR="00F94A6D" w:rsidRPr="005E5D67" w:rsidRDefault="00F94A6D" w:rsidP="007F24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D5BA" w14:textId="77777777" w:rsidR="00F94A6D" w:rsidRPr="005E5D67" w:rsidRDefault="00411254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554624E7" w14:textId="77777777" w:rsidTr="00C11B2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9507" w14:textId="77777777"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F83E" w14:textId="77777777" w:rsidR="00F94A6D" w:rsidRPr="005E5D67" w:rsidRDefault="00F94A6D" w:rsidP="007F24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6666" w14:textId="77777777" w:rsidR="00F94A6D" w:rsidRPr="005E5D67" w:rsidRDefault="00411254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F02A78D" w14:textId="77777777" w:rsidR="00E24FCB" w:rsidRDefault="00E24FCB" w:rsidP="00C11B24"/>
    <w:sectPr w:rsidR="007D2D65" w:rsidSect="0020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984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LEwMLO0NDUwMTJQ0lEKTi0uzszPAykwqgUARq0CUywAAAA="/>
  </w:docVars>
  <w:rsids>
    <w:rsidRoot w:val="00F94A6D"/>
    <w:rsid w:val="0002182D"/>
    <w:rsid w:val="000876BF"/>
    <w:rsid w:val="00092492"/>
    <w:rsid w:val="000F1F4F"/>
    <w:rsid w:val="00136CEB"/>
    <w:rsid w:val="001E346F"/>
    <w:rsid w:val="001F5FA1"/>
    <w:rsid w:val="002026C2"/>
    <w:rsid w:val="00255C55"/>
    <w:rsid w:val="002D7B47"/>
    <w:rsid w:val="00334A1B"/>
    <w:rsid w:val="00346895"/>
    <w:rsid w:val="003E69EE"/>
    <w:rsid w:val="00403088"/>
    <w:rsid w:val="004053B5"/>
    <w:rsid w:val="00411254"/>
    <w:rsid w:val="004556E6"/>
    <w:rsid w:val="00490063"/>
    <w:rsid w:val="004B5816"/>
    <w:rsid w:val="004C3C30"/>
    <w:rsid w:val="004F2556"/>
    <w:rsid w:val="005333DF"/>
    <w:rsid w:val="0057479C"/>
    <w:rsid w:val="005B78DB"/>
    <w:rsid w:val="005E5D67"/>
    <w:rsid w:val="00607141"/>
    <w:rsid w:val="006556AA"/>
    <w:rsid w:val="006A06B2"/>
    <w:rsid w:val="007847FD"/>
    <w:rsid w:val="007F24E7"/>
    <w:rsid w:val="00806DBB"/>
    <w:rsid w:val="00844EB2"/>
    <w:rsid w:val="00850F04"/>
    <w:rsid w:val="008B30F8"/>
    <w:rsid w:val="008B5CD9"/>
    <w:rsid w:val="008D695D"/>
    <w:rsid w:val="00906AD6"/>
    <w:rsid w:val="0099524F"/>
    <w:rsid w:val="009D28D1"/>
    <w:rsid w:val="00A66E97"/>
    <w:rsid w:val="00A8338D"/>
    <w:rsid w:val="00AB3B8D"/>
    <w:rsid w:val="00B06597"/>
    <w:rsid w:val="00B2291D"/>
    <w:rsid w:val="00B47954"/>
    <w:rsid w:val="00B96C54"/>
    <w:rsid w:val="00BB1CBF"/>
    <w:rsid w:val="00C04E3A"/>
    <w:rsid w:val="00C11B24"/>
    <w:rsid w:val="00C17B91"/>
    <w:rsid w:val="00C22864"/>
    <w:rsid w:val="00C6323D"/>
    <w:rsid w:val="00CC532D"/>
    <w:rsid w:val="00CC5B46"/>
    <w:rsid w:val="00D440AD"/>
    <w:rsid w:val="00D64AF5"/>
    <w:rsid w:val="00D64DC7"/>
    <w:rsid w:val="00D65D15"/>
    <w:rsid w:val="00E24FCB"/>
    <w:rsid w:val="00E62109"/>
    <w:rsid w:val="00F042A5"/>
    <w:rsid w:val="00F420C0"/>
    <w:rsid w:val="00F82EA3"/>
    <w:rsid w:val="00F914E4"/>
    <w:rsid w:val="00F94A6D"/>
    <w:rsid w:val="00FB2551"/>
    <w:rsid w:val="00FB3E4B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5BA3"/>
  <w15:docId w15:val="{4AF1E3F7-E61C-47C2-8AE7-07E7A2D2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8D695D"/>
  </w:style>
  <w:style w:type="character" w:customStyle="1" w:styleId="st">
    <w:name w:val="st"/>
    <w:basedOn w:val="Domylnaczcionkaakapitu"/>
    <w:rsid w:val="0060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3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24</cp:revision>
  <dcterms:created xsi:type="dcterms:W3CDTF">2019-04-24T03:18:00Z</dcterms:created>
  <dcterms:modified xsi:type="dcterms:W3CDTF">2024-01-31T17:38:00Z</dcterms:modified>
</cp:coreProperties>
</file>