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0762055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5A7202B" w14:textId="77777777" w:rsidR="008E7503" w:rsidRPr="00864E2D" w:rsidRDefault="00332716" w:rsidP="00332716">
            <w:pPr>
              <w:tabs>
                <w:tab w:val="left" w:pos="130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 xml:space="preserve">Metody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zanieczyszczeń chemicznych w środowisku gruntowo-wodnym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Remediation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subsurface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contaminations</w:t>
            </w:r>
            <w:proofErr w:type="spellEnd"/>
          </w:p>
        </w:tc>
      </w:tr>
      <w:tr w:rsidR="008E7503" w:rsidRPr="00864E2D" w14:paraId="29EA0548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33271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121F56E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3327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32716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098FD630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D8AD87C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3327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33271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42F97A0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A9D37B" w14:textId="77777777" w:rsidR="008E7503" w:rsidRPr="00864E2D" w:rsidRDefault="0033271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E0DE1A7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A58B95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7AE6D042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3156037" w14:textId="77777777"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32716">
              <w:rPr>
                <w:rFonts w:ascii="Verdana" w:hAnsi="Verdana"/>
                <w:sz w:val="20"/>
                <w:szCs w:val="20"/>
              </w:rPr>
              <w:t>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85F6F">
              <w:rPr>
                <w:rFonts w:ascii="Verdana" w:hAnsi="Verdana"/>
                <w:sz w:val="20"/>
                <w:szCs w:val="20"/>
              </w:rPr>
              <w:t>:</w:t>
            </w:r>
          </w:p>
          <w:p w14:paraId="59CD20CC" w14:textId="77777777" w:rsidR="00C8307B" w:rsidRPr="00C8307B" w:rsidRDefault="00C8307B" w:rsidP="003327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009E92FF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5CA6B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32716">
              <w:t xml:space="preserve"> </w:t>
            </w:r>
            <w:r w:rsidR="00332716" w:rsidRPr="00332716">
              <w:rPr>
                <w:rFonts w:ascii="Verdana" w:hAnsi="Verdana"/>
                <w:sz w:val="20"/>
                <w:szCs w:val="20"/>
              </w:rPr>
              <w:t xml:space="preserve">dr hab. Henryk Marszałek, prof. </w:t>
            </w:r>
            <w:proofErr w:type="spellStart"/>
            <w:r w:rsidR="00332716" w:rsidRPr="0033271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31F855A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32716">
              <w:t xml:space="preserve"> </w:t>
            </w:r>
            <w:r w:rsidR="00332716" w:rsidRPr="00332716">
              <w:rPr>
                <w:rFonts w:ascii="Verdana" w:hAnsi="Verdana"/>
                <w:sz w:val="20"/>
                <w:szCs w:val="20"/>
              </w:rPr>
              <w:t xml:space="preserve">dr hab. Henryk Marszałek, prof. </w:t>
            </w:r>
            <w:proofErr w:type="spellStart"/>
            <w:r w:rsidR="00332716" w:rsidRPr="0033271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2F1199D9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EC19D4F" w14:textId="77777777" w:rsidR="008E7503" w:rsidRPr="00864E2D" w:rsidRDefault="00332716" w:rsidP="00332716">
            <w:pPr>
              <w:tabs>
                <w:tab w:val="left" w:pos="111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Podsta</w:t>
            </w:r>
            <w:r>
              <w:rPr>
                <w:rFonts w:ascii="Verdana" w:hAnsi="Verdana"/>
                <w:sz w:val="20"/>
                <w:szCs w:val="20"/>
              </w:rPr>
              <w:t>wy hydrogeologii, chemii i fizyki</w:t>
            </w:r>
          </w:p>
        </w:tc>
      </w:tr>
      <w:tr w:rsidR="008E7503" w:rsidRPr="00864E2D" w14:paraId="68DDC11E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81F05A3" w14:textId="77777777" w:rsidR="008E7503" w:rsidRPr="00864E2D" w:rsidRDefault="0033271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 xml:space="preserve">Przedstawienie problematyki, zakresu stosowalności i technologii metod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zanieczyszczeń w środowisku gruntowo-wodnym. Znajomość zagadnień prawnych z </w:t>
            </w:r>
            <w:r w:rsidRPr="00332716">
              <w:rPr>
                <w:rFonts w:ascii="Verdana" w:hAnsi="Verdana"/>
                <w:sz w:val="20"/>
                <w:szCs w:val="20"/>
              </w:rPr>
              <w:lastRenderedPageBreak/>
              <w:t xml:space="preserve">zakresu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>, umiejętność oceny poziomu zanieczyszczeń oraz wyboru optymalnej metody usuwania zanieczyszczeń ze środowiska gruntowo-wodnego.</w:t>
            </w:r>
          </w:p>
        </w:tc>
      </w:tr>
      <w:tr w:rsidR="008E7503" w:rsidRPr="00864E2D" w14:paraId="7F9BDE12" w14:textId="77777777" w:rsidTr="121F56E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32716" w:rsidRPr="00332716" w:rsidRDefault="00332716" w:rsidP="0033271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547F6D3" w14:textId="77777777" w:rsidR="008E7503" w:rsidRPr="00864E2D" w:rsidRDefault="00332716" w:rsidP="0033271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Główne czynniki i procesy antropogeniczne wpływające na przekształcenie środowiska. Akty prawne dotyczące zanieczyszczeń i ochrony środowiska gruntowo-wodnego w Polsce i UE. Ogólne zasady rekultywacji terenów przekształconych i kierunki ich zagospodarowania. Formy występowania i właściwości zanieczyszczeń środowiska gruntowo-wodnego. Mechanizm migracji zanieczyszczeń w wodach podziemnych. Wielofazowy transport zanieczyszczeń. Usuwanie zanieczyszczeń ze środowiska metodami in-situ. Usuwanie zanieczyszczeń ze środowiska metodami ex-situ.</w:t>
            </w:r>
          </w:p>
        </w:tc>
      </w:tr>
      <w:tr w:rsidR="008E7503" w:rsidRPr="00864E2D" w14:paraId="18108F8B" w14:textId="77777777" w:rsidTr="121F56E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C68EF9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akty prawne dotyczące zanieczyszczeń i ochrony środowiska gruntowo-wodnego w Polsce i UE. Posiada wiedzę nt. czynników i mechanizmów powstawania zanieczyszczeń środowiska gruntowo-wodnego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14:paraId="4101652C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31BCE9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formy występowania i właściwości zanieczyszczeń w środowiska gruntowo-wodnym. Potrafi ocenić poziom zanieczyszczenia środowiska gruntowo-wodnego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14:paraId="4B99056E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4F50F8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czynniki decydujące o wyborze metody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terenów zanieczyszczonych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14:paraId="1299C43A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D6A626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Potrafi ocenić kierunki i</w:t>
            </w:r>
            <w:r>
              <w:rPr>
                <w:rFonts w:ascii="Verdana" w:hAnsi="Verdana"/>
                <w:sz w:val="20"/>
                <w:szCs w:val="20"/>
              </w:rPr>
              <w:t xml:space="preserve"> czas transportu zanieczyszczeń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14:paraId="4DDBEF00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E19D9C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Zna główne metody usuwania zagrożeń środowiska gruntowo-wodnego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C0C70E" w14:textId="77777777" w:rsidR="00C8307B" w:rsidRPr="00864E2D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Rozumie potrzebę ciągłego uczenia się w oparciu o najnowsze osiągnięcia naukowe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Default="008E7503" w:rsidP="00F85F6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85F6F">
              <w:rPr>
                <w:rFonts w:ascii="Verdana" w:hAnsi="Verdana"/>
                <w:sz w:val="20"/>
                <w:szCs w:val="20"/>
              </w:rPr>
              <w:t>:</w:t>
            </w:r>
          </w:p>
          <w:p w14:paraId="3E3CEF26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K2_W01, K2_W03, K2_W10</w:t>
            </w:r>
          </w:p>
          <w:p w14:paraId="3CF2D8B6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62A56A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K2_W04,K2_W05</w:t>
            </w:r>
          </w:p>
          <w:p w14:paraId="6D98A12B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DDA551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K2_W03, K2_W05, K2_W10</w:t>
            </w:r>
          </w:p>
          <w:p w14:paraId="3FE9F23F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AB7FA1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K2_U01, K2_U03, K2_U05</w:t>
            </w:r>
          </w:p>
          <w:p w14:paraId="61CDCEAD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C653B7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K2_U01, K2_U03, K2_U05</w:t>
            </w:r>
          </w:p>
          <w:p w14:paraId="23DE523C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8236A3" w14:textId="77777777" w:rsidR="00C8307B" w:rsidRPr="00864E2D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K2_K01, K2_K06</w:t>
            </w:r>
          </w:p>
        </w:tc>
      </w:tr>
      <w:tr w:rsidR="008E7503" w:rsidRPr="00EE3076" w14:paraId="66EFC1CA" w14:textId="77777777" w:rsidTr="121F56E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9B962DE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 xml:space="preserve">Deutsch W.J., 1997,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 Press,</w:t>
            </w:r>
          </w:p>
          <w:p w14:paraId="7FCEAF64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Fetter C.W., 2008, Contaminant Hydrogeology, Prentice Hall.</w:t>
            </w:r>
          </w:p>
          <w:p w14:paraId="26027CDB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32716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332716">
              <w:rPr>
                <w:rFonts w:ascii="Verdana" w:hAnsi="Verdana"/>
                <w:sz w:val="20"/>
                <w:szCs w:val="20"/>
              </w:rPr>
              <w:t xml:space="preserve"> B. (red), 2004, Technologie rekultywacji gleb, Wyd. IOŚ, Warszawa</w:t>
            </w:r>
          </w:p>
          <w:p w14:paraId="1626B195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 xml:space="preserve">Malina G., 1999. </w:t>
            </w:r>
            <w:hyperlink r:id="rId5" w:tgtFrame="_top" w:history="1">
              <w:proofErr w:type="spellStart"/>
              <w:r w:rsidRPr="00F85F6F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Biowentylacja</w:t>
              </w:r>
              <w:proofErr w:type="spellEnd"/>
              <w:r w:rsidRPr="00F85F6F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(SBV) strefy aeracji zanieczyszczonej substancjami ropopochodnym</w:t>
              </w:r>
            </w:hyperlink>
            <w:r w:rsidRPr="00F85F6F">
              <w:rPr>
                <w:rFonts w:ascii="Verdana" w:hAnsi="Verdana"/>
                <w:sz w:val="20"/>
                <w:szCs w:val="20"/>
              </w:rPr>
              <w:t>. W</w:t>
            </w:r>
            <w:r w:rsidRPr="00332716">
              <w:rPr>
                <w:rFonts w:ascii="Verdana" w:hAnsi="Verdana"/>
                <w:sz w:val="20"/>
                <w:szCs w:val="20"/>
              </w:rPr>
              <w:t>yd. Politechniki Częstochowskiej. Częstochowa.</w:t>
            </w:r>
          </w:p>
          <w:p w14:paraId="2B30B8BF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2716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14:paraId="7EF7A889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85F6F">
              <w:rPr>
                <w:rFonts w:ascii="Verdana" w:hAnsi="Verdana"/>
                <w:sz w:val="20"/>
                <w:szCs w:val="20"/>
              </w:rPr>
              <w:t>Nyer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</w:rPr>
              <w:t xml:space="preserve"> E.K. et. al., 2001, In situ </w:t>
            </w:r>
            <w:proofErr w:type="spellStart"/>
            <w:r w:rsidRPr="00F85F6F">
              <w:rPr>
                <w:rFonts w:ascii="Verdana" w:hAnsi="Verdana"/>
                <w:sz w:val="20"/>
                <w:szCs w:val="20"/>
              </w:rPr>
              <w:t>Treatment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</w:rPr>
              <w:t xml:space="preserve"> Technology, Lewis Publisher</w:t>
            </w:r>
          </w:p>
          <w:p w14:paraId="5043CB0F" w14:textId="77777777" w:rsid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D998B4" w14:textId="77777777" w:rsidR="008E7503" w:rsidRPr="00F85F6F" w:rsidRDefault="00C8307B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F85F6F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60A1BA92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bCs/>
                <w:sz w:val="20"/>
                <w:szCs w:val="20"/>
                <w:lang w:val="en-US"/>
              </w:rPr>
              <w:t>Chien C.C. et al., 2003, Ground water a</w:t>
            </w:r>
            <w:r w:rsidRPr="00332716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>nd s</w:t>
            </w:r>
            <w:r w:rsidRPr="00332716">
              <w:rPr>
                <w:rFonts w:ascii="Verdana" w:hAnsi="Verdana"/>
                <w:bCs/>
                <w:sz w:val="20"/>
                <w:szCs w:val="20"/>
                <w:lang w:val="en-US"/>
              </w:rPr>
              <w:t>ediment. Modeling for management and remediation. Lewis Publ.</w:t>
            </w:r>
          </w:p>
          <w:p w14:paraId="33ADC1DD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Kuo J., 1999, Practical design calculations for groundwater and soil remediation.</w:t>
            </w:r>
          </w:p>
          <w:p w14:paraId="180AAD8D" w14:textId="77777777" w:rsidR="00332716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Stroo H.F., Ward C.H. (ed.), 2009, In situ bioremediation of perchlorate in groundwater. Springer,</w:t>
            </w:r>
          </w:p>
          <w:p w14:paraId="4D4EEF2B" w14:textId="77777777" w:rsidR="00332716" w:rsidRPr="00F85F6F" w:rsidRDefault="00332716" w:rsidP="00F85F6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32716">
              <w:rPr>
                <w:rFonts w:ascii="Verdana" w:hAnsi="Verdana"/>
                <w:sz w:val="20"/>
                <w:szCs w:val="20"/>
                <w:lang w:val="en-US"/>
              </w:rPr>
              <w:t>Chapelle F.H., 1993, Ground-water microbiology and geochemistry, John Willey &amp; Sons.</w:t>
            </w:r>
          </w:p>
        </w:tc>
      </w:tr>
      <w:tr w:rsidR="008E7503" w:rsidRPr="00864E2D" w14:paraId="088FBE2D" w14:textId="77777777" w:rsidTr="121F56E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F85F6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4A59A3C" w14:textId="77777777" w:rsidR="008E7503" w:rsidRPr="00332716" w:rsidRDefault="00332716" w:rsidP="003327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F85F6F">
              <w:rPr>
                <w:rFonts w:ascii="Verdana" w:hAnsi="Verdana"/>
                <w:sz w:val="20"/>
                <w:szCs w:val="20"/>
              </w:rPr>
              <w:t>:</w:t>
            </w:r>
            <w:r w:rsidRPr="00332716">
              <w:rPr>
                <w:rFonts w:ascii="Verdana" w:hAnsi="Verdana"/>
                <w:sz w:val="20"/>
                <w:szCs w:val="20"/>
              </w:rPr>
              <w:t xml:space="preserve"> K2_W01, K2_W03, K2_W04,</w:t>
            </w:r>
            <w:r>
              <w:rPr>
                <w:rFonts w:ascii="Verdana" w:hAnsi="Verdana"/>
                <w:sz w:val="20"/>
                <w:szCs w:val="20"/>
              </w:rPr>
              <w:t xml:space="preserve"> K2_W05, K2_W10, </w:t>
            </w:r>
            <w:r w:rsidRPr="00332716">
              <w:rPr>
                <w:rFonts w:ascii="Verdana" w:hAnsi="Verdana"/>
                <w:sz w:val="20"/>
                <w:szCs w:val="20"/>
              </w:rPr>
              <w:t>K2_U01, K</w:t>
            </w:r>
            <w:r>
              <w:rPr>
                <w:rFonts w:ascii="Verdana" w:hAnsi="Verdana"/>
                <w:sz w:val="20"/>
                <w:szCs w:val="20"/>
              </w:rPr>
              <w:t xml:space="preserve">2_U03, K2_U05, </w:t>
            </w:r>
            <w:r w:rsidRPr="00332716">
              <w:rPr>
                <w:rFonts w:ascii="Verdana" w:hAnsi="Verdana"/>
                <w:sz w:val="20"/>
                <w:szCs w:val="20"/>
              </w:rPr>
              <w:t>K2_K01, K2_K0</w:t>
            </w:r>
            <w:r w:rsidR="00F85F6F">
              <w:rPr>
                <w:rFonts w:ascii="Verdana" w:hAnsi="Verdana"/>
                <w:sz w:val="20"/>
                <w:szCs w:val="20"/>
              </w:rPr>
              <w:t>.</w:t>
            </w:r>
            <w:r w:rsidRPr="0033271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4D464436" w14:textId="77777777" w:rsidTr="121F56E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332716" w:rsidRDefault="008E7503" w:rsidP="00F85F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21F56E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686745B" w14:textId="68422454" w:rsidR="008E7503" w:rsidRPr="00332716" w:rsidRDefault="46BEE592" w:rsidP="121F56EB">
            <w:pPr>
              <w:spacing w:after="101" w:line="240" w:lineRule="auto"/>
            </w:pPr>
            <w:r w:rsidRPr="121F56EB">
              <w:rPr>
                <w:rFonts w:ascii="Verdana" w:eastAsia="Verdana" w:hAnsi="Verdana" w:cs="Verdana"/>
                <w:sz w:val="19"/>
                <w:szCs w:val="19"/>
              </w:rPr>
              <w:t xml:space="preserve">- ciągła kontrola obecności i kontrola postępów w zakresie tematyki zajęć, </w:t>
            </w:r>
          </w:p>
          <w:p w14:paraId="1014EBFC" w14:textId="78C39B00" w:rsidR="008E7503" w:rsidRPr="00332716" w:rsidRDefault="46BEE592" w:rsidP="121F56EB">
            <w:pPr>
              <w:spacing w:after="0" w:line="240" w:lineRule="auto"/>
            </w:pPr>
            <w:r w:rsidRPr="121F56EB">
              <w:rPr>
                <w:rFonts w:ascii="Verdana" w:eastAsia="Verdana" w:hAnsi="Verdana" w:cs="Verdana"/>
                <w:sz w:val="19"/>
                <w:szCs w:val="19"/>
              </w:rPr>
              <w:t xml:space="preserve">- </w:t>
            </w:r>
            <w:r w:rsidR="00EE3076">
              <w:rPr>
                <w:rFonts w:ascii="Verdana" w:hAnsi="Verdana"/>
                <w:sz w:val="20"/>
                <w:szCs w:val="20"/>
              </w:rPr>
              <w:t>egzamin pisemny</w:t>
            </w:r>
            <w:r w:rsidR="00EE3076" w:rsidRPr="121F56EB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  <w:r w:rsidRPr="121F56EB">
              <w:rPr>
                <w:rFonts w:ascii="Verdana" w:eastAsia="Verdana" w:hAnsi="Verdana" w:cs="Verdana"/>
                <w:sz w:val="19"/>
                <w:szCs w:val="19"/>
              </w:rPr>
              <w:t>(kombinacja pytań i testu). P</w:t>
            </w:r>
            <w:r w:rsidRPr="121F56EB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ozytywny wynik - uzyskanie co najmniej 51% punktów</w:t>
            </w:r>
          </w:p>
        </w:tc>
      </w:tr>
      <w:tr w:rsidR="008E7503" w:rsidRPr="00864E2D" w14:paraId="79FC3183" w14:textId="77777777" w:rsidTr="121F56E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21F56EB">
        <w:trPr>
          <w:trHeight w:val="26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0C184D5" w14:textId="77777777" w:rsidTr="121F56EB">
        <w:trPr>
          <w:trHeight w:val="90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2B313B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3271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C4D9D76" w14:textId="77777777" w:rsidR="00051F7A" w:rsidRPr="00864E2D" w:rsidRDefault="00051F7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D700" w14:textId="1F9EEFC7" w:rsidR="008E7503" w:rsidRPr="00864E2D" w:rsidRDefault="00051F7A" w:rsidP="00051F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B0650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53C11866" w14:textId="77777777" w:rsidTr="121F56EB">
        <w:trPr>
          <w:trHeight w:val="104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77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492B8A7" w14:textId="5D13F6C7" w:rsidR="00B0650A" w:rsidRPr="00864E2D" w:rsidRDefault="00B0650A" w:rsidP="00B0650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3395BD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51F7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41E230F" w14:textId="77777777" w:rsidR="008E7503" w:rsidRPr="00864E2D" w:rsidRDefault="008E7503" w:rsidP="00051F7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051F7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3047" w14:textId="2EE81809" w:rsidR="008E7503" w:rsidRPr="00864E2D" w:rsidRDefault="00051F7A" w:rsidP="00051F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B0650A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1B686C9D" w14:textId="77777777" w:rsidTr="121F56EB">
        <w:trPr>
          <w:trHeight w:val="21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1898" w14:textId="77777777" w:rsidR="008E7503" w:rsidRPr="00864E2D" w:rsidRDefault="00051F7A" w:rsidP="00051F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121F56EB">
        <w:trPr>
          <w:trHeight w:val="26"/>
        </w:trPr>
        <w:tc>
          <w:tcPr>
            <w:tcW w:w="0" w:type="auto"/>
            <w:vMerge/>
            <w:vAlign w:val="center"/>
          </w:tcPr>
          <w:p w14:paraId="637805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864E2D" w:rsidRDefault="00051F7A" w:rsidP="00051F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63F29E8" w14:textId="77777777" w:rsidR="00B0650A" w:rsidRDefault="00B0650A"/>
    <w:sectPr w:rsidR="00B06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4321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51F7A"/>
    <w:rsid w:val="00332716"/>
    <w:rsid w:val="004053B5"/>
    <w:rsid w:val="004556E6"/>
    <w:rsid w:val="005B78DB"/>
    <w:rsid w:val="006556AA"/>
    <w:rsid w:val="006A06B2"/>
    <w:rsid w:val="008E7503"/>
    <w:rsid w:val="0099524F"/>
    <w:rsid w:val="00A66E97"/>
    <w:rsid w:val="00B0650A"/>
    <w:rsid w:val="00BB1CBF"/>
    <w:rsid w:val="00C04E3A"/>
    <w:rsid w:val="00C22864"/>
    <w:rsid w:val="00C45F7A"/>
    <w:rsid w:val="00C6323D"/>
    <w:rsid w:val="00C650FA"/>
    <w:rsid w:val="00C8307B"/>
    <w:rsid w:val="00D64DC7"/>
    <w:rsid w:val="00EE3076"/>
    <w:rsid w:val="00F420C0"/>
    <w:rsid w:val="00F85F6F"/>
    <w:rsid w:val="121F56EB"/>
    <w:rsid w:val="46BEE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E872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327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orldcat.org/oclc/2483338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2019-04-29T11:17:00Z</dcterms:created>
  <dcterms:modified xsi:type="dcterms:W3CDTF">2024-02-27T13:20:00Z</dcterms:modified>
</cp:coreProperties>
</file>