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1D49F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A96A5D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064E6E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9FBBFF4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9FFD3C5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40B0BE5" w14:textId="77777777" w:rsidTr="2FEB0C3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2E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706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62567C7" w14:textId="77777777" w:rsidR="00913903" w:rsidRPr="00385C96" w:rsidRDefault="00913903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13903">
              <w:rPr>
                <w:rFonts w:ascii="Verdana" w:hAnsi="Verdana"/>
                <w:bCs/>
                <w:sz w:val="20"/>
                <w:szCs w:val="20"/>
              </w:rPr>
              <w:t>Geoekologia stosowana i biogeochemia</w:t>
            </w:r>
            <w:r w:rsidR="00385C96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913903">
              <w:rPr>
                <w:rFonts w:ascii="Verdana" w:hAnsi="Verdana"/>
                <w:bCs/>
                <w:sz w:val="20"/>
                <w:szCs w:val="20"/>
                <w:lang w:val="en-US"/>
              </w:rPr>
              <w:t>Applied geoecology and biogeochemiastry</w:t>
            </w:r>
          </w:p>
        </w:tc>
      </w:tr>
      <w:tr w:rsidR="008E7503" w:rsidRPr="00864E2D" w14:paraId="46B2AE1B" w14:textId="77777777" w:rsidTr="2FEB0C3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186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C4F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EC640D9" w14:textId="77777777" w:rsidR="008E7503" w:rsidRPr="00864E2D" w:rsidRDefault="003C62E2" w:rsidP="00BC06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A38AB56" w14:textId="77777777" w:rsidTr="2FEB0C3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23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34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113A89F" w14:textId="77777777" w:rsidR="008E7503" w:rsidRPr="00864E2D" w:rsidRDefault="003C62E2" w:rsidP="00BC06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DDE45DE" w14:textId="77777777" w:rsidTr="2FEB0C3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D8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29C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9402BD5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BC0667" w:rsidRPr="00BC0667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320859DD" w14:textId="77777777" w:rsidTr="2FEB0C3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5E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0F3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C40EE73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B0C3FAD" w14:textId="77777777" w:rsidTr="2FEB0C3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53F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2A8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AB55F0C" w14:textId="77777777" w:rsidR="00DB2C30" w:rsidRPr="00864E2D" w:rsidRDefault="00BC0667" w:rsidP="00BC06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0667">
              <w:rPr>
                <w:rFonts w:ascii="Verdana" w:hAnsi="Verdana"/>
                <w:sz w:val="20"/>
                <w:szCs w:val="20"/>
              </w:rPr>
              <w:t xml:space="preserve">obowiązkowy w ramach fakultatywnego modułu </w:t>
            </w:r>
          </w:p>
        </w:tc>
      </w:tr>
      <w:tr w:rsidR="008E7503" w:rsidRPr="00864E2D" w14:paraId="1631D909" w14:textId="77777777" w:rsidTr="2FEB0C3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B4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A41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0410DE6E" w14:textId="77777777" w:rsidR="008E7503" w:rsidRPr="00864E2D" w:rsidRDefault="003C62E2" w:rsidP="00BC06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700C00D8" w14:textId="77777777" w:rsidTr="2FEB0C3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F52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AC9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D84F084" w14:textId="77777777" w:rsidR="008E7503" w:rsidRPr="00864E2D" w:rsidRDefault="003C62E2" w:rsidP="00BC06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6665040" w14:textId="77777777" w:rsidTr="2FEB0C3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594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C78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61DF5AA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6D182334" w14:textId="77777777" w:rsidTr="2FEB0C3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8A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F05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F153ED3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10ECEF20" w14:textId="77777777" w:rsidTr="2FEB0C3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7A2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F22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EAC712E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C0667" w:rsidRPr="00BC0667">
              <w:rPr>
                <w:rFonts w:ascii="Verdana" w:hAnsi="Verdana"/>
                <w:sz w:val="20"/>
                <w:szCs w:val="20"/>
              </w:rPr>
              <w:t>14</w:t>
            </w:r>
          </w:p>
          <w:p w14:paraId="587EBA77" w14:textId="77777777" w:rsidR="000C582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C0667">
              <w:rPr>
                <w:rFonts w:ascii="Verdana" w:hAnsi="Verdana"/>
                <w:sz w:val="20"/>
                <w:szCs w:val="20"/>
              </w:rPr>
              <w:t>14</w:t>
            </w:r>
          </w:p>
          <w:p w14:paraId="10C44F62" w14:textId="77777777" w:rsidR="00C00B03" w:rsidRDefault="00C00B03" w:rsidP="00C00B0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385C96">
              <w:rPr>
                <w:rFonts w:ascii="Verdana" w:hAnsi="Verdana"/>
                <w:sz w:val="20"/>
                <w:szCs w:val="20"/>
              </w:rPr>
              <w:t>:</w:t>
            </w:r>
          </w:p>
          <w:p w14:paraId="56262882" w14:textId="77777777" w:rsidR="00C00B03" w:rsidRPr="00BC0667" w:rsidRDefault="00C00B03" w:rsidP="00C00B0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samodzielnie.</w:t>
            </w:r>
          </w:p>
        </w:tc>
      </w:tr>
      <w:tr w:rsidR="008E7503" w:rsidRPr="00864E2D" w14:paraId="1188F48A" w14:textId="77777777" w:rsidTr="2FEB0C3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67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5BE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35D55F3" w14:textId="77777777" w:rsidR="008E7503" w:rsidRPr="00BC0667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C0667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BC0667" w:rsidRPr="00BC0667">
              <w:rPr>
                <w:rFonts w:ascii="Verdana" w:hAnsi="Verdana"/>
                <w:bCs/>
                <w:sz w:val="20"/>
                <w:szCs w:val="20"/>
              </w:rPr>
              <w:t>dr Adriana Trojanowska-Olichwer</w:t>
            </w:r>
          </w:p>
          <w:p w14:paraId="3EB7203F" w14:textId="77777777" w:rsidR="001D10C7" w:rsidRPr="00BC0667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0667">
              <w:rPr>
                <w:rFonts w:ascii="Verdana" w:hAnsi="Verdana"/>
                <w:sz w:val="20"/>
                <w:szCs w:val="20"/>
              </w:rPr>
              <w:t>Wykładowca:</w:t>
            </w:r>
            <w:r w:rsidR="00BC0667" w:rsidRPr="00BC0667">
              <w:rPr>
                <w:rFonts w:ascii="Verdana" w:hAnsi="Verdana"/>
                <w:bCs/>
                <w:sz w:val="20"/>
                <w:szCs w:val="20"/>
              </w:rPr>
              <w:t xml:space="preserve"> dr Adriana Trojanowska-Olichwer, dr Marta Jakubiak</w:t>
            </w:r>
          </w:p>
          <w:p w14:paraId="125CE9FB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0667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C0667" w:rsidRPr="00BC066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C0667" w:rsidRPr="00BC0667">
              <w:rPr>
                <w:rFonts w:ascii="Verdana" w:hAnsi="Verdana"/>
                <w:bCs/>
                <w:sz w:val="20"/>
                <w:szCs w:val="20"/>
              </w:rPr>
              <w:t>dr Adriana Trojanowska-Olichwer, dr Marta Jakubiak</w:t>
            </w:r>
          </w:p>
        </w:tc>
      </w:tr>
      <w:tr w:rsidR="008E7503" w:rsidRPr="00864E2D" w14:paraId="0A2F3E24" w14:textId="77777777" w:rsidTr="2FEB0C3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08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FF3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2985CDC" w14:textId="77777777" w:rsidR="008E7503" w:rsidRPr="00BC0667" w:rsidRDefault="00BC066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 xml:space="preserve">Wiedza 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ś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 xml:space="preserve">rodowiskowa i przyrodnicza na poziomie studiów licencjackich. </w:t>
            </w:r>
            <w:r w:rsidRPr="00BC0667">
              <w:rPr>
                <w:rFonts w:ascii="Verdana" w:hAnsi="Verdana"/>
                <w:bCs/>
                <w:sz w:val="20"/>
                <w:szCs w:val="20"/>
              </w:rPr>
              <w:t>Podstawy chemii, geochemii.</w:t>
            </w:r>
          </w:p>
        </w:tc>
      </w:tr>
      <w:tr w:rsidR="008E7503" w:rsidRPr="00864E2D" w14:paraId="75C364BD" w14:textId="77777777" w:rsidTr="2FEB0C3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92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136F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D90596D" w14:textId="77777777" w:rsidR="008E7503" w:rsidRPr="00BC0667" w:rsidRDefault="00BC0667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Na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ś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wietlenie problemu zło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ż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ono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ś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 xml:space="preserve">ci 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ś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rodowiska przyrodniczego i u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ś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 xml:space="preserve">wiadomienie 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ś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cisłego powi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ą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zania pomi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ę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 xml:space="preserve">dzy jego składnikami. Zapoznanie z problemami przekształcania naturalnego 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ś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rodowiska przyrodniczego (post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ę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puj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ą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cą antropopresj</w:t>
            </w:r>
            <w:r w:rsidR="00385C96">
              <w:rPr>
                <w:rFonts w:ascii="Verdana" w:hAnsi="Verdana"/>
                <w:sz w:val="20"/>
                <w:szCs w:val="20"/>
                <w:lang w:eastAsia="pl-PL"/>
              </w:rPr>
              <w:t>ą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) i wykształcenie umiej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ę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tno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 xml:space="preserve">ści 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oceny stopnia jego zaburze</w:t>
            </w:r>
            <w:r w:rsidRPr="00BC0667">
              <w:rPr>
                <w:rFonts w:ascii="Verdana" w:hAnsi="Verdana" w:cs="TimesNewRoman"/>
                <w:sz w:val="20"/>
                <w:szCs w:val="20"/>
                <w:lang w:eastAsia="pl-PL"/>
              </w:rPr>
              <w:t>ń</w:t>
            </w:r>
            <w:r w:rsidRPr="00BC0667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BC0667">
              <w:rPr>
                <w:rFonts w:ascii="Verdana" w:hAnsi="Verdana"/>
                <w:bCs/>
                <w:sz w:val="20"/>
                <w:szCs w:val="20"/>
              </w:rPr>
              <w:t xml:space="preserve"> Zapoznanie z koncepcją biotechnologii ekosystemowych.</w:t>
            </w:r>
          </w:p>
        </w:tc>
      </w:tr>
      <w:tr w:rsidR="008E7503" w:rsidRPr="00864E2D" w14:paraId="57864946" w14:textId="77777777" w:rsidTr="2FEB0C3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A51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41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7B0ABE3" w14:textId="77777777" w:rsidR="008E7503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FBF0B18" w14:textId="77777777" w:rsidR="00085FAF" w:rsidRPr="00385C96" w:rsidRDefault="00085FAF" w:rsidP="00085FAF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85FAF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Cykle biogeochemiczne i ich modyfikacje na skutek presji antropogenicznej; wpływ zmian zagospodarowania zlewni na jakość wód. </w:t>
            </w:r>
            <w:r w:rsidR="00786820" w:rsidRPr="00085FAF">
              <w:rPr>
                <w:rFonts w:ascii="Verdana" w:hAnsi="Verdana"/>
                <w:bCs/>
                <w:sz w:val="20"/>
                <w:szCs w:val="20"/>
                <w:lang w:eastAsia="pl-PL"/>
              </w:rPr>
              <w:t>Kr</w:t>
            </w:r>
            <w:r w:rsidR="00786820" w:rsidRPr="00085FAF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ąż</w:t>
            </w:r>
            <w:r w:rsidR="00786820" w:rsidRPr="00085FAF">
              <w:rPr>
                <w:rFonts w:ascii="Verdana" w:hAnsi="Verdana"/>
                <w:bCs/>
                <w:sz w:val="20"/>
                <w:szCs w:val="20"/>
                <w:lang w:eastAsia="pl-PL"/>
              </w:rPr>
              <w:t>enie</w:t>
            </w:r>
            <w:r w:rsidRPr="00085FAF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</w:t>
            </w:r>
            <w:r w:rsidR="00786820" w:rsidRPr="00085FAF">
              <w:rPr>
                <w:rFonts w:ascii="Verdana" w:hAnsi="Verdana"/>
                <w:bCs/>
                <w:sz w:val="20"/>
                <w:szCs w:val="20"/>
                <w:lang w:eastAsia="pl-PL"/>
              </w:rPr>
              <w:t>pierwiastków</w:t>
            </w:r>
            <w:r w:rsidRPr="00085FAF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a procesy produkcji pierwotnej i dekompozycji; nadproduktywnść środowiska jako wynik antropopresji - przyczyny, skutki, znaczenie. Śledzenie szlaków przepływu pierwiastków w środowisku z wykorzystaniem izotopów stabilnych. Remediacja: bioremediacja i fitoremediacja; zastosowanie bakterii, grzybów i roślin do oczyszczania gleb i wody z substancji zanieczyszczających i zastosowania w rekultywacji </w:t>
            </w:r>
            <w:r w:rsidR="00786820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gruntów </w:t>
            </w:r>
            <w:r w:rsidRPr="00085FAF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terenów poprzemysłowych. </w:t>
            </w:r>
            <w:r w:rsidR="00786820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Biologiczne metody rekultywacji wód powierzchniowych. </w:t>
            </w:r>
            <w:r w:rsidRPr="00085FAF">
              <w:rPr>
                <w:rFonts w:ascii="Verdana" w:hAnsi="Verdana"/>
                <w:bCs/>
                <w:sz w:val="20"/>
                <w:szCs w:val="20"/>
                <w:lang w:eastAsia="pl-PL"/>
              </w:rPr>
              <w:t>Znaczenie procesów biochemicznych w modyfikacji warunków chemicznych w glebie i wodzie; enzymy jako katalizatory reakcji chemicznych w środowisku i ich wykorzystanie w diagnostyce jakości środowiska wodnego i glebowego. Mikrobiologiczne dezodoryzacja emisji bioprzemysłowych i przemysłowych jako przykład wykorzystania mikroorganizmów w walce z trudnym problemem emisji odorów do atmosfery.</w:t>
            </w:r>
            <w:r w:rsidR="00385C96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</w:t>
            </w:r>
            <w:r w:rsidRPr="00085FAF">
              <w:rPr>
                <w:rFonts w:ascii="Verdana" w:hAnsi="Verdana"/>
                <w:bCs/>
                <w:sz w:val="20"/>
                <w:szCs w:val="20"/>
                <w:lang w:eastAsia="pl-PL"/>
              </w:rPr>
              <w:t>Wykorzystanie mikroorganizmów w procesach biohydrometalurgicznych jako alternatywa dla konwencjonalnych procesów ługowania metali.</w:t>
            </w:r>
          </w:p>
          <w:p w14:paraId="4F195336" w14:textId="77777777" w:rsidR="00085FAF" w:rsidRPr="002D3947" w:rsidRDefault="00085FAF" w:rsidP="00085FAF">
            <w:pPr>
              <w:autoSpaceDE w:val="0"/>
              <w:autoSpaceDN w:val="0"/>
              <w:adjustRightInd w:val="0"/>
              <w:spacing w:after="0"/>
              <w:rPr>
                <w:szCs w:val="20"/>
                <w:lang w:eastAsia="pl-PL"/>
              </w:rPr>
            </w:pPr>
          </w:p>
          <w:p w14:paraId="199A2100" w14:textId="77777777" w:rsidR="00E81E0E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48F0C36F" w14:textId="77777777" w:rsidR="000C5820" w:rsidRPr="003A0646" w:rsidRDefault="003A0646" w:rsidP="007868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A0646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Proste eksperymenty wykonywane w małych grupach prezentujące: zmiany parametrów fizykochemicznych wód w powiązaniu ze zmianami dynamiki hydrologicznej cieku na przykładzie Odry we Wrocławiu; wpływ składników pokarmowych na tempo produkcji pierwotnej;. Znaczenie enzymów hydrolitycznych w </w:t>
            </w:r>
            <w:r w:rsidRPr="003A0646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środowisku</w:t>
            </w:r>
            <w:r w:rsidRPr="003A0646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na przykładzie fosfatazy alakalicznej lub arylsulfatazy;</w:t>
            </w:r>
            <w:r w:rsidR="00786820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obserwacja procesu dekompozycji tlenowej i beztlenowej</w:t>
            </w:r>
            <w:r w:rsidRPr="003A0646">
              <w:rPr>
                <w:rFonts w:ascii="Verdana" w:hAnsi="Verdana"/>
                <w:bCs/>
                <w:sz w:val="20"/>
                <w:szCs w:val="20"/>
                <w:lang w:eastAsia="pl-PL"/>
              </w:rPr>
              <w:t>;</w:t>
            </w:r>
            <w:r w:rsidR="00DF24D0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eksperymentalna ocena wpływu dużych filtratorów na utrzymanie dobrej jakości wody</w:t>
            </w:r>
            <w:r w:rsidR="00786820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, </w:t>
            </w:r>
            <w:r w:rsidR="00DF24D0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ekotesty toksyczności. </w:t>
            </w:r>
          </w:p>
        </w:tc>
      </w:tr>
      <w:tr w:rsidR="008E7503" w:rsidRPr="00864E2D" w14:paraId="6DD0E01B" w14:textId="77777777" w:rsidTr="2FEB0C3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D50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4149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D0A50A8" w14:textId="77777777" w:rsidR="000C5820" w:rsidRPr="00385C96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50D48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W_1 Rozumie interdyscyplinarny i holistyczny charakter wiedzy o systemie Ziemi i posiada adekwatną wiedzę z zakresu chemii, nauk o Ziemi i biologii.</w:t>
            </w:r>
          </w:p>
          <w:p w14:paraId="659B4B3C" w14:textId="77777777" w:rsidR="00385C96" w:rsidRPr="000102FE" w:rsidRDefault="00385C96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A232F6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W_2 Posiada wiedzę na temat globalnych cykli biogeochemicznych oraz metod badawczych wykorzystywanych w ich śledzeniu.</w:t>
            </w:r>
          </w:p>
          <w:p w14:paraId="1689CC01" w14:textId="77777777" w:rsidR="00385C96" w:rsidRPr="000102FE" w:rsidRDefault="00385C96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640486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W_3 Zna i rozumie udział człowieka w globalnych cyklach biogeochemicznych</w:t>
            </w:r>
            <w:r w:rsidR="00385C96">
              <w:rPr>
                <w:rFonts w:ascii="Verdana" w:hAnsi="Verdana"/>
                <w:sz w:val="20"/>
                <w:szCs w:val="20"/>
              </w:rPr>
              <w:t>.</w:t>
            </w:r>
          </w:p>
          <w:p w14:paraId="7B0E716D" w14:textId="77777777" w:rsidR="00385C96" w:rsidRPr="000102FE" w:rsidRDefault="00385C96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226040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W_4 Posiada wiedze na temat możliwości wykorzystania organizmów do poprawy jakości środowiska.</w:t>
            </w:r>
          </w:p>
          <w:p w14:paraId="65D3689D" w14:textId="77777777" w:rsidR="00385C96" w:rsidRPr="000102FE" w:rsidRDefault="00385C96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61487E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C96">
              <w:rPr>
                <w:rFonts w:ascii="Verdana" w:hAnsi="Verdana"/>
                <w:sz w:val="20"/>
                <w:szCs w:val="20"/>
              </w:rPr>
              <w:t xml:space="preserve">U_1 Student potrafi zdobywać, syntezować i przekazywać aktualną wiedzę na temat </w:t>
            </w:r>
            <w:r w:rsidRPr="00385C96">
              <w:rPr>
                <w:rFonts w:ascii="Verdana" w:hAnsi="Verdana"/>
                <w:sz w:val="20"/>
                <w:szCs w:val="20"/>
              </w:rPr>
              <w:lastRenderedPageBreak/>
              <w:t>związków globalnych cykli biogeochemicznych z systemem Ziemi i wpływu na nie gospodarki człowieka.</w:t>
            </w:r>
          </w:p>
          <w:p w14:paraId="0126F47A" w14:textId="77777777" w:rsidR="00385C96" w:rsidRPr="00385C96" w:rsidRDefault="00385C96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7D929C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C96">
              <w:rPr>
                <w:rFonts w:ascii="Verdana" w:hAnsi="Verdana"/>
                <w:sz w:val="20"/>
                <w:szCs w:val="20"/>
              </w:rPr>
              <w:t>U_2  Potrafi przeprowadzić prosty eksperyment pod nadzorem opiekuna naukowego.</w:t>
            </w:r>
          </w:p>
          <w:p w14:paraId="426E3D8B" w14:textId="77777777" w:rsidR="00385C96" w:rsidRPr="00385C96" w:rsidRDefault="00385C96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3BDEC1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C96">
              <w:rPr>
                <w:rFonts w:ascii="Verdana" w:hAnsi="Verdana"/>
                <w:sz w:val="20"/>
                <w:szCs w:val="20"/>
              </w:rPr>
              <w:t>U_3 Potrafi zastosować zaawansowane techniki i narzędzia badawcze w zakresie geoekologii</w:t>
            </w:r>
            <w:r w:rsidR="00385C96">
              <w:rPr>
                <w:rFonts w:ascii="Verdana" w:hAnsi="Verdana"/>
                <w:sz w:val="20"/>
                <w:szCs w:val="20"/>
              </w:rPr>
              <w:t>.</w:t>
            </w:r>
          </w:p>
          <w:p w14:paraId="05DD631D" w14:textId="77777777" w:rsidR="00385C96" w:rsidRPr="00385C96" w:rsidRDefault="00385C96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301093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C96">
              <w:rPr>
                <w:rFonts w:ascii="Verdana" w:hAnsi="Verdana"/>
                <w:sz w:val="20"/>
                <w:szCs w:val="20"/>
              </w:rPr>
              <w:t>K_1 Samodzielnie wyraża i przekazuje opinie na temat wpływu cywilizacji na ziemskie środowisko sformułowane w oparciu o aktualną wiedzę naukową</w:t>
            </w:r>
            <w:r w:rsidR="00385C96">
              <w:rPr>
                <w:rFonts w:ascii="Verdana" w:hAnsi="Verdana"/>
                <w:sz w:val="20"/>
                <w:szCs w:val="20"/>
              </w:rPr>
              <w:t>.</w:t>
            </w:r>
          </w:p>
          <w:p w14:paraId="63F8A45A" w14:textId="77777777" w:rsidR="00385C96" w:rsidRPr="00385C96" w:rsidRDefault="00385C96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54C5FF70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C96">
              <w:rPr>
                <w:rFonts w:ascii="Verdana" w:hAnsi="Verdana"/>
                <w:sz w:val="20"/>
                <w:szCs w:val="20"/>
              </w:rPr>
              <w:t>K_2 Aktualizuje i poszerza swoją wiedzę w oparciu o najnowsze informacje pochodzące z różnych źródeł i krytycznie ocenia ich wiarygodność.</w:t>
            </w:r>
          </w:p>
          <w:p w14:paraId="4AE5575C" w14:textId="77777777" w:rsidR="00385C96" w:rsidRPr="00385C96" w:rsidRDefault="00385C96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553EEF" w14:textId="77777777" w:rsidR="003166C6" w:rsidRPr="00385C96" w:rsidRDefault="000102FE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C96">
              <w:rPr>
                <w:rFonts w:ascii="Verdana" w:hAnsi="Verdana"/>
                <w:sz w:val="20"/>
                <w:szCs w:val="20"/>
              </w:rPr>
              <w:t>K_3 Student potrafi konstruktywnie współpracować w zespole opracowującym projekt lub eksperyment</w:t>
            </w:r>
          </w:p>
          <w:p w14:paraId="705C40D8" w14:textId="77777777" w:rsidR="003166C6" w:rsidRPr="00325050" w:rsidRDefault="003166C6" w:rsidP="003166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9F7F" w14:textId="77777777" w:rsidR="008E7503" w:rsidRDefault="008E7503" w:rsidP="00FC75A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C75A6">
              <w:rPr>
                <w:rFonts w:ascii="Verdana" w:hAnsi="Verdana"/>
                <w:sz w:val="20"/>
                <w:szCs w:val="20"/>
              </w:rPr>
              <w:t>:</w:t>
            </w:r>
          </w:p>
          <w:p w14:paraId="4A639CE2" w14:textId="77777777" w:rsidR="000102FE" w:rsidRP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K2_W02</w:t>
            </w:r>
          </w:p>
          <w:p w14:paraId="6A866A75" w14:textId="77777777" w:rsidR="000102FE" w:rsidRP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41AEFAF9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70DEEE95" w14:textId="77777777" w:rsidR="00385C96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3373B8F3" w14:textId="77777777" w:rsidR="00385C96" w:rsidRPr="000102FE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798B0EA0" w14:textId="77777777" w:rsidR="000102FE" w:rsidRP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K2_W02, K2_W03, K2_W06</w:t>
            </w:r>
          </w:p>
          <w:p w14:paraId="66BD13D9" w14:textId="77777777" w:rsidR="000102FE" w:rsidRP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7EAF5241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26F3936E" w14:textId="77777777" w:rsidR="00385C96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696BBAB3" w14:textId="77777777" w:rsidR="00385C96" w:rsidRPr="000102FE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64E659C4" w14:textId="77777777" w:rsidR="000102FE" w:rsidRP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K2_W02,</w:t>
            </w:r>
          </w:p>
          <w:p w14:paraId="740E8DE4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664DED" w14:textId="77777777" w:rsidR="00385C96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C85EBC" w14:textId="77777777" w:rsidR="000102FE" w:rsidRP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 xml:space="preserve">K2_W02, </w:t>
            </w:r>
          </w:p>
          <w:p w14:paraId="09E6F97D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7CFDE3CF" w14:textId="77777777" w:rsidR="00385C96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33196D44" w14:textId="77777777" w:rsidR="00385C96" w:rsidRPr="000102FE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7181A749" w14:textId="77777777" w:rsidR="000102FE" w:rsidRP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K2_U03</w:t>
            </w:r>
          </w:p>
          <w:p w14:paraId="15FB96B4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6FD1428B" w14:textId="77777777" w:rsidR="00385C96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49F2AF74" w14:textId="77777777" w:rsidR="00385C96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7E41D0C6" w14:textId="77777777" w:rsidR="00385C96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3DF341C1" w14:textId="77777777" w:rsidR="000102FE" w:rsidRP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382E4C7A" w14:textId="77777777" w:rsidR="000102FE" w:rsidRP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K2_U04, K2_U04, K2_U06</w:t>
            </w:r>
          </w:p>
          <w:p w14:paraId="6338A31C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0ED64B42" w14:textId="77777777" w:rsidR="00385C96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4E11CD89" w14:textId="77777777" w:rsidR="00385C96" w:rsidRPr="000102FE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1C06E134" w14:textId="77777777" w:rsidR="000102FE" w:rsidRP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4EFA58F6" w14:textId="77777777" w:rsidR="000102FE" w:rsidRP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7533C3BC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E8F27D" w14:textId="77777777" w:rsidR="00385C96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CAB9487" w14:textId="77777777" w:rsidR="000102FE" w:rsidRP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14:paraId="6D6DE731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2C4B2F13" w14:textId="77777777" w:rsidR="00385C96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5B59B182" w14:textId="77777777" w:rsidR="00385C96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1AFBBE9E" w14:textId="77777777" w:rsidR="00385C96" w:rsidRPr="000102FE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46CC6693" w14:textId="77777777" w:rsidR="000102FE" w:rsidRP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14:paraId="2A87F191" w14:textId="77777777" w:rsidR="000102FE" w:rsidRP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3C4B0B30" w14:textId="77777777" w:rsidR="000102FE" w:rsidRDefault="000102FE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25F8FD2A" w14:textId="77777777" w:rsidR="00385C96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5C150E18" w14:textId="77777777" w:rsidR="00385C96" w:rsidRPr="000102FE" w:rsidRDefault="00385C96" w:rsidP="00385C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</w:p>
          <w:p w14:paraId="2ECAA6C1" w14:textId="77777777" w:rsidR="000C5820" w:rsidRPr="000102FE" w:rsidRDefault="000102FE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  <w:p w14:paraId="2F6C1381" w14:textId="77777777" w:rsidR="000C5820" w:rsidRDefault="000C5820" w:rsidP="00385C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350A16" w14:textId="77777777" w:rsidR="003166C6" w:rsidRPr="00864E2D" w:rsidRDefault="003166C6" w:rsidP="000102FE">
            <w:pPr>
              <w:pStyle w:val="Tekstkomentarza"/>
              <w:rPr>
                <w:rFonts w:ascii="Verdana" w:hAnsi="Verdana"/>
              </w:rPr>
            </w:pPr>
          </w:p>
        </w:tc>
      </w:tr>
      <w:tr w:rsidR="008E7503" w:rsidRPr="00864E2D" w14:paraId="58F59A28" w14:textId="77777777" w:rsidTr="2FEB0C3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5E2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B8D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489CC32" w14:textId="77777777"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2FEB0C3B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64633E7" w14:textId="7496A877" w:rsidR="000102FE" w:rsidRPr="008E4A89" w:rsidRDefault="5C2CB97E" w:rsidP="2FEB0C3B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E4A89">
              <w:rPr>
                <w:rFonts w:ascii="Verdana" w:hAnsi="Verdana"/>
                <w:sz w:val="20"/>
                <w:szCs w:val="20"/>
                <w:lang w:eastAsia="pl-PL"/>
              </w:rPr>
              <w:t xml:space="preserve">Sadowski, </w:t>
            </w:r>
            <w:r w:rsidR="3A80170B" w:rsidRPr="008E4A89">
              <w:rPr>
                <w:rFonts w:ascii="Verdana" w:hAnsi="Verdana"/>
                <w:sz w:val="20"/>
                <w:szCs w:val="20"/>
                <w:lang w:eastAsia="pl-PL"/>
              </w:rPr>
              <w:t xml:space="preserve">Z. 2005 </w:t>
            </w:r>
            <w:r w:rsidRPr="008E4A89">
              <w:rPr>
                <w:rFonts w:ascii="Verdana" w:hAnsi="Verdana"/>
                <w:sz w:val="20"/>
                <w:szCs w:val="20"/>
                <w:lang w:eastAsia="pl-PL"/>
              </w:rPr>
              <w:t xml:space="preserve">Biogeochemia wybrane zagadnienia. Oficyna wydawnicza Politechniki Wrocławskiej. </w:t>
            </w:r>
          </w:p>
          <w:p w14:paraId="44A86B05" w14:textId="21CDA650" w:rsidR="000102FE" w:rsidRPr="000102FE" w:rsidRDefault="000102FE" w:rsidP="2FEB0C3B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8E4A89">
              <w:rPr>
                <w:rFonts w:ascii="Verdana" w:hAnsi="Verdana"/>
                <w:sz w:val="20"/>
                <w:szCs w:val="20"/>
                <w:lang w:eastAsia="pl-PL"/>
              </w:rPr>
              <w:t xml:space="preserve">Biogeochemistry, an analysis of global change. </w:t>
            </w:r>
            <w:r w:rsidRPr="2FEB0C3B">
              <w:rPr>
                <w:rFonts w:ascii="Verdana" w:hAnsi="Verdana"/>
                <w:sz w:val="20"/>
                <w:szCs w:val="20"/>
                <w:lang w:val="en-US" w:eastAsia="pl-PL"/>
              </w:rPr>
              <w:t>Academic Press</w:t>
            </w:r>
          </w:p>
          <w:p w14:paraId="0C1E7EE1" w14:textId="77777777" w:rsidR="000102FE" w:rsidRPr="000102FE" w:rsidRDefault="000102FE" w:rsidP="000102FE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0102FE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Paul E. A., Clark, F, E</w:t>
            </w:r>
            <w:r w:rsidR="00A917F1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.</w:t>
            </w:r>
            <w:r w:rsidRPr="000102FE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 xml:space="preserve"> 2000. </w:t>
            </w:r>
            <w:r w:rsidRPr="000102FE">
              <w:rPr>
                <w:rFonts w:ascii="Verdana" w:hAnsi="Verdana"/>
                <w:iCs/>
                <w:sz w:val="20"/>
                <w:szCs w:val="20"/>
                <w:lang w:eastAsia="pl-PL"/>
              </w:rPr>
              <w:t>Mikrobiologia i biochemia gleb. Wydawnictwo UMCS.</w:t>
            </w:r>
          </w:p>
          <w:p w14:paraId="08F63770" w14:textId="77777777" w:rsidR="000102FE" w:rsidRPr="000102FE" w:rsidRDefault="000102FE" w:rsidP="000102FE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0102FE">
              <w:rPr>
                <w:rFonts w:ascii="Verdana" w:hAnsi="Verdana" w:cs="Verdana"/>
                <w:sz w:val="20"/>
                <w:szCs w:val="20"/>
                <w:lang w:eastAsia="pl-PL"/>
              </w:rPr>
              <w:t>Klimiuk E., Łebkowska M. 2008. Biotechnologia w ochronie środowiska. Wydawnictwo Naukowe PWN.</w:t>
            </w:r>
          </w:p>
          <w:p w14:paraId="68B971EB" w14:textId="77777777" w:rsidR="000102FE" w:rsidRPr="000102FE" w:rsidRDefault="000102FE" w:rsidP="000102FE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0102FE">
              <w:rPr>
                <w:rFonts w:ascii="Verdana" w:hAnsi="Verdana" w:cs="Verdana"/>
                <w:sz w:val="20"/>
                <w:szCs w:val="20"/>
                <w:lang w:eastAsia="pl-PL"/>
              </w:rPr>
              <w:t>Sadowski Z. 2005. Biogeochemia. Wybrane zagadnienia. Oficyna Wydawnicza Politechniki Wrocławskiej, Wrocław.</w:t>
            </w:r>
          </w:p>
          <w:p w14:paraId="2D5420FC" w14:textId="77777777" w:rsidR="000102FE" w:rsidRDefault="000102FE" w:rsidP="00A917F1">
            <w:pPr>
              <w:pStyle w:val="Bezodstpw1"/>
              <w:tabs>
                <w:tab w:val="left" w:pos="3024"/>
              </w:tabs>
              <w:spacing w:after="120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Witkiewicz Z, 2005 - Podstawy chromatografii, WNT, W-wa, 1995, 2005</w:t>
            </w:r>
          </w:p>
          <w:p w14:paraId="0F822A82" w14:textId="77777777" w:rsidR="00662F58" w:rsidRPr="000102FE" w:rsidRDefault="00662F58" w:rsidP="00A917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FA5713B" w14:textId="77777777" w:rsidR="008E7503" w:rsidRPr="00864E2D" w:rsidRDefault="000102F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iCs/>
                <w:sz w:val="20"/>
                <w:szCs w:val="20"/>
                <w:lang w:eastAsia="pl-PL"/>
              </w:rPr>
              <w:t>Uzupełniaj</w:t>
            </w:r>
            <w:r w:rsidRPr="000102FE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0102FE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ce artykuły z materiałów pokonferencyjnych „Środowisko miejskie Wrocławia oczami przyrodników”, Wrocław </w:t>
            </w:r>
            <w:r w:rsidRPr="000102FE">
              <w:rPr>
                <w:rFonts w:ascii="Verdana" w:hAnsi="Verdana"/>
                <w:sz w:val="20"/>
                <w:szCs w:val="20"/>
                <w:lang w:eastAsia="pl-PL"/>
              </w:rPr>
              <w:t>2009 - 2012.</w:t>
            </w:r>
          </w:p>
        </w:tc>
      </w:tr>
      <w:tr w:rsidR="008E7503" w:rsidRPr="00864E2D" w14:paraId="79A28AFA" w14:textId="77777777" w:rsidTr="2FEB0C3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D3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4089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5A3A13B" w14:textId="77777777" w:rsidR="008E7503" w:rsidRPr="00A917F1" w:rsidRDefault="000102F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- egzamin</w:t>
            </w:r>
            <w:r w:rsidR="000A7D3C" w:rsidRPr="000102FE">
              <w:rPr>
                <w:rFonts w:ascii="Verdana" w:hAnsi="Verdana"/>
                <w:sz w:val="20"/>
                <w:szCs w:val="20"/>
              </w:rPr>
              <w:t xml:space="preserve"> pisemny: </w:t>
            </w:r>
            <w:r w:rsidRPr="000102FE">
              <w:rPr>
                <w:rFonts w:ascii="Verdana" w:hAnsi="Verdana"/>
                <w:bCs/>
                <w:sz w:val="20"/>
                <w:szCs w:val="20"/>
              </w:rPr>
              <w:t>K2_W02, K2_W03, K2_W06</w:t>
            </w:r>
          </w:p>
          <w:p w14:paraId="216D4FFE" w14:textId="77777777" w:rsidR="008E7503" w:rsidRPr="000102FE" w:rsidRDefault="00341CE6" w:rsidP="000102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="000102FE" w:rsidRPr="000102FE">
              <w:rPr>
                <w:rFonts w:ascii="Verdana" w:hAnsi="Verdana"/>
                <w:sz w:val="20"/>
                <w:szCs w:val="20"/>
              </w:rPr>
              <w:t>(indywidualnego</w:t>
            </w:r>
            <w:r w:rsidRPr="000102FE">
              <w:rPr>
                <w:rFonts w:ascii="Verdana" w:hAnsi="Verdana"/>
                <w:sz w:val="20"/>
                <w:szCs w:val="20"/>
              </w:rPr>
              <w:t>)</w:t>
            </w:r>
            <w:r w:rsidR="000102FE" w:rsidRPr="000102F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102FE" w:rsidRPr="000102FE">
              <w:rPr>
                <w:rFonts w:ascii="Verdana" w:hAnsi="Verdana"/>
                <w:bCs/>
                <w:sz w:val="20"/>
                <w:szCs w:val="20"/>
              </w:rPr>
              <w:t>K2_U01, K2_U03, K2_U04, K2_U06, K2_K01, K2_K02</w:t>
            </w:r>
          </w:p>
        </w:tc>
      </w:tr>
      <w:tr w:rsidR="008E7503" w:rsidRPr="00864E2D" w14:paraId="0064E4AB" w14:textId="77777777" w:rsidTr="2FEB0C3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92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381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DDC242B" w14:textId="77777777" w:rsidR="008E7503" w:rsidRPr="000102FE" w:rsidRDefault="00A917F1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0102FE" w:rsidRPr="000102FE">
              <w:rPr>
                <w:rFonts w:ascii="Verdana" w:eastAsia="Times New Roman" w:hAnsi="Verdana"/>
                <w:sz w:val="20"/>
                <w:szCs w:val="20"/>
                <w:lang w:eastAsia="pl-PL"/>
              </w:rPr>
              <w:t>C</w:t>
            </w:r>
            <w:r w:rsidR="008E7503" w:rsidRPr="000102F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iągła kontrola obecności i kontroli postępów w zakresie tematyki zajęć, </w:t>
            </w:r>
          </w:p>
          <w:p w14:paraId="089CBF55" w14:textId="73780B83" w:rsidR="008E7503" w:rsidRPr="00864E2D" w:rsidRDefault="00A917F1" w:rsidP="004E13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102FE" w:rsidRPr="000102FE">
              <w:rPr>
                <w:rFonts w:ascii="Verdana" w:hAnsi="Verdana"/>
                <w:sz w:val="20"/>
                <w:szCs w:val="20"/>
              </w:rPr>
              <w:t>Egzamin pisemny testowy, pytania otwarte i zamknięte, nim. 60% punktów na zaliczenie Sprawozdania z ćwiczeń</w:t>
            </w:r>
          </w:p>
        </w:tc>
      </w:tr>
      <w:tr w:rsidR="008E7503" w:rsidRPr="00864E2D" w14:paraId="2E5A5FC9" w14:textId="77777777" w:rsidTr="2FEB0C3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29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7738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D55F4FB" w14:textId="77777777" w:rsidTr="2FEB0C3B">
        <w:trPr>
          <w:trHeight w:val="26"/>
        </w:trPr>
        <w:tc>
          <w:tcPr>
            <w:tcW w:w="0" w:type="auto"/>
            <w:vMerge/>
            <w:vAlign w:val="center"/>
          </w:tcPr>
          <w:p w14:paraId="5C195D9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2CD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1CC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F2DE082" w14:textId="77777777" w:rsidTr="2FEB0C3B">
        <w:trPr>
          <w:trHeight w:val="90"/>
        </w:trPr>
        <w:tc>
          <w:tcPr>
            <w:tcW w:w="0" w:type="auto"/>
            <w:vMerge/>
            <w:vAlign w:val="center"/>
          </w:tcPr>
          <w:p w14:paraId="25A4103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997A" w14:textId="77777777" w:rsidR="008E7503" w:rsidRPr="000102F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B7FA254" w14:textId="77777777" w:rsidR="008E7503" w:rsidRPr="000102F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0102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102FE" w:rsidRPr="000102FE">
              <w:rPr>
                <w:rFonts w:ascii="Verdana" w:hAnsi="Verdana"/>
                <w:sz w:val="20"/>
                <w:szCs w:val="20"/>
              </w:rPr>
              <w:t>14</w:t>
            </w:r>
          </w:p>
          <w:p w14:paraId="7A835584" w14:textId="77777777" w:rsidR="008E7503" w:rsidRPr="000102F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0102FE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0102FE">
              <w:rPr>
                <w:rFonts w:ascii="Verdana" w:hAnsi="Verdana"/>
                <w:sz w:val="20"/>
                <w:szCs w:val="20"/>
              </w:rPr>
              <w:t>:</w:t>
            </w:r>
            <w:r w:rsidR="000102FE" w:rsidRPr="000102FE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64AFBF1B" w14:textId="77777777" w:rsidR="003166C6" w:rsidRPr="00A917F1" w:rsidRDefault="00662F58" w:rsidP="00A917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lastRenderedPageBreak/>
              <w:t>- egzamin:</w:t>
            </w:r>
            <w:r w:rsidR="00A917F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102FE" w:rsidRPr="000102FE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5576" w14:textId="5D7E8B91" w:rsidR="008E7503" w:rsidRPr="000102FE" w:rsidRDefault="000102F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lastRenderedPageBreak/>
              <w:t>3</w:t>
            </w:r>
            <w:r w:rsidR="008E4A89">
              <w:rPr>
                <w:rFonts w:ascii="Verdana" w:hAnsi="Verdana"/>
                <w:sz w:val="20"/>
                <w:szCs w:val="20"/>
              </w:rPr>
              <w:t>0</w:t>
            </w:r>
          </w:p>
          <w:p w14:paraId="433263DD" w14:textId="77777777" w:rsidR="003166C6" w:rsidRPr="000102FE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68FC343" w14:textId="77777777" w:rsidTr="2FEB0C3B">
        <w:trPr>
          <w:trHeight w:val="104"/>
        </w:trPr>
        <w:tc>
          <w:tcPr>
            <w:tcW w:w="0" w:type="auto"/>
            <w:vMerge/>
            <w:vAlign w:val="center"/>
          </w:tcPr>
          <w:p w14:paraId="1E0AE98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4466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49054FAE" w14:textId="1591F09B" w:rsidR="008E4A89" w:rsidRPr="000102FE" w:rsidRDefault="008E4A89" w:rsidP="008E4A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- konsultacje: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102FE">
              <w:rPr>
                <w:rFonts w:ascii="Verdana" w:hAnsi="Verdana"/>
                <w:sz w:val="20"/>
                <w:szCs w:val="20"/>
              </w:rPr>
              <w:t>2</w:t>
            </w:r>
          </w:p>
          <w:p w14:paraId="4925AF8E" w14:textId="77777777" w:rsidR="008E7503" w:rsidRPr="000102F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0102FE" w:rsidRPr="000102F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45CCC4C2" w14:textId="77777777" w:rsidR="008E7503" w:rsidRPr="000102F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102FE" w:rsidRPr="000102FE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5BA52F13" w14:textId="77777777" w:rsidR="008E7503" w:rsidRPr="000102F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917F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102FE" w:rsidRPr="000102FE">
              <w:rPr>
                <w:rFonts w:ascii="Verdana" w:hAnsi="Verdana"/>
                <w:sz w:val="20"/>
                <w:szCs w:val="20"/>
              </w:rPr>
              <w:t>3</w:t>
            </w:r>
          </w:p>
          <w:p w14:paraId="6B0BDB9E" w14:textId="77777777" w:rsidR="008E7503" w:rsidRPr="000102FE" w:rsidRDefault="008E7503" w:rsidP="000102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0102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102FE" w:rsidRPr="000102FE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35EF" w14:textId="0A5697C1" w:rsidR="008E7503" w:rsidRPr="000102FE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2</w:t>
            </w:r>
            <w:r w:rsidR="008E4A89">
              <w:rPr>
                <w:rFonts w:ascii="Verdana" w:hAnsi="Verdana"/>
                <w:sz w:val="20"/>
                <w:szCs w:val="20"/>
              </w:rPr>
              <w:t>6</w:t>
            </w:r>
          </w:p>
          <w:p w14:paraId="1A22DD48" w14:textId="77777777" w:rsidR="003166C6" w:rsidRPr="000102FE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F9ACB5A" w14:textId="77777777" w:rsidTr="2FEB0C3B">
        <w:trPr>
          <w:trHeight w:val="21"/>
        </w:trPr>
        <w:tc>
          <w:tcPr>
            <w:tcW w:w="0" w:type="auto"/>
            <w:vMerge/>
            <w:vAlign w:val="center"/>
          </w:tcPr>
          <w:p w14:paraId="1442AC5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7EFD" w14:textId="77777777" w:rsidR="008E7503" w:rsidRPr="000102F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93A4" w14:textId="77777777" w:rsidR="008E7503" w:rsidRPr="000102FE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5</w:t>
            </w:r>
            <w:r w:rsidR="00A917F1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14:paraId="020CFB69" w14:textId="77777777" w:rsidTr="2FEB0C3B">
        <w:trPr>
          <w:trHeight w:val="26"/>
        </w:trPr>
        <w:tc>
          <w:tcPr>
            <w:tcW w:w="0" w:type="auto"/>
            <w:vMerge/>
            <w:vAlign w:val="center"/>
          </w:tcPr>
          <w:p w14:paraId="30780E3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471E" w14:textId="77777777" w:rsidR="008E7503" w:rsidRPr="000102F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1129" w14:textId="77777777" w:rsidR="008E7503" w:rsidRPr="000102FE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102F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7159062" w14:textId="77777777" w:rsidR="008E4A89" w:rsidRDefault="008E4A89"/>
    <w:sectPr w:rsidR="007D2D65" w:rsidSect="005E2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996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2077887">
    <w:abstractNumId w:val="4"/>
  </w:num>
  <w:num w:numId="3" w16cid:durableId="1421676039">
    <w:abstractNumId w:val="1"/>
  </w:num>
  <w:num w:numId="4" w16cid:durableId="236861091">
    <w:abstractNumId w:val="0"/>
  </w:num>
  <w:num w:numId="5" w16cid:durableId="2119375999">
    <w:abstractNumId w:val="5"/>
  </w:num>
  <w:num w:numId="6" w16cid:durableId="1290549190">
    <w:abstractNumId w:val="2"/>
  </w:num>
  <w:num w:numId="7" w16cid:durableId="300119383">
    <w:abstractNumId w:val="6"/>
  </w:num>
  <w:num w:numId="8" w16cid:durableId="12115302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NDe2MDA2tTQ1tjRT0lEKTi0uzszPAykwrAUABKl/mywAAAA="/>
  </w:docVars>
  <w:rsids>
    <w:rsidRoot w:val="008E7503"/>
    <w:rsid w:val="000102FE"/>
    <w:rsid w:val="00085FAF"/>
    <w:rsid w:val="000A7D3C"/>
    <w:rsid w:val="000C5820"/>
    <w:rsid w:val="0013268E"/>
    <w:rsid w:val="001455E5"/>
    <w:rsid w:val="001D10C7"/>
    <w:rsid w:val="00284486"/>
    <w:rsid w:val="003166C6"/>
    <w:rsid w:val="00325050"/>
    <w:rsid w:val="00341CE6"/>
    <w:rsid w:val="00385C96"/>
    <w:rsid w:val="003A0646"/>
    <w:rsid w:val="003C62E2"/>
    <w:rsid w:val="003D45D9"/>
    <w:rsid w:val="004053B5"/>
    <w:rsid w:val="00450608"/>
    <w:rsid w:val="004556E6"/>
    <w:rsid w:val="004D2D37"/>
    <w:rsid w:val="004E13B7"/>
    <w:rsid w:val="00535767"/>
    <w:rsid w:val="005B78DB"/>
    <w:rsid w:val="005E2BF9"/>
    <w:rsid w:val="006556AA"/>
    <w:rsid w:val="00662F58"/>
    <w:rsid w:val="006926DB"/>
    <w:rsid w:val="006A06B2"/>
    <w:rsid w:val="00747273"/>
    <w:rsid w:val="00754643"/>
    <w:rsid w:val="007837EA"/>
    <w:rsid w:val="00786820"/>
    <w:rsid w:val="007901BD"/>
    <w:rsid w:val="007C5E5F"/>
    <w:rsid w:val="00852B1B"/>
    <w:rsid w:val="0086544F"/>
    <w:rsid w:val="008E4A89"/>
    <w:rsid w:val="008E7503"/>
    <w:rsid w:val="00913903"/>
    <w:rsid w:val="009750A9"/>
    <w:rsid w:val="0099524F"/>
    <w:rsid w:val="00A66E97"/>
    <w:rsid w:val="00A917F1"/>
    <w:rsid w:val="00BB1CBF"/>
    <w:rsid w:val="00BC0667"/>
    <w:rsid w:val="00BC79E0"/>
    <w:rsid w:val="00C00B03"/>
    <w:rsid w:val="00C04E3A"/>
    <w:rsid w:val="00C22864"/>
    <w:rsid w:val="00C24D43"/>
    <w:rsid w:val="00C6323D"/>
    <w:rsid w:val="00D163D1"/>
    <w:rsid w:val="00D64DC7"/>
    <w:rsid w:val="00DB2C30"/>
    <w:rsid w:val="00DD5D5F"/>
    <w:rsid w:val="00DF24D0"/>
    <w:rsid w:val="00E67FD8"/>
    <w:rsid w:val="00E81E0E"/>
    <w:rsid w:val="00EF7D7B"/>
    <w:rsid w:val="00F420C0"/>
    <w:rsid w:val="00FC75A6"/>
    <w:rsid w:val="2FEB0C3B"/>
    <w:rsid w:val="32246CCE"/>
    <w:rsid w:val="37A7D8E5"/>
    <w:rsid w:val="3A80170B"/>
    <w:rsid w:val="5C2CB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FA7E"/>
  <w15:docId w15:val="{15F7636C-F8DE-43D0-9178-9A28EA3D0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customStyle="1" w:styleId="Bezodstpw1">
    <w:name w:val="Bez odstępów1"/>
    <w:rsid w:val="000102FE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BA07B-9784-4156-9AA5-A8253FFC2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964</Words>
  <Characters>5785</Characters>
  <Application>Microsoft Office Word</Application>
  <DocSecurity>0</DocSecurity>
  <Lines>48</Lines>
  <Paragraphs>13</Paragraphs>
  <ScaleCrop>false</ScaleCrop>
  <Company/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13</cp:revision>
  <dcterms:created xsi:type="dcterms:W3CDTF">2019-04-11T07:48:00Z</dcterms:created>
  <dcterms:modified xsi:type="dcterms:W3CDTF">2024-02-01T09:37:00Z</dcterms:modified>
</cp:coreProperties>
</file>