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45D0C07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4BA8AB7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Modelowanie przepływów wód podziemnych</w:t>
            </w:r>
          </w:p>
        </w:tc>
      </w:tr>
      <w:tr w:rsidR="008E7503" w:rsidRPr="00864E2D" w14:paraId="29EA0548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01F2EA5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098FD630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894C7F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723539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E8AAF1A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55F29">
              <w:rPr>
                <w:rFonts w:ascii="Verdana" w:hAnsi="Verdana"/>
                <w:sz w:val="20"/>
                <w:szCs w:val="20"/>
              </w:rPr>
              <w:t>22</w:t>
            </w:r>
          </w:p>
          <w:p w14:paraId="3EF7E6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55F29">
              <w:rPr>
                <w:rFonts w:ascii="Verdana" w:hAnsi="Verdana"/>
                <w:sz w:val="20"/>
                <w:szCs w:val="20"/>
              </w:rPr>
              <w:t>36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0D2EF43" w14:textId="77777777" w:rsidR="00C8307B" w:rsidRPr="00C8307B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DE0C4C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4818BB6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03DA95D" w14:textId="77777777" w:rsidR="00C8307B" w:rsidRPr="004721E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4721E0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4721E0">
              <w:rPr>
                <w:lang w:val="nl-NL"/>
              </w:rPr>
              <w:t xml:space="preserve"> </w:t>
            </w:r>
            <w:r w:rsidR="00A06AAA" w:rsidRPr="004721E0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790AFD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14:paraId="267D5991" w14:textId="77777777"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</w:tc>
      </w:tr>
      <w:tr w:rsidR="008E7503" w:rsidRPr="00864E2D" w14:paraId="688D5850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955D7E4" w14:textId="77777777" w:rsidR="008E7503" w:rsidRPr="00864E2D" w:rsidRDefault="00A06A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przedmiotów hydrogeologia i dynamika wód podziemnych</w:t>
            </w:r>
          </w:p>
        </w:tc>
      </w:tr>
      <w:tr w:rsidR="008E7503" w:rsidRPr="00864E2D" w14:paraId="7DCDA60C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5E9C80E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14:paraId="37F33B38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modelowych.</w:t>
            </w:r>
          </w:p>
          <w:p w14:paraId="315827E4" w14:textId="77777777" w:rsidR="008E7503" w:rsidRPr="00864E2D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</w:t>
            </w:r>
            <w:r>
              <w:rPr>
                <w:rFonts w:ascii="Verdana" w:hAnsi="Verdana"/>
                <w:sz w:val="20"/>
                <w:szCs w:val="20"/>
              </w:rPr>
              <w:t xml:space="preserve">acji i praktyczna realizacja mniej i bardziej </w:t>
            </w:r>
            <w:r w:rsidRPr="00A06AAA">
              <w:rPr>
                <w:rFonts w:ascii="Verdana" w:hAnsi="Verdana"/>
                <w:sz w:val="20"/>
                <w:szCs w:val="20"/>
              </w:rPr>
              <w:t>skomplikowanych modeli dla różnych układów hydrodynamicznych.</w:t>
            </w:r>
          </w:p>
        </w:tc>
      </w:tr>
      <w:tr w:rsidR="008E7503" w:rsidRPr="00864E2D" w14:paraId="2E4AC733" w14:textId="77777777" w:rsidTr="01F2EA5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2284103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podstawowe. Model hydrogeologiczny,  model konceptualny a model numeryczny. Zarys historii modelowania, w tym m</w:t>
            </w:r>
            <w:r w:rsidR="00CC3E61">
              <w:rPr>
                <w:rFonts w:ascii="Verdana" w:hAnsi="Verdana"/>
                <w:sz w:val="20"/>
                <w:szCs w:val="20"/>
              </w:rPr>
              <w:t>etoda analogii elektrohydrodyna</w:t>
            </w:r>
            <w:r w:rsidRPr="00A06AAA">
              <w:rPr>
                <w:rFonts w:ascii="Verdana" w:hAnsi="Verdana"/>
                <w:sz w:val="20"/>
                <w:szCs w:val="20"/>
              </w:rPr>
              <w:t>micznej (AEHD) i zasada działania integratorów siatkowych AP.</w:t>
            </w:r>
          </w:p>
          <w:p w14:paraId="6F0C63BF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Teoretyczne podstawy obliczeń numerycznych modeli filtracji. Cele symulacji modelowej. Rozwiązanie dla warunków ustalonych i nieustalonych. Stosowane w modelowaniu metody rozwiązań (różnica między MRS i MES). Rozwiązanie równań matematycznych opisujących filtrację. Metody iteracyjne.</w:t>
            </w:r>
          </w:p>
          <w:p w14:paraId="69FD4CA2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Odwzorowanie systemu wodonośnego na modelu. System wodonośny i typy układów hydrostrukturalnych odwzorowanych na modelu. Powierzchnie brzegowe. Krążenie i pionowa wymiana wody w obrębie systemu wodonośnego.</w:t>
            </w:r>
          </w:p>
          <w:p w14:paraId="41E9150A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Definiowanie warunków brzegowych. Schemat postępowania przy realizacji modelu. Dyskretyzacja i rodzaje siatek dyskretyzacyjnych. Warunki brzegowe i warunki początkowe modelu.</w:t>
            </w:r>
          </w:p>
          <w:p w14:paraId="34F6E684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Problematyka przygotowania danych wejściowych do modelu. Dane wejściowe; bazy danych i mapy numeryczne. Zastosowanie technik GIS. Problem skali modelu. Specyfika budowy modeli regionalnych systemów wodonośnych.</w:t>
            </w:r>
          </w:p>
          <w:p w14:paraId="139757EA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Problem schematyzacji warunków hydrogeologicznych. Modelowanie geostatystyczne. Model deterministyczny i model stochastyczny. Schematyzacja warunków hydrogeologicznych i odwzorowanie układu hydrostrukturalnego na modelu.</w:t>
            </w:r>
          </w:p>
          <w:p w14:paraId="05186208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Metody rozwiązań numerycznych. Modele płaskie i przestrzenne 3-D. Zasada działania i zastosowanie wiodących programów modelujących w metodzie MRS i MES. Budowa modeli wiolowarstwowych. Symulacja oddziaływań z wodami powierzchniowymi.</w:t>
            </w:r>
          </w:p>
          <w:p w14:paraId="07B941CB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Analiza jakości modelu. Kalibracja i weryfikacja modelu. Rozwiązanie zadań odwrotnych. Rodzaje występujących błędów.</w:t>
            </w:r>
          </w:p>
          <w:p w14:paraId="0C0F87BD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Wyniki badań modelowych. Analiza wyników modelu. Bilans wodny i obliczenia zasobów wód podziemnych na modelu. Analiza linii prądu, obszaru spływu wód do ujęcia i stref ochronnych na modelu.</w:t>
            </w:r>
          </w:p>
          <w:p w14:paraId="6231C500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MODFLOW. Program MODFLOW i pakiety współpracujące. Schemat postępowania i prawidłowa dokumentacja modelu.</w:t>
            </w:r>
          </w:p>
          <w:p w14:paraId="4A53C019" w14:textId="77777777" w:rsidR="00A06AAA" w:rsidRDefault="00B978BF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Parametry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 xml:space="preserve"> migracji zanieczyszc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eń na modelu. Modelowanie migracji zanieczyszc</w:t>
            </w:r>
            <w:r>
              <w:rPr>
                <w:rFonts w:ascii="Verdana" w:hAnsi="Verdana"/>
                <w:sz w:val="20"/>
                <w:szCs w:val="20"/>
              </w:rPr>
              <w:t>zeń. Zastosowania programu MT3D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. Przykłady zastosowań. Prezentacja wyników i rola internetu.</w:t>
            </w:r>
          </w:p>
          <w:p w14:paraId="4769B447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23E7D9C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Podstawy budowy modelu. Problem schematyzacji, przygotowanie danych dla wykonania modelu koncepcyjnego. Zasady wprowadzania różnych typów warunków brzegowych.</w:t>
            </w:r>
          </w:p>
          <w:p w14:paraId="1711BAB2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lastRenderedPageBreak/>
              <w:t>Tworzenie numerycznego modelu filtracji. Zastosowanie p</w:t>
            </w:r>
            <w:r w:rsidR="00B978BF">
              <w:rPr>
                <w:rFonts w:ascii="Verdana" w:hAnsi="Verdana"/>
                <w:sz w:val="20"/>
                <w:szCs w:val="20"/>
              </w:rPr>
              <w:t>rogramów opartych na MRS (</w:t>
            </w:r>
            <w:r w:rsidRPr="00A06AAA">
              <w:rPr>
                <w:rFonts w:ascii="Verdana" w:hAnsi="Verdana"/>
                <w:sz w:val="20"/>
                <w:szCs w:val="20"/>
              </w:rPr>
              <w:t>ASMwin</w:t>
            </w:r>
            <w:r w:rsidR="00B978BF">
              <w:rPr>
                <w:rFonts w:ascii="Verdana" w:hAnsi="Verdana"/>
                <w:sz w:val="20"/>
                <w:szCs w:val="20"/>
              </w:rPr>
              <w:t xml:space="preserve"> i PM</w:t>
            </w:r>
            <w:r w:rsidRPr="00A06AAA">
              <w:rPr>
                <w:rFonts w:ascii="Verdana" w:hAnsi="Verdana"/>
                <w:sz w:val="20"/>
                <w:szCs w:val="20"/>
              </w:rPr>
              <w:t>) w modelowaniu filtracji wód podziemnych. Zadania dla war</w:t>
            </w:r>
            <w:r w:rsidR="00B978BF">
              <w:rPr>
                <w:rFonts w:ascii="Verdana" w:hAnsi="Verdana"/>
                <w:sz w:val="20"/>
                <w:szCs w:val="20"/>
              </w:rPr>
              <w:t>unków ustalonych</w:t>
            </w:r>
            <w:r w:rsidRPr="00A06AAA">
              <w:rPr>
                <w:rFonts w:ascii="Verdana" w:hAnsi="Verdana"/>
                <w:sz w:val="20"/>
                <w:szCs w:val="20"/>
              </w:rPr>
              <w:t>.</w:t>
            </w:r>
          </w:p>
          <w:p w14:paraId="412FC2C0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Budowa modelu płaskiego w planie (2-D)</w:t>
            </w:r>
            <w:r w:rsidR="00B978BF">
              <w:rPr>
                <w:rFonts w:ascii="Verdana" w:hAnsi="Verdana"/>
                <w:sz w:val="20"/>
                <w:szCs w:val="20"/>
              </w:rPr>
              <w:t xml:space="preserve"> z symulacją wpływu </w:t>
            </w:r>
            <w:r w:rsidR="00354465">
              <w:rPr>
                <w:rFonts w:ascii="Verdana" w:hAnsi="Verdana"/>
                <w:sz w:val="20"/>
                <w:szCs w:val="20"/>
              </w:rPr>
              <w:t>elementów powodujących zmiany strumienia</w:t>
            </w:r>
            <w:r w:rsidRPr="00A06AAA">
              <w:rPr>
                <w:rFonts w:ascii="Verdana" w:hAnsi="Verdana"/>
                <w:sz w:val="20"/>
                <w:szCs w:val="20"/>
              </w:rPr>
              <w:t>. Możliwości wykorzystania otw</w:t>
            </w:r>
            <w:r w:rsidR="00B978BF">
              <w:rPr>
                <w:rFonts w:ascii="Verdana" w:hAnsi="Verdana"/>
                <w:sz w:val="20"/>
                <w:szCs w:val="20"/>
              </w:rPr>
              <w:t>artych programów do modelowania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FD10774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Modelowanie w rejonie ujęcia wód podziemnych. Wyznaczanie linii prądu w strumieniu filtracji. Określenie obszaru spływu wód do ujęcia (OSW). Model numeryczny jako narzędzie w wyznaczaniu stref ochronnych ujęć.</w:t>
            </w:r>
          </w:p>
          <w:p w14:paraId="647FDE3A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Wykorzystanie metod geostatystycznych i GIS. Przygotowanie danych i wykorzystanie metod geostatystycznych i GIS w modelowaniu procesów hydrogeologicznych</w:t>
            </w:r>
          </w:p>
          <w:p w14:paraId="2CBAAB29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Modele wielowarstwowe. Budowa modeli wielowarstwowych i trójwymiarowych (3-D) – zastosowania programu MODFLOW, poznanie interfejsów użytkownika, zadawanie warunków brzegowych i pionowych oddziaływań na modelu wielowarstwowym</w:t>
            </w:r>
            <w:r w:rsidR="00354465">
              <w:rPr>
                <w:rFonts w:ascii="Verdana" w:hAnsi="Verdana"/>
                <w:sz w:val="20"/>
                <w:szCs w:val="20"/>
              </w:rPr>
              <w:t>. Odwzorowanie wpływu rzeki.</w:t>
            </w:r>
          </w:p>
          <w:p w14:paraId="773B0346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Model filtracji dla warunków nieustalonych. Wprowadzanie kroków czasowych i analiza zmiennoczasowych wyników symulacji.</w:t>
            </w:r>
          </w:p>
          <w:p w14:paraId="239E059C" w14:textId="77777777" w:rsidR="00A06AAA" w:rsidRPr="00A06AAA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Migracja zanieczyszczeń. </w:t>
            </w:r>
            <w:r w:rsidR="00B978BF">
              <w:rPr>
                <w:rFonts w:ascii="Verdana" w:hAnsi="Verdana"/>
                <w:sz w:val="20"/>
                <w:szCs w:val="20"/>
              </w:rPr>
              <w:t>Omówienie przykładu modelowania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migracji zanieczyszczeń przy uż</w:t>
            </w:r>
            <w:r w:rsidR="00B978BF">
              <w:rPr>
                <w:rFonts w:ascii="Verdana" w:hAnsi="Verdana"/>
                <w:sz w:val="20"/>
                <w:szCs w:val="20"/>
              </w:rPr>
              <w:t>yciu wybranego programu (</w:t>
            </w:r>
            <w:r w:rsidRPr="00A06AAA">
              <w:rPr>
                <w:rFonts w:ascii="Verdana" w:hAnsi="Verdana"/>
                <w:sz w:val="20"/>
                <w:szCs w:val="20"/>
              </w:rPr>
              <w:t>MT3D)</w:t>
            </w:r>
            <w:r w:rsidR="00B978BF">
              <w:rPr>
                <w:rFonts w:ascii="Verdana" w:hAnsi="Verdana"/>
                <w:sz w:val="20"/>
                <w:szCs w:val="20"/>
              </w:rPr>
              <w:t>.</w:t>
            </w:r>
          </w:p>
          <w:p w14:paraId="29AE6229" w14:textId="77777777" w:rsidR="008E7503" w:rsidRPr="00864E2D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Podsumowanie. Rola internetu i wykorzystanie baz danych w badaniach modelowych. Omówienie wykonanych projektów.</w:t>
            </w:r>
          </w:p>
        </w:tc>
      </w:tr>
      <w:tr w:rsidR="008E7503" w:rsidRPr="00864E2D" w14:paraId="1BC2EE5B" w14:textId="77777777" w:rsidTr="01F2EA5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6422CB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14:paraId="68CBBB2A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W_2 Potrafi krytycznie analizować i dokonywać wyboru hydrogeologicznych danych wejściowych do modelu.</w:t>
            </w:r>
          </w:p>
          <w:p w14:paraId="5810AC39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przepływie wód podziemnych. </w:t>
            </w:r>
          </w:p>
          <w:p w14:paraId="5DB300ED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W_4 Ma wiedzę w zakresie statystyki (geostatystyki) umożliwiającą prognozowanie (modelowanie) zjawisk i procesów związanych z filtracją wód podziemnych. </w:t>
            </w:r>
          </w:p>
          <w:p w14:paraId="0ACE14AC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W_5 Ma pogłębioną znajomość anglojęzycznej terminologii w zakresie hydrogeologii i geoinformacji.</w:t>
            </w:r>
          </w:p>
          <w:p w14:paraId="450D2A4F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modelowania filtracji. Wykorzystuje literaturę naukową z zakresu modelowania. </w:t>
            </w:r>
          </w:p>
          <w:p w14:paraId="47F83B58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 xml:space="preserve">U_2 Potrafi wykorzystać metody statystyczne oraz specjalistyczne techniki i </w:t>
            </w:r>
            <w:r w:rsidRPr="0047180C">
              <w:rPr>
                <w:rFonts w:ascii="Verdana" w:hAnsi="Verdana"/>
                <w:sz w:val="20"/>
                <w:szCs w:val="20"/>
              </w:rPr>
              <w:lastRenderedPageBreak/>
              <w:t>narzędzia informatyczne do opisu zjawisk i analizy danych hydrogeologicznych</w:t>
            </w:r>
          </w:p>
          <w:p w14:paraId="1564934F" w14:textId="77777777" w:rsidR="00C8307B" w:rsidRPr="00864E2D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B99056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99C4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D8839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4DDBEF00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C5690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K2_W03</w:t>
            </w:r>
          </w:p>
          <w:p w14:paraId="1FC39945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3F4BAD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K2_W04</w:t>
            </w:r>
          </w:p>
          <w:p w14:paraId="34CE0A41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B951B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K2_W05</w:t>
            </w:r>
          </w:p>
          <w:p w14:paraId="5997CC1D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B452D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K2_W09</w:t>
            </w:r>
          </w:p>
          <w:p w14:paraId="1F72F646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CB8783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6BB9E253" w14:textId="77777777" w:rsid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K2_U05</w:t>
            </w:r>
          </w:p>
          <w:p w14:paraId="07547A01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47180C" w:rsidRPr="0047180C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4ED2C8" w14:textId="77777777" w:rsidR="0047180C" w:rsidRPr="00864E2D" w:rsidRDefault="0047180C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180C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4721E0" w14:paraId="4131D746" w14:textId="77777777" w:rsidTr="01F2EA5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Pr="00CF5D0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695FDDAC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14:paraId="5B234333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2011: Metodyka modelowania matematycznego w badaniach i obliczeniach hydrogeologicznych.Warszawa.</w:t>
            </w:r>
          </w:p>
          <w:p w14:paraId="4521F96A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Kulma R., Zdechlik R., 2009: Modelowanie procesów filtracji. Wyd. AGH, Kraków. </w:t>
            </w:r>
          </w:p>
          <w:p w14:paraId="14FA004A" w14:textId="77777777" w:rsidR="007E4A5F" w:rsidRPr="00CF5D0E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Macioszczyk T., Szestakow W.M., 1983: Dynamika wód podziemnych – metody obliczeń.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263B8E21" w14:textId="77777777" w:rsidR="007E4A5F" w:rsidRPr="00CF5D0E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Processing Modflow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CF5D0E">
              <w:rPr>
                <w:rFonts w:ascii="Verdana" w:hAnsi="Verdana"/>
                <w:sz w:val="20"/>
                <w:szCs w:val="20"/>
              </w:rPr>
              <w:t>Simcore Software 2012.</w:t>
            </w:r>
          </w:p>
          <w:p w14:paraId="5CF15523" w14:textId="77777777" w:rsidR="007E4A5F" w:rsidRPr="00CF5D0E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Szymanko J., 1980: Koncepcje systemu wodonośnego i metod jego modelowania.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Geol., Warszawa.</w:t>
            </w:r>
          </w:p>
          <w:p w14:paraId="66CA72AC" w14:textId="77777777" w:rsidR="007E4A5F" w:rsidRPr="00CF5D0E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  <w:p w14:paraId="12D998B4" w14:textId="77777777" w:rsidR="008E7503" w:rsidRPr="00CF5D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FBED5E9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14:paraId="38487961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7E4A5F">
              <w:rPr>
                <w:rFonts w:ascii="Verdana" w:hAnsi="Verdana"/>
                <w:sz w:val="20"/>
                <w:szCs w:val="20"/>
              </w:rPr>
              <w:t>MCPC, New York.</w:t>
            </w:r>
          </w:p>
          <w:p w14:paraId="2C023689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Gurwin J., 2010: Ocena odnawialności struktur wodonośnych bloku przedsudeckiego. Integracja danych monitoringowych i GIS/RS z numerycznymi modelami filtracji . HYDROGEOLOGIA Acta Univ. Wratisl. No 3258, Wyd. U.Wr., Wrocław</w:t>
            </w:r>
          </w:p>
          <w:p w14:paraId="3D3825A9" w14:textId="77777777" w:rsidR="007E4A5F" w:rsidRPr="004721E0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Gurwin J., Szczepiński J., Wąsik M., 1994: Opis programu MODFLOW wykorzystanego w regionalnych badaniach hydrogeologicznych. Mat. I Symp. Nauk.-Techn.‘Bilansowanie zasobów wodnych w dorzeczu Odry’. </w:t>
            </w:r>
            <w:r w:rsidRPr="004721E0">
              <w:rPr>
                <w:rFonts w:ascii="Verdana" w:hAnsi="Verdana"/>
                <w:sz w:val="20"/>
                <w:szCs w:val="20"/>
              </w:rPr>
              <w:t>Zesz. Nauk. Wr.A.R. nr 248, Wrocław</w:t>
            </w:r>
          </w:p>
          <w:p w14:paraId="3FABBB88" w14:textId="77777777" w:rsidR="007E4A5F" w:rsidRPr="004721E0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21E0">
              <w:rPr>
                <w:rFonts w:ascii="Verdana" w:hAnsi="Verdana"/>
                <w:sz w:val="20"/>
                <w:szCs w:val="20"/>
              </w:rPr>
              <w:t>Kresic Neven, 2006: Hydrogeology &amp; groundwater modeling (2nd Ed.)</w:t>
            </w:r>
          </w:p>
          <w:p w14:paraId="0BBA7755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14:paraId="02B5245C" w14:textId="77777777" w:rsidR="007E4A5F" w:rsidRPr="00CF5D0E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14:paraId="73666E45" w14:textId="77777777" w:rsidR="007E4A5F" w:rsidRPr="007E4A5F" w:rsidRDefault="007E4A5F" w:rsidP="007E4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w:rsidR="008E7503" w:rsidRPr="00864E2D" w14:paraId="6E1F0D2D" w14:textId="77777777" w:rsidTr="01F2EA5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7E4A5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24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DFB9E2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E4CF48" w14:textId="77777777" w:rsidR="00F5324C" w:rsidRPr="0047180C" w:rsidRDefault="00CF5D0E" w:rsidP="00F532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K2_W01, K2_W02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K2_W04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K2_W05</w:t>
            </w:r>
          </w:p>
          <w:p w14:paraId="70DF9E56" w14:textId="77777777" w:rsidR="00F5324C" w:rsidRPr="0047180C" w:rsidRDefault="00F5324C" w:rsidP="00F5324C">
            <w:pPr>
              <w:tabs>
                <w:tab w:val="center" w:pos="453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44E871BC" w14:textId="77777777" w:rsidR="00CF5D0E" w:rsidRPr="00816722" w:rsidRDefault="00CF5D0E" w:rsidP="00CF5D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0A5A1" w14:textId="77777777" w:rsidR="00F5324C" w:rsidRPr="0047180C" w:rsidRDefault="00CF5D0E" w:rsidP="00F532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360"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K2_W03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K2_W09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K2_U05</w:t>
            </w:r>
            <w:r w:rsidR="00F5324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5324C" w:rsidRPr="0047180C">
              <w:rPr>
                <w:rFonts w:ascii="Verdana" w:hAnsi="Verdana"/>
                <w:sz w:val="20"/>
                <w:szCs w:val="20"/>
              </w:rPr>
              <w:t>K2_K01, K2_K03</w:t>
            </w:r>
          </w:p>
          <w:p w14:paraId="144A5D23" w14:textId="77777777" w:rsidR="00F5324C" w:rsidRPr="0047180C" w:rsidRDefault="00F5324C" w:rsidP="00F532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F5324C" w:rsidRPr="0047180C" w:rsidRDefault="00F5324C" w:rsidP="00F532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CF5D0E" w:rsidRDefault="00CF5D0E" w:rsidP="00CF5D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4B0360" w:rsidRPr="00816722" w:rsidRDefault="004B0360" w:rsidP="00CF5D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20B353C9" w14:textId="77777777" w:rsidTr="01F2EA5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CA3930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0D1FC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FD3D84A" w14:textId="77777777" w:rsidR="00843300" w:rsidRPr="001A1CFD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71CF3AEA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6CBA0434" w14:textId="77777777" w:rsidR="008E7503" w:rsidRDefault="008433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71201D85" w14:textId="77777777" w:rsidR="00843300" w:rsidRPr="00843300" w:rsidRDefault="005C6D0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14:paraId="7DE5D36C" w14:textId="77777777" w:rsidR="00843300" w:rsidRPr="00843300" w:rsidRDefault="005C6D0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568448AB" w14:textId="77777777" w:rsidR="00843300" w:rsidRPr="00843300" w:rsidRDefault="005C6D0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68C91712" w14:textId="7E606AF9" w:rsidR="00843300" w:rsidRPr="00864E2D" w:rsidRDefault="005C6D06" w:rsidP="01F2EA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1F2EA5E">
              <w:rPr>
                <w:rFonts w:ascii="Verdana" w:hAnsi="Verdana"/>
                <w:sz w:val="20"/>
                <w:szCs w:val="20"/>
              </w:rPr>
              <w:t>4</w:t>
            </w:r>
            <w:r w:rsidR="00843300" w:rsidRPr="01F2EA5E">
              <w:rPr>
                <w:rFonts w:ascii="Verdana" w:hAnsi="Verdana"/>
                <w:sz w:val="20"/>
                <w:szCs w:val="20"/>
              </w:rPr>
              <w:t>. Procent/liczba punktów na zaliczenie egzaminu – 50%</w:t>
            </w:r>
          </w:p>
          <w:p w14:paraId="21C2AFF0" w14:textId="7E9CEB05" w:rsidR="00843300" w:rsidRPr="00864E2D" w:rsidRDefault="6772F551" w:rsidP="01F2EA5E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1F2EA5E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5. Bardzo zalecana obecność na wykładach, choć nieobowiązkowa</w:t>
            </w:r>
          </w:p>
        </w:tc>
      </w:tr>
      <w:tr w:rsidR="008E7503" w:rsidRPr="00864E2D" w14:paraId="79FC3183" w14:textId="77777777" w:rsidTr="01F2EA5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01F2EA5E">
        <w:trPr>
          <w:trHeight w:val="26"/>
        </w:trPr>
        <w:tc>
          <w:tcPr>
            <w:tcW w:w="0" w:type="auto"/>
            <w:vMerge/>
            <w:vAlign w:val="center"/>
          </w:tcPr>
          <w:p w14:paraId="618290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D63DCA8" w14:textId="77777777" w:rsidTr="01F2EA5E">
        <w:trPr>
          <w:trHeight w:val="90"/>
        </w:trPr>
        <w:tc>
          <w:tcPr>
            <w:tcW w:w="0" w:type="auto"/>
            <w:vMerge/>
            <w:vAlign w:val="center"/>
          </w:tcPr>
          <w:p w14:paraId="2BA22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360C4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2EDB5C13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360C4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14:paraId="6C4D9D76" w14:textId="77777777" w:rsidR="00046EEE" w:rsidRDefault="007360C4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17AD93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A19E73" w14:textId="76ED849C" w:rsidR="00046EEE" w:rsidRPr="00864E2D" w:rsidRDefault="00E65E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4721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3CF62A1D" w14:textId="77777777" w:rsidTr="01F2EA5E">
        <w:trPr>
          <w:trHeight w:val="104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E406A11" w14:textId="6D87A182" w:rsidR="004721E0" w:rsidRPr="00864E2D" w:rsidRDefault="004721E0" w:rsidP="004721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6EAAAFA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CF86C4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6543662F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761151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68499A5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6115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48F290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46EEE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046EEE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55690C" w14:textId="79454870" w:rsidR="008E7503" w:rsidRPr="00864E2D" w:rsidRDefault="004721E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8E7503" w:rsidRPr="00864E2D" w14:paraId="32E8B027" w14:textId="77777777" w:rsidTr="01F2EA5E">
        <w:trPr>
          <w:trHeight w:val="21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A94C" w14:textId="77777777" w:rsidR="008E7503" w:rsidRPr="00864E2D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39120731" w14:textId="77777777" w:rsidTr="01F2EA5E">
        <w:trPr>
          <w:trHeight w:val="26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C54" w14:textId="77777777" w:rsidR="008E7503" w:rsidRPr="00864E2D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ECTS</w:t>
            </w:r>
          </w:p>
        </w:tc>
      </w:tr>
    </w:tbl>
    <w:p w14:paraId="680A4E5D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942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354465"/>
    <w:rsid w:val="00355F29"/>
    <w:rsid w:val="004053B5"/>
    <w:rsid w:val="004556E6"/>
    <w:rsid w:val="0047180C"/>
    <w:rsid w:val="004721E0"/>
    <w:rsid w:val="004B0360"/>
    <w:rsid w:val="005B78DB"/>
    <w:rsid w:val="005C6D06"/>
    <w:rsid w:val="006556AA"/>
    <w:rsid w:val="006A06B2"/>
    <w:rsid w:val="007360C4"/>
    <w:rsid w:val="00761151"/>
    <w:rsid w:val="007E4A5F"/>
    <w:rsid w:val="00823DC5"/>
    <w:rsid w:val="00843300"/>
    <w:rsid w:val="008E7503"/>
    <w:rsid w:val="0099524F"/>
    <w:rsid w:val="00A06AAA"/>
    <w:rsid w:val="00A66E97"/>
    <w:rsid w:val="00B978BF"/>
    <w:rsid w:val="00BB1CBF"/>
    <w:rsid w:val="00C04E3A"/>
    <w:rsid w:val="00C22864"/>
    <w:rsid w:val="00C45F7A"/>
    <w:rsid w:val="00C6323D"/>
    <w:rsid w:val="00C650FA"/>
    <w:rsid w:val="00C8307B"/>
    <w:rsid w:val="00CC3E61"/>
    <w:rsid w:val="00CF5D0E"/>
    <w:rsid w:val="00D64DC7"/>
    <w:rsid w:val="00DE0C4C"/>
    <w:rsid w:val="00E65E33"/>
    <w:rsid w:val="00F420C0"/>
    <w:rsid w:val="00F5324C"/>
    <w:rsid w:val="01F2EA5E"/>
    <w:rsid w:val="6772F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2242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1541</Words>
  <Characters>9249</Characters>
  <Application>Microsoft Office Word</Application>
  <DocSecurity>0</DocSecurity>
  <Lines>77</Lines>
  <Paragraphs>21</Paragraphs>
  <ScaleCrop>false</ScaleCrop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2021-07-21T10:00:00Z</dcterms:created>
  <dcterms:modified xsi:type="dcterms:W3CDTF">2024-02-01T10:36:00Z</dcterms:modified>
</cp:coreProperties>
</file>