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ADBB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7CAC77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952FE3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FEE6F1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928EEFE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4EB5C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69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FAB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7070F85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Filozofia/</w:t>
            </w:r>
            <w:r w:rsidR="008D4B2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B1F6C">
              <w:rPr>
                <w:rFonts w:ascii="Verdana" w:hAnsi="Verdana"/>
                <w:sz w:val="20"/>
                <w:szCs w:val="20"/>
              </w:rPr>
              <w:t>Philosophy</w:t>
            </w:r>
          </w:p>
        </w:tc>
      </w:tr>
      <w:tr w:rsidR="008E7503" w:rsidRPr="00864E2D" w14:paraId="17C311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65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98A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29C0D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2482C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66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53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EBCF678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C2B66B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66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3DF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621725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 xml:space="preserve">WNS, Instytut Filozofii, </w:t>
            </w:r>
            <w:r w:rsidR="000F1401" w:rsidRPr="000F1401">
              <w:rPr>
                <w:rFonts w:ascii="Verdana" w:hAnsi="Verdana"/>
                <w:sz w:val="20"/>
                <w:szCs w:val="20"/>
              </w:rPr>
              <w:t>Katedra Logiki i Metodologii Nauk</w:t>
            </w:r>
          </w:p>
        </w:tc>
      </w:tr>
      <w:tr w:rsidR="008E7503" w:rsidRPr="00864E2D" w14:paraId="426FD5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4E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F00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1A92EA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D5E53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7E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BD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319643" w14:textId="77777777" w:rsidR="008E7503" w:rsidRPr="00864E2D" w:rsidRDefault="000F140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46DD3C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09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1C87" w14:textId="77777777" w:rsidR="00CB1F6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FE95E8E" w14:textId="77777777" w:rsidR="008E7503" w:rsidRPr="00864E2D" w:rsidRDefault="000F1401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64E2D" w14:paraId="245F54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04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8A3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836AB8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71F44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E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7BA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5D0677E" w14:textId="77777777" w:rsidR="008E7503" w:rsidRPr="00864E2D" w:rsidRDefault="00CB1F6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FE0B8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52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4CD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71586CA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D1D98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D9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5C2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FB55D4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B1F6C">
              <w:rPr>
                <w:rFonts w:ascii="Verdana" w:hAnsi="Verdana"/>
                <w:sz w:val="20"/>
                <w:szCs w:val="20"/>
              </w:rPr>
              <w:t>26</w:t>
            </w:r>
          </w:p>
          <w:p w14:paraId="2BC8D10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D4B2A">
              <w:rPr>
                <w:rFonts w:ascii="Verdana" w:hAnsi="Verdana"/>
                <w:sz w:val="20"/>
                <w:szCs w:val="20"/>
              </w:rPr>
              <w:t>:</w:t>
            </w:r>
          </w:p>
          <w:p w14:paraId="5207B7A8" w14:textId="77777777" w:rsidR="00C8307B" w:rsidRPr="00C8307B" w:rsidRDefault="00C8307B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 xml:space="preserve">Wykład 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klasyczny, wykład </w:t>
            </w:r>
            <w:r w:rsidR="008952EC">
              <w:rPr>
                <w:rFonts w:ascii="Verdana" w:hAnsi="Verdana"/>
                <w:sz w:val="20"/>
                <w:szCs w:val="20"/>
              </w:rPr>
              <w:t>interaktywny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04293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D3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017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78D092D" w14:textId="17A19A95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B1F6C">
              <w:t xml:space="preserve">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F0F10">
              <w:rPr>
                <w:rFonts w:ascii="Verdana" w:hAnsi="Verdana"/>
                <w:sz w:val="20"/>
                <w:szCs w:val="20"/>
              </w:rPr>
              <w:t>Kamil Cekiera</w:t>
            </w:r>
          </w:p>
          <w:p w14:paraId="78A5EB58" w14:textId="065DFDBA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DF0F10">
              <w:rPr>
                <w:rFonts w:ascii="Verdana" w:hAnsi="Verdana"/>
                <w:sz w:val="20"/>
                <w:szCs w:val="20"/>
              </w:rPr>
              <w:t>Kamil Cekiera</w:t>
            </w:r>
          </w:p>
        </w:tc>
      </w:tr>
      <w:tr w:rsidR="008E7503" w:rsidRPr="00864E2D" w14:paraId="5AC4AF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D4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23B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CC19D84" w14:textId="77777777" w:rsidR="008E7503" w:rsidRPr="00864E2D" w:rsidRDefault="00CB1F6C" w:rsidP="000F14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 xml:space="preserve">Brak wymagań wstępnych ze względu na charakter uzupełniający wykładu z filozofii dla studentów </w:t>
            </w:r>
            <w:r w:rsidR="000F1401">
              <w:rPr>
                <w:rFonts w:ascii="Verdana" w:hAnsi="Verdana"/>
                <w:sz w:val="20"/>
                <w:szCs w:val="20"/>
              </w:rPr>
              <w:t>Geologii</w:t>
            </w:r>
            <w:r w:rsidRPr="00CB1F6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BD577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56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0FB7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E55C78E" w14:textId="77777777" w:rsidR="008E7503" w:rsidRPr="00864E2D" w:rsidRDefault="00CB1F6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Celem wykładu jest zapoznanie studentów z głównymi kierunkami i zagadnieniami filozofii zarówno w aspekcie historycznym, jak i systematycznym począwszy od czasów starożytnych po współczesność.</w:t>
            </w:r>
          </w:p>
        </w:tc>
      </w:tr>
      <w:tr w:rsidR="008E7503" w:rsidRPr="00864E2D" w14:paraId="035AF89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2F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70C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08350B3" w14:textId="77777777" w:rsidR="00CB1F6C" w:rsidRPr="00864E2D" w:rsidRDefault="00CB1F6C" w:rsidP="008D4B2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8BBAFFA" w14:textId="77777777" w:rsidR="008E7503" w:rsidRPr="008D4B2A" w:rsidRDefault="00CB1F6C" w:rsidP="008D4B2A">
            <w:pPr>
              <w:suppressAutoHyphens/>
              <w:spacing w:after="12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Wprowadzenie. Zagadnienia, zakres i główne kierunki filozofii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Narodziny myśli europejskiej – presokratycy i sofiści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Przełom sokratejski w myśli greckiej – od Platona do Arystotelesa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Między empiryzmem a racjonalizmem: Hobbes, Locke, Berkeley, Hume –  Descartes, Spinoza, Leibniz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Przewrót kopernikański w filozofii: filozofia transcendentalna Immanuela Kanta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Idealizm niemiecki i jego systemy: Fichte, Schelling, Hegel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Od metafizyki do psychoanalizy: Schopenhauer, Nietzsche, Freud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Pozytywizm – neokantyzm – fenomenologia – filozofia życia, egzystencjalizm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Zwrot lingwistyczny: Wittgenstein i Heidegger, Koło Wiedeńskie, filozofia analityczna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Teoria krytyczna, hermeneutyka, krytyczny racjonalizm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. </w:t>
            </w: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Filozofia umysłu, neurofilozofia, neuroestetyka</w:t>
            </w:r>
            <w:r w:rsidR="008D4B2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.</w:t>
            </w:r>
          </w:p>
        </w:tc>
      </w:tr>
      <w:tr w:rsidR="008E7503" w:rsidRPr="00864E2D" w14:paraId="735A22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97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790F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1461E7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A0BE29F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Dysponuje pogłębioną wiedzą nt. głównych nurtów filozofii w przekroju tak historycznym, jak i systematycznym, dzięki czemu jest w stanie odróżniać poszczególne epoki myślowe oraz przypisane im główne postaci (np. Arystoteles, Platon, Descartes, Hume, Kant czy Wittgenstein).</w:t>
            </w:r>
          </w:p>
          <w:p w14:paraId="4501BF5C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16FED7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Dysponuje wiedzą z zakresu filozofii w powiązaniu z wybranym paradygmatem naukowych obowiązującym w danej epoce rozwoju myśli (np. logika, fizyka, historia czy teologia).</w:t>
            </w:r>
          </w:p>
          <w:p w14:paraId="603B76D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49FB60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CB1F6C">
              <w:rPr>
                <w:rFonts w:ascii="Verdana" w:hAnsi="Verdana"/>
                <w:sz w:val="20"/>
                <w:szCs w:val="20"/>
              </w:rPr>
              <w:t xml:space="preserve"> Dysponuje wiedzą odnoszącą się do poszczególnych problemów filozoficznych oraz metod stosowanych dla rozwiązania problemów powstałych na gruncie danej koncepcji, takich jak np. etyka czy filozofia umysłu.</w:t>
            </w:r>
          </w:p>
          <w:p w14:paraId="053D8EB6" w14:textId="77777777" w:rsidR="00963265" w:rsidRPr="00CB1F6C" w:rsidRDefault="00963265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9880C2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U_1 Potrafi rozpoznać i zastosować zdobytą wiedzę do wybranych teorii i koncepcji, odróżniając zarazem ich doniosłość w historii filozofii za pomocą odniesień do poszczególnych dziedzin, takich jak np. ontologia czy epistemologia.</w:t>
            </w:r>
          </w:p>
          <w:p w14:paraId="6690657F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929CDE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CB1F6C">
              <w:rPr>
                <w:rFonts w:ascii="Verdana" w:hAnsi="Verdana"/>
                <w:sz w:val="20"/>
                <w:szCs w:val="20"/>
              </w:rPr>
              <w:t xml:space="preserve"> Jest zapoznany z literaturę </w:t>
            </w:r>
          </w:p>
          <w:p w14:paraId="2F98C16C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naukową z zakresu poszczególnych dziedzin filozofii w języku polskim i angielskim</w:t>
            </w:r>
          </w:p>
          <w:p w14:paraId="12411EBC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6744C53F" w14:textId="77777777" w:rsidR="00C8307B" w:rsidRPr="00864E2D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K_1 Rozumie potrzebę ciągłego uczenia się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EF82" w14:textId="77777777" w:rsidR="008E7503" w:rsidRDefault="008E7503" w:rsidP="008D4B2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8D4B2A">
              <w:rPr>
                <w:rFonts w:ascii="Verdana" w:hAnsi="Verdana"/>
                <w:sz w:val="20"/>
                <w:szCs w:val="20"/>
              </w:rPr>
              <w:t>:</w:t>
            </w:r>
          </w:p>
          <w:p w14:paraId="19A41E1A" w14:textId="77777777" w:rsidR="00C8307B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K2_W0</w:t>
            </w:r>
            <w:r w:rsidR="000F1401">
              <w:rPr>
                <w:rFonts w:ascii="Verdana" w:hAnsi="Verdana"/>
                <w:sz w:val="20"/>
                <w:szCs w:val="20"/>
              </w:rPr>
              <w:t>1</w:t>
            </w:r>
          </w:p>
          <w:p w14:paraId="4823970C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668BC4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0CA0F7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87F780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2EC630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75ED5C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1FDF07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BBEC14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5CA19F" w14:textId="77777777" w:rsidR="00CB1F6C" w:rsidRDefault="000F140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</w:t>
            </w:r>
          </w:p>
          <w:p w14:paraId="34B108E2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AEA1D1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828EFD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B4655D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A17886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99A16C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K2_W0</w:t>
            </w:r>
            <w:r w:rsidR="000F1401">
              <w:rPr>
                <w:rFonts w:ascii="Verdana" w:hAnsi="Verdana"/>
                <w:sz w:val="20"/>
                <w:szCs w:val="20"/>
              </w:rPr>
              <w:t>1</w:t>
            </w:r>
          </w:p>
          <w:p w14:paraId="1FD25F90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A8DB0C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83CFE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78A9C0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14FD8C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4FB2B0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86C0B7" w14:textId="77777777" w:rsidR="00CB1F6C" w:rsidRPr="00CB1F6C" w:rsidRDefault="000F1401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K2_U03</w:t>
            </w:r>
          </w:p>
          <w:p w14:paraId="4C9BD77D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A6BA4B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45930E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2768B0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E7F14B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209D6B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43DD2E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K2_U</w:t>
            </w:r>
            <w:r w:rsidR="000F1401">
              <w:rPr>
                <w:rFonts w:ascii="Verdana" w:hAnsi="Verdana"/>
                <w:sz w:val="20"/>
                <w:szCs w:val="20"/>
              </w:rPr>
              <w:t>02</w:t>
            </w:r>
          </w:p>
          <w:p w14:paraId="1788CFE2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9BBDFB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D43ED1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7AC2DA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91E064" w14:textId="77777777" w:rsidR="00CB1F6C" w:rsidRPr="000F1401" w:rsidRDefault="000F140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401">
              <w:rPr>
                <w:rFonts w:ascii="Verdana" w:hAnsi="Verdana"/>
                <w:bCs/>
                <w:sz w:val="20"/>
                <w:szCs w:val="20"/>
              </w:rPr>
              <w:t>K2_K01, K2_K02</w:t>
            </w:r>
          </w:p>
        </w:tc>
      </w:tr>
      <w:tr w:rsidR="008E7503" w:rsidRPr="00864E2D" w14:paraId="37DAB99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42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1B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7CA0E20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Literatura obowiązkowa:</w:t>
            </w:r>
          </w:p>
          <w:p w14:paraId="4D8CC79A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K. Ajdukiewicz, Zagadnienia i kierunki filozofii, Kraków 2008.</w:t>
            </w:r>
          </w:p>
          <w:p w14:paraId="2CD240F4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W. Tatarkiewicz, Historia filozofii, t. 1-3, Warszawa 2007.</w:t>
            </w:r>
          </w:p>
          <w:p w14:paraId="19129A99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O. Hoeffe, Mała historia filozofii, Warszawa 2004.</w:t>
            </w:r>
          </w:p>
          <w:p w14:paraId="79C19DC5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lastRenderedPageBreak/>
              <w:t>A. J. Ayer, Filozofia w  XX wieku, Warszawa 2003.</w:t>
            </w:r>
          </w:p>
          <w:p w14:paraId="13CE85A1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Literatura zalecana:</w:t>
            </w:r>
          </w:p>
          <w:p w14:paraId="74E93D17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Atlas Filozofii, P. Kunzmann, F.-P. Burkard, F. Wiedmann, Warszawa 1999.</w:t>
            </w:r>
          </w:p>
          <w:p w14:paraId="32D97FC3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G. Reale, Historia filozofii starożytnej, t. I-IV, Lublin 1993-2000.</w:t>
            </w:r>
          </w:p>
          <w:p w14:paraId="5D071E99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A. Kenny, Krótka historia filozofii zachodniej, Warszawa 2005.</w:t>
            </w:r>
          </w:p>
          <w:p w14:paraId="752DCDB6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Filozofia a nauka. Zarys encyklopedyczny, Wrocław 1987. </w:t>
            </w:r>
          </w:p>
          <w:p w14:paraId="7939C22A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B. Russel, Dzieje zachodniej filozofii, Warszawa 2012.</w:t>
            </w:r>
          </w:p>
        </w:tc>
      </w:tr>
      <w:tr w:rsidR="008E7503" w:rsidRPr="00864E2D" w14:paraId="3F9EF76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E6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39A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52630C3" w14:textId="77777777" w:rsidR="008952EC" w:rsidRPr="008952EC" w:rsidRDefault="008952EC" w:rsidP="008952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52EC">
              <w:rPr>
                <w:rFonts w:ascii="Verdana" w:hAnsi="Verdana"/>
                <w:sz w:val="20"/>
                <w:szCs w:val="20"/>
              </w:rPr>
              <w:t>- aktywność (udział w dyskusji)</w:t>
            </w:r>
            <w:r w:rsidR="008D4B2A">
              <w:rPr>
                <w:rFonts w:ascii="Verdana" w:hAnsi="Verdana"/>
                <w:sz w:val="20"/>
                <w:szCs w:val="20"/>
              </w:rPr>
              <w:t>:</w:t>
            </w:r>
            <w:r w:rsidR="000F1401">
              <w:rPr>
                <w:rFonts w:ascii="Verdana" w:hAnsi="Verdana"/>
                <w:sz w:val="20"/>
                <w:szCs w:val="20"/>
              </w:rPr>
              <w:t xml:space="preserve"> K2_W01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F1401">
              <w:rPr>
                <w:rFonts w:ascii="Verdana" w:hAnsi="Verdana"/>
                <w:sz w:val="20"/>
                <w:szCs w:val="20"/>
              </w:rPr>
              <w:t>K2_U02, K2_U03</w:t>
            </w:r>
          </w:p>
          <w:p w14:paraId="252961F0" w14:textId="77777777" w:rsidR="008E7503" w:rsidRPr="00D02A9A" w:rsidRDefault="008952EC" w:rsidP="008952E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952EC">
              <w:rPr>
                <w:rFonts w:ascii="Verdana" w:hAnsi="Verdana"/>
                <w:sz w:val="20"/>
                <w:szCs w:val="20"/>
              </w:rPr>
              <w:t>- pisemna praca semestralna w formie eseju (indywidualna)</w:t>
            </w:r>
            <w:r w:rsidR="008D4B2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0F1401" w:rsidRPr="000F1401">
              <w:rPr>
                <w:rFonts w:ascii="Verdana" w:hAnsi="Verdana"/>
                <w:bCs/>
                <w:sz w:val="20"/>
                <w:szCs w:val="20"/>
              </w:rPr>
              <w:t>K2_K01, K2_K02</w:t>
            </w:r>
          </w:p>
        </w:tc>
      </w:tr>
      <w:tr w:rsidR="008E7503" w:rsidRPr="00864E2D" w14:paraId="48E9684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DB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D064" w14:textId="77777777" w:rsidR="008E7503" w:rsidRPr="00963265" w:rsidRDefault="008E7503" w:rsidP="008D4B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6FC5C80" w14:textId="77777777" w:rsidR="008952EC" w:rsidRPr="008952EC" w:rsidRDefault="008952EC" w:rsidP="008D4B2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p</w:t>
            </w: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isemna praca semestralna w formie eseju (indywidualna);</w:t>
            </w:r>
          </w:p>
          <w:p w14:paraId="2A7581FA" w14:textId="77777777" w:rsidR="008952EC" w:rsidRPr="008952EC" w:rsidRDefault="008952EC" w:rsidP="008D4B2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wynik pozytywny - uzyskanie co najmniej 51% punktów; </w:t>
            </w:r>
          </w:p>
          <w:p w14:paraId="790827BD" w14:textId="77777777" w:rsidR="008E7503" w:rsidRPr="00053074" w:rsidRDefault="008952EC" w:rsidP="0005307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aktywność (udział w dyskusji) stanowi dodatkowy element mogący wpłynąć na ocenę koń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cową (podniesienie o 0,5 oceny)</w:t>
            </w:r>
          </w:p>
        </w:tc>
      </w:tr>
      <w:tr w:rsidR="008E7503" w:rsidRPr="00864E2D" w14:paraId="7EA4886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7E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47C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FE0E9D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01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8E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F94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BBCB838" w14:textId="77777777" w:rsidTr="008952E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8B9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DE7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54D78EE" w14:textId="6A83102A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EDA0" w14:textId="5E83171F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72AB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49144F80" w14:textId="77777777" w:rsidTr="008952E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EC7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C2C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0A43EEE" w14:textId="580F0188" w:rsidR="00A72AB3" w:rsidRPr="00864E2D" w:rsidRDefault="00A72AB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7BB745A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40F8E194" w14:textId="77777777" w:rsidR="008E7503" w:rsidRPr="00864E2D" w:rsidRDefault="008952EC" w:rsidP="008952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eseju: 12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BB9D" w14:textId="325E4464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72AB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40E86FBA" w14:textId="77777777" w:rsidTr="008952EC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B6B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924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39F6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864E2D" w14:paraId="7245834F" w14:textId="77777777" w:rsidTr="008952EC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18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145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7A2A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255DBDE" w14:textId="77777777" w:rsidR="00CA66CD" w:rsidRDefault="00CA66CD"/>
    <w:sectPr w:rsidR="00CA66CD" w:rsidSect="00FC1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9192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53074"/>
    <w:rsid w:val="000F1401"/>
    <w:rsid w:val="00405065"/>
    <w:rsid w:val="004053B5"/>
    <w:rsid w:val="004556E6"/>
    <w:rsid w:val="005B78DB"/>
    <w:rsid w:val="006556AA"/>
    <w:rsid w:val="006A06B2"/>
    <w:rsid w:val="007F19A0"/>
    <w:rsid w:val="008952EC"/>
    <w:rsid w:val="008D4B2A"/>
    <w:rsid w:val="008E7503"/>
    <w:rsid w:val="00963265"/>
    <w:rsid w:val="0099524F"/>
    <w:rsid w:val="00A66E97"/>
    <w:rsid w:val="00A72AB3"/>
    <w:rsid w:val="00BB1CBF"/>
    <w:rsid w:val="00C04E3A"/>
    <w:rsid w:val="00C22864"/>
    <w:rsid w:val="00C45F7A"/>
    <w:rsid w:val="00C6323D"/>
    <w:rsid w:val="00C650FA"/>
    <w:rsid w:val="00C8307B"/>
    <w:rsid w:val="00CA66CD"/>
    <w:rsid w:val="00CB1F6C"/>
    <w:rsid w:val="00D64DC7"/>
    <w:rsid w:val="00DF0F10"/>
    <w:rsid w:val="00F420C0"/>
    <w:rsid w:val="00FC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436E"/>
  <w15:docId w15:val="{BFD9DC92-4603-4653-BF11-D73C04AA1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719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2019-04-12T17:06:00Z</dcterms:created>
  <dcterms:modified xsi:type="dcterms:W3CDTF">2024-02-01T08:39:00Z</dcterms:modified>
</cp:coreProperties>
</file>