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A64" w14:textId="77777777" w:rsidR="002D062B" w:rsidRPr="0051737D" w:rsidRDefault="002D062B" w:rsidP="002D062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D661836" w14:textId="77777777" w:rsidR="002D062B" w:rsidRPr="0051737D" w:rsidRDefault="002D062B" w:rsidP="002D062B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0BBBE10" w14:textId="77777777" w:rsidR="002D062B" w:rsidRDefault="002D062B" w:rsidP="002D062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D773BC3" w14:textId="77777777" w:rsidR="002D062B" w:rsidRPr="0021588C" w:rsidRDefault="002D062B" w:rsidP="002D062B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23C7A68" w14:textId="77777777" w:rsidR="008E7503" w:rsidRPr="00365DE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65DEA" w14:paraId="03FBFE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EE6E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B52D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12E3034" w14:textId="77777777" w:rsidR="008E7503" w:rsidRPr="00365DEA" w:rsidRDefault="00365D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Gruntoznawstwo/</w:t>
            </w:r>
            <w:r w:rsidR="007643E4" w:rsidRPr="00365DEA">
              <w:rPr>
                <w:rFonts w:ascii="Verdana" w:hAnsi="Verdana"/>
                <w:bCs/>
                <w:sz w:val="20"/>
                <w:szCs w:val="20"/>
              </w:rPr>
              <w:t>Soil Science</w:t>
            </w:r>
          </w:p>
        </w:tc>
      </w:tr>
      <w:tr w:rsidR="008E7503" w:rsidRPr="00365DEA" w14:paraId="3AE5B0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C15E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A9F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61401E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65DEA" w14:paraId="7984BB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9357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219C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1432F92" w14:textId="77777777" w:rsidR="008E7503" w:rsidRPr="00365DEA" w:rsidRDefault="007643E4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65DEA" w14:paraId="475622F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0151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73BD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D4087B" w14:textId="77777777" w:rsidR="008E7503" w:rsidRPr="00365DEA" w:rsidRDefault="00C8307B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643E4" w:rsidRPr="00365DE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365DEA" w14:paraId="3F3F90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0DC2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B5E0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2422985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65DEA" w14:paraId="2188DB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B00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E061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758B79C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65DEA" w14:paraId="739192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262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9BD7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AEE5077" w14:textId="77777777" w:rsidR="008E7503" w:rsidRPr="00365DEA" w:rsidRDefault="00C8307B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G</w:t>
            </w:r>
            <w:r w:rsidR="007643E4" w:rsidRPr="00365DE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365DEA" w14:paraId="181E57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54F0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3CB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AFC9CF7" w14:textId="77777777" w:rsidR="008E7503" w:rsidRPr="00365DEA" w:rsidRDefault="007643E4" w:rsidP="007643E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65DEA" w14:paraId="7A2A62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4E19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B8C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65DEA">
              <w:rPr>
                <w:rFonts w:ascii="Verdana" w:hAnsi="Verdana"/>
                <w:sz w:val="20"/>
                <w:szCs w:val="20"/>
              </w:rPr>
              <w:t>)</w:t>
            </w:r>
          </w:p>
          <w:p w14:paraId="4A74B401" w14:textId="77777777" w:rsidR="008E7503" w:rsidRPr="00365DE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365DEA" w14:paraId="2939AC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F3AB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B079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F040B7E" w14:textId="77777777" w:rsidR="008E7503" w:rsidRPr="00365DE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365DEA" w14:paraId="320290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038A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9022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4361BC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175E3" w:rsidRPr="002D062B">
              <w:rPr>
                <w:rFonts w:ascii="Verdana" w:hAnsi="Verdana"/>
                <w:sz w:val="20"/>
                <w:szCs w:val="20"/>
              </w:rPr>
              <w:t>22</w:t>
            </w:r>
          </w:p>
          <w:p w14:paraId="64094D0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32D88">
              <w:rPr>
                <w:rFonts w:ascii="Verdana" w:hAnsi="Verdana"/>
                <w:sz w:val="20"/>
                <w:szCs w:val="20"/>
              </w:rPr>
              <w:t>20</w:t>
            </w:r>
          </w:p>
          <w:p w14:paraId="53DCD664" w14:textId="77777777" w:rsidR="00032D88" w:rsidRPr="002D062B" w:rsidRDefault="00032D8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4</w:t>
            </w:r>
          </w:p>
          <w:p w14:paraId="5A1993CB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247A7F1" w14:textId="77777777" w:rsidR="00C8307B" w:rsidRPr="002D062B" w:rsidRDefault="00C8307B" w:rsidP="002175E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Wykład multimedialny, mini wykład, prezentacja, dyskusja, ćwiczenia praktyczne, wykonywanie zadań samodzielnie, wykonywanie zadań w grupie, wykonanie raportów, </w:t>
            </w:r>
          </w:p>
        </w:tc>
      </w:tr>
      <w:tr w:rsidR="008E7503" w:rsidRPr="00365DEA" w14:paraId="598E28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276E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DF4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6146648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Koordynator: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17A4AFC0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Wykładowca: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23F71931" w14:textId="77777777" w:rsidR="008E7503" w:rsidRPr="002D062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365DEA" w14:paraId="0C9415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8780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FBD1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1E22AE2" w14:textId="77777777" w:rsidR="008E7503" w:rsidRPr="002D062B" w:rsidRDefault="00CB471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bCs/>
                <w:sz w:val="20"/>
                <w:szCs w:val="20"/>
              </w:rPr>
              <w:t xml:space="preserve">Wiedza i umiejętności z  geologii dynamicznej, petrologii skał osadowych, geologii </w:t>
            </w:r>
            <w:r w:rsidRPr="002D062B">
              <w:rPr>
                <w:rFonts w:ascii="Verdana" w:hAnsi="Verdana"/>
                <w:bCs/>
                <w:sz w:val="20"/>
                <w:szCs w:val="20"/>
              </w:rPr>
              <w:lastRenderedPageBreak/>
              <w:t>inżynierskiej i  hydrogeologii w zakresie programu I,</w:t>
            </w:r>
            <w:r w:rsidR="002D062B" w:rsidRPr="002D06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062B">
              <w:rPr>
                <w:rFonts w:ascii="Verdana" w:hAnsi="Verdana"/>
                <w:bCs/>
                <w:sz w:val="20"/>
                <w:szCs w:val="20"/>
              </w:rPr>
              <w:t>II i III roku studiów</w:t>
            </w:r>
            <w:r w:rsidR="002D062B" w:rsidRPr="002D062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365DEA" w14:paraId="47D53B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34B5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FBC" w14:textId="77777777" w:rsidR="008E7503" w:rsidRPr="00365DE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9F219D1" w14:textId="77777777" w:rsidR="008E7503" w:rsidRPr="00365DEA" w:rsidRDefault="00CB471E" w:rsidP="00365DE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Przedstawienie wła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ciwo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gruntów budowlanych na tle ich genezy i litostratygrafii. Ocena zmienno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wła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ciwo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fizycznych i fizyko-chemicznych gruntów w zale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ż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no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od ich składu mineralnego, granulometrycznego, struktury i składu chemicznego wód. Metody oceny gruntów jako podło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ż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a budowlanego, do wykonywania budowli ziemnych i w ochronie 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rodowiska.</w:t>
            </w:r>
          </w:p>
        </w:tc>
      </w:tr>
      <w:tr w:rsidR="008E7503" w:rsidRPr="00365DEA" w14:paraId="6075672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5A0E" w14:textId="77777777" w:rsidR="008E7503" w:rsidRPr="00365DEA" w:rsidRDefault="008E7503" w:rsidP="008B786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C87" w14:textId="77777777" w:rsidR="008E7503" w:rsidRPr="00365DEA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F526107" w14:textId="77777777" w:rsidR="008B786C" w:rsidRPr="00365DEA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6614F85" w14:textId="77777777" w:rsidR="0088062A" w:rsidRPr="00365DEA" w:rsidRDefault="0088062A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E344C1A" w14:textId="77777777" w:rsidR="0088062A" w:rsidRPr="00365DEA" w:rsidRDefault="0088062A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 w:cs="Verdana"/>
                <w:sz w:val="20"/>
                <w:szCs w:val="20"/>
              </w:rPr>
              <w:t>Charakterystyka szkieletu gruntowego. Oddziaływanie pomiędzy powierzchnią szkieletu gruntowego a wodą. Przemieszczanie się wody w gruntach i procesy z tym związane. Wpływ ujemnych temperatur na grunty. Wpływ zanieczyszczeń na właściwości środowiska gruntowo-wodnego. Podstawowe metody wzmacniania podłoża gruntowego. Rola i wykorzystanie gruntów plastycznych w ochronie środowiska. Charakterystyka gruntów antropogenicznych.</w:t>
            </w:r>
          </w:p>
          <w:p w14:paraId="2758506C" w14:textId="77777777" w:rsidR="008B786C" w:rsidRPr="00365DEA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1203F3" w14:textId="77777777" w:rsidR="0088062A" w:rsidRPr="00365DEA" w:rsidRDefault="0088062A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082E240C" w14:textId="77777777" w:rsidR="008E7503" w:rsidRDefault="0088062A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Interpretacji wyników badań składu mineralnego gruntów plastycznych. Analiza składu granulometrycznego różnymi metodami. Ocena współdziałania gruntów plastycznych z wodą na podstawie laboratoryjnych badań pęcznienia i granic konsystencji. Laboratoryjne metody wyznaczania stopnia zagęszczenia gruntów. Wyznaczanie wilgotności optymalnej metodą Proctora.</w:t>
            </w:r>
            <w:r w:rsidRPr="00365DEA">
              <w:rPr>
                <w:rFonts w:ascii="Verdana" w:hAnsi="Verdana"/>
                <w:strike/>
                <w:sz w:val="20"/>
                <w:szCs w:val="20"/>
              </w:rPr>
              <w:t xml:space="preserve">  </w:t>
            </w:r>
            <w:r w:rsidRPr="00365DEA">
              <w:rPr>
                <w:rFonts w:ascii="Verdana" w:hAnsi="Verdana"/>
                <w:sz w:val="20"/>
                <w:szCs w:val="20"/>
              </w:rPr>
              <w:t xml:space="preserve"> Kontrola i ocena zagęszczeń gruntów różnymi metodami.</w:t>
            </w:r>
          </w:p>
          <w:p w14:paraId="6D299EA0" w14:textId="77777777" w:rsidR="00032D88" w:rsidRDefault="00032D88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B74EC8" w14:textId="77777777" w:rsidR="00032D88" w:rsidRDefault="00032D88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43564A83" w14:textId="77777777" w:rsidR="00032D88" w:rsidRPr="00365DEA" w:rsidRDefault="00032D88" w:rsidP="00365DE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metodami badań podłoża gruntowego w terenie</w:t>
            </w:r>
          </w:p>
        </w:tc>
      </w:tr>
      <w:tr w:rsidR="008E7503" w:rsidRPr="00365DEA" w14:paraId="03F1DF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C5D3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E408" w14:textId="77777777" w:rsidR="008E7503" w:rsidRPr="00B234D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FE0B91C" w14:textId="77777777" w:rsidR="00C8307B" w:rsidRPr="00B234D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2A3579" w14:textId="77777777" w:rsidR="00C8307B" w:rsidRPr="00B234D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5235AE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W_1 Zna wpływ składu mineralnego i granulometrycznego na właściwości gruntów</w:t>
            </w:r>
          </w:p>
          <w:p w14:paraId="25E21C12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W_2 Zna efekty współdziałania z wodą gruntów o różnym składzie mineralnym i granulometrycznym</w:t>
            </w:r>
          </w:p>
          <w:p w14:paraId="6E5B996E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W_3 Zna podstawowe metody wzmacniania podłoża gruntowego</w:t>
            </w:r>
          </w:p>
          <w:p w14:paraId="4B1A0852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W_4 Zna główne kierunki wykorzystania gruntów plastycznych w ochronie środowiska</w:t>
            </w:r>
          </w:p>
          <w:p w14:paraId="40BE1944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U_1 Potrafi wykonywać badania laboratoryjne właściwości fizycznych gruntów różnymi metodami</w:t>
            </w:r>
          </w:p>
          <w:p w14:paraId="57DC199F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U_2 Potrafi krytycznie analizować uzyskane wyniki badań</w:t>
            </w:r>
          </w:p>
          <w:p w14:paraId="31CFD363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K_1 Wykazuje umiejętność pracy w zespole przy wykonywaniu badań laboratoryjnych </w:t>
            </w:r>
          </w:p>
          <w:p w14:paraId="0CED42A7" w14:textId="77777777" w:rsidR="00A066CD" w:rsidRPr="00B234DB" w:rsidRDefault="00A066CD" w:rsidP="00A066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K_2 Wykazuje umiejętność odpowiedzialnego i bezpiecznego </w:t>
            </w:r>
            <w:r w:rsidRPr="00B234DB">
              <w:rPr>
                <w:rFonts w:ascii="Verdana" w:hAnsi="Verdana"/>
                <w:sz w:val="20"/>
                <w:szCs w:val="20"/>
              </w:rPr>
              <w:lastRenderedPageBreak/>
              <w:t>posługiwania się aparaturą badawczą i odczynnikami chemicznymi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14D" w14:textId="77777777" w:rsidR="008E7503" w:rsidRPr="00B234DB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B234DB" w:rsidRPr="00B234DB">
              <w:rPr>
                <w:rFonts w:ascii="Verdana" w:hAnsi="Verdana"/>
                <w:sz w:val="20"/>
                <w:szCs w:val="20"/>
              </w:rPr>
              <w:t>:</w:t>
            </w:r>
          </w:p>
          <w:p w14:paraId="1EF88608" w14:textId="77777777" w:rsidR="008E7503" w:rsidRPr="00B234D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A9714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45C2C09E" w14:textId="77777777" w:rsidR="00C8307B" w:rsidRPr="00B234DB" w:rsidRDefault="00C8307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644BE2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BFF8D1" w14:textId="77777777" w:rsidR="00A066CD" w:rsidRPr="00B234DB" w:rsidRDefault="00A066CD" w:rsidP="00B234DB">
            <w:pPr>
              <w:spacing w:before="20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K1_W05</w:t>
            </w:r>
          </w:p>
          <w:p w14:paraId="2CB929FE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68CB45D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EF02B60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EBCE8AE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K1_W05, K1_W08</w:t>
            </w:r>
          </w:p>
          <w:p w14:paraId="003716C8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C71B9A4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1EBB142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K1_W08</w:t>
            </w:r>
          </w:p>
          <w:p w14:paraId="19FBE953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032DF67" w14:textId="77777777" w:rsidR="00B234DB" w:rsidRPr="00B234DB" w:rsidRDefault="00B234DB" w:rsidP="00B234DB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AB172D8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K1_U08</w:t>
            </w:r>
          </w:p>
          <w:p w14:paraId="348FAF32" w14:textId="77777777" w:rsidR="008B786C" w:rsidRPr="00B234DB" w:rsidRDefault="008B786C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740EC21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0AF7518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462C0205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K1_U010, K1_U011</w:t>
            </w:r>
          </w:p>
          <w:p w14:paraId="21564DAA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6EE300E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B62C86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K1_K01, K1_K03</w:t>
            </w:r>
          </w:p>
          <w:p w14:paraId="39D70DA9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3E557" w14:textId="77777777" w:rsidR="00A066CD" w:rsidRPr="00B234DB" w:rsidRDefault="00A066CD" w:rsidP="00B234DB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K1_K03, K1_K04</w:t>
            </w:r>
          </w:p>
        </w:tc>
      </w:tr>
      <w:tr w:rsidR="008E7503" w:rsidRPr="00365DEA" w14:paraId="3F416E8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A74B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858" w14:textId="77777777" w:rsidR="008E7503" w:rsidRPr="00B234DB" w:rsidRDefault="008E7503" w:rsidP="008B786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234D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C4B5142" w14:textId="77777777" w:rsidR="00C8307B" w:rsidRPr="00B234DB" w:rsidRDefault="00C8307B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07907AD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 Olszewska B.,Siergiejew J.(red. nauk.) 1977 - Gruntoznawstwo. Wyd. Geol.</w:t>
            </w:r>
          </w:p>
          <w:p w14:paraId="7E284DC0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Grafowska-Olszewska B. (red. nauk.) 1992 - Metody bada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 xml:space="preserve">n 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gruntów spoistych. Wyd. Geol.</w:t>
            </w:r>
          </w:p>
          <w:p w14:paraId="6B3BB56F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B.(red. nauk) 1998- Geologia stosowana. Wła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ciwo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ci gruntów nienasyconych. 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6CAC58BC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ynierów budownictwa. 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2AD5166A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Myślińska E.,2005 – laboratoryjne metody badania gruntów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4BC9AC8F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ynierskie. </w:t>
            </w: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  <w:p w14:paraId="12EDD1CE" w14:textId="77777777" w:rsidR="00C11428" w:rsidRPr="00B234DB" w:rsidRDefault="00C11428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89675DF" w14:textId="77777777" w:rsidR="008E7503" w:rsidRPr="00B234DB" w:rsidRDefault="00C8307B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34DB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4F34C207" w14:textId="77777777" w:rsidR="00C11428" w:rsidRPr="00434BAF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nl-NL"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Chen F.N.1988 - Foundations on expansive soils. </w:t>
            </w:r>
            <w:r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>Elsevier, Amsterdam</w:t>
            </w:r>
            <w:r w:rsidR="00B234DB"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>.</w:t>
            </w:r>
          </w:p>
          <w:p w14:paraId="36047477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 xml:space="preserve">Daniel D.E.(red. nauk.) </w:t>
            </w: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1993 - Geotechnical practice for waste disposal. Chapman &amp;Hall, Londyn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  <w:p w14:paraId="63F4BE9D" w14:textId="77777777" w:rsidR="00C11428" w:rsidRPr="00B234DB" w:rsidRDefault="00C11428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Rowe R.K., Quigley R.M., Booker J.R 1995 - Clayey barrier systems for waste disposal facilities. E&amp;FN SPON London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</w:tc>
      </w:tr>
      <w:tr w:rsidR="008E7503" w:rsidRPr="00365DEA" w14:paraId="7970A3D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3DB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E398" w14:textId="77777777" w:rsidR="008E7503" w:rsidRPr="00B234DB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5DB32A8" w14:textId="77777777" w:rsidR="008E7503" w:rsidRDefault="008E7503" w:rsidP="00B234DB">
            <w:pPr>
              <w:spacing w:before="120" w:after="120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EA2C6D" w:rsidRPr="00B234DB">
              <w:rPr>
                <w:rFonts w:ascii="Verdana" w:hAnsi="Verdana"/>
                <w:sz w:val="20"/>
                <w:szCs w:val="20"/>
              </w:rPr>
              <w:t>pisemny: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 xml:space="preserve">5, 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7,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K1_W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8</w:t>
            </w:r>
            <w:r w:rsidR="00B234DB" w:rsidRPr="00B234DB">
              <w:rPr>
                <w:rFonts w:ascii="Verdana" w:hAnsi="Verdana"/>
                <w:sz w:val="20"/>
                <w:szCs w:val="20"/>
                <w:lang w:val="de-DE"/>
              </w:rPr>
              <w:t>,</w:t>
            </w:r>
          </w:p>
          <w:p w14:paraId="05333B37" w14:textId="77777777" w:rsidR="00B234DB" w:rsidRPr="00B234DB" w:rsidRDefault="00B234DB" w:rsidP="00B234DB">
            <w:pPr>
              <w:spacing w:before="120" w:after="120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- sprawdzian pisemny: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5, 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7</w:t>
            </w:r>
            <w:r w:rsidR="001F089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11,</w:t>
            </w:r>
          </w:p>
          <w:p w14:paraId="19735AD7" w14:textId="77777777" w:rsidR="008E7503" w:rsidRPr="00B234DB" w:rsidRDefault="008E7503" w:rsidP="001F089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EA2C6D" w:rsidRPr="00B234DB">
              <w:rPr>
                <w:rFonts w:ascii="Verdana" w:hAnsi="Verdana"/>
                <w:sz w:val="20"/>
                <w:szCs w:val="20"/>
              </w:rPr>
              <w:t>: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K1_U</w:t>
            </w:r>
            <w:r w:rsidR="00B234D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8</w:t>
            </w:r>
            <w:r w:rsidR="00B234D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10, 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1, 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3, 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4</w:t>
            </w:r>
            <w:r w:rsidR="00B234DB" w:rsidRPr="00B234D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65DEA" w14:paraId="60529D1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3EF" w14:textId="77777777" w:rsidR="008E7503" w:rsidRPr="001F089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6D3" w14:textId="77777777" w:rsidR="008E7503" w:rsidRPr="001F0893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35BC85C" w14:textId="77777777" w:rsidR="008B786C" w:rsidRPr="001F0893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3224711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50D2242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Egzamin pisemny po zaliczeniu ćwiczeń. Część pytań w formie opisowej, część w formie otwartego i zamkniętego testu. Wynik pozytywny minimum 60%</w:t>
            </w:r>
            <w:r w:rsidR="00B234DB" w:rsidRPr="001F0893">
              <w:rPr>
                <w:rFonts w:ascii="Verdana" w:hAnsi="Verdana"/>
                <w:sz w:val="20"/>
                <w:szCs w:val="20"/>
              </w:rPr>
              <w:t>.</w:t>
            </w:r>
          </w:p>
          <w:p w14:paraId="03E7F19B" w14:textId="77777777" w:rsidR="008B786C" w:rsidRPr="001F0893" w:rsidRDefault="008B786C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42C808D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1F0893">
              <w:rPr>
                <w:rFonts w:ascii="Verdana" w:hAnsi="Verdana"/>
                <w:sz w:val="20"/>
                <w:szCs w:val="20"/>
              </w:rPr>
              <w:t>:</w:t>
            </w:r>
          </w:p>
          <w:p w14:paraId="6A4C98BB" w14:textId="77777777" w:rsidR="001F0893" w:rsidRPr="001F0893" w:rsidRDefault="001F0893" w:rsidP="001F0893">
            <w:pPr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Obecność obowiązkowa. Odrabianie usprawiedliwionej nieobecności możliwe po wcześniejszej konsultacji z prowadzącym.</w:t>
            </w:r>
          </w:p>
          <w:p w14:paraId="178C3359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Z każdych ćwiczeń student wykona raport pozytywnie zaliczone. 2 sprawdziany pisemne. Wynik pozytywny minimum 60% z każdego sprawdzianu</w:t>
            </w:r>
            <w:r w:rsidR="00B234DB" w:rsidRPr="001F0893">
              <w:rPr>
                <w:rFonts w:ascii="Verdana" w:hAnsi="Verdana"/>
                <w:sz w:val="20"/>
                <w:szCs w:val="20"/>
              </w:rPr>
              <w:t>.</w:t>
            </w:r>
          </w:p>
          <w:p w14:paraId="789AA902" w14:textId="44E03336" w:rsidR="008E7503" w:rsidRPr="001F0893" w:rsidRDefault="008E7503" w:rsidP="00B234D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65DEA" w14:paraId="7B5DF6C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AD29" w14:textId="77777777" w:rsidR="008E7503" w:rsidRPr="001F089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902" w14:textId="77777777" w:rsidR="008E7503" w:rsidRPr="001F089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65DEA" w14:paraId="2F3D033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C39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A5DF" w14:textId="77777777" w:rsidR="008E7503" w:rsidRPr="001F089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031" w14:textId="77777777" w:rsidR="008E7503" w:rsidRPr="001F089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65DEA" w14:paraId="6F15BA4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3CB6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E22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5EF43ED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wykład: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370DB0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1F089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F0893">
              <w:rPr>
                <w:rFonts w:ascii="Verdana" w:hAnsi="Verdana"/>
                <w:sz w:val="20"/>
                <w:szCs w:val="20"/>
              </w:rPr>
              <w:t>:</w:t>
            </w:r>
            <w:r w:rsidR="00032D8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3285545" w14:textId="77777777" w:rsidR="00032D88" w:rsidRPr="001F0893" w:rsidRDefault="00032D8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4</w:t>
            </w:r>
          </w:p>
          <w:p w14:paraId="2A3CE71C" w14:textId="77777777" w:rsidR="001F0893" w:rsidRPr="001F0893" w:rsidRDefault="001F08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E7A6" w14:textId="13D39F9D" w:rsidR="008E7503" w:rsidRPr="001F0893" w:rsidRDefault="005377DB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365DEA" w14:paraId="6BE23C8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9B8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0D0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7D0680AB" w14:textId="6E487B8F" w:rsidR="005377DB" w:rsidRPr="001F0893" w:rsidRDefault="005377DB" w:rsidP="005377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54770043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7451FD0D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C0F27" w:rsidRPr="001F0893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0865DF73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C0F27" w:rsidRPr="001F08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893" w:rsidRPr="001F0893">
              <w:rPr>
                <w:rFonts w:ascii="Verdana" w:hAnsi="Verdana"/>
                <w:sz w:val="20"/>
                <w:szCs w:val="20"/>
              </w:rPr>
              <w:t>10</w:t>
            </w:r>
          </w:p>
          <w:p w14:paraId="4739FED7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390" w14:textId="3C186E1C" w:rsidR="008E7503" w:rsidRPr="001F0893" w:rsidRDefault="005377DB" w:rsidP="001F08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365DEA" w14:paraId="22B39AB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60E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2C1" w14:textId="77777777" w:rsidR="008E7503" w:rsidRPr="001F089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F77" w14:textId="77777777" w:rsidR="008E7503" w:rsidRPr="001F0893" w:rsidRDefault="001F0893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365DEA" w14:paraId="28E7724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568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9920" w14:textId="77777777" w:rsidR="008E7503" w:rsidRPr="001F089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06AF" w14:textId="77777777" w:rsidR="008E7503" w:rsidRPr="001F0893" w:rsidRDefault="00F7128F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2177CEF" w14:textId="77777777" w:rsidR="00256824" w:rsidRPr="00365DEA" w:rsidRDefault="00256824">
      <w:pPr>
        <w:rPr>
          <w:color w:val="FF0000"/>
        </w:rPr>
      </w:pPr>
    </w:p>
    <w:sectPr w:rsidR="00256824" w:rsidRPr="00365DEA" w:rsidSect="00B63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5350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2D88"/>
    <w:rsid w:val="000C0F27"/>
    <w:rsid w:val="001B4A9B"/>
    <w:rsid w:val="001F0893"/>
    <w:rsid w:val="002175E3"/>
    <w:rsid w:val="00256824"/>
    <w:rsid w:val="002D062B"/>
    <w:rsid w:val="00365DEA"/>
    <w:rsid w:val="004053B5"/>
    <w:rsid w:val="00434BAF"/>
    <w:rsid w:val="004556E6"/>
    <w:rsid w:val="00535B4D"/>
    <w:rsid w:val="005377DB"/>
    <w:rsid w:val="005B78DB"/>
    <w:rsid w:val="006556AA"/>
    <w:rsid w:val="006A06B2"/>
    <w:rsid w:val="006B78CD"/>
    <w:rsid w:val="007643E4"/>
    <w:rsid w:val="0088062A"/>
    <w:rsid w:val="008B786C"/>
    <w:rsid w:val="008E7503"/>
    <w:rsid w:val="00901A6B"/>
    <w:rsid w:val="00990080"/>
    <w:rsid w:val="0099524F"/>
    <w:rsid w:val="00A066CD"/>
    <w:rsid w:val="00A66E97"/>
    <w:rsid w:val="00B234DB"/>
    <w:rsid w:val="00B63B7F"/>
    <w:rsid w:val="00BB1CBF"/>
    <w:rsid w:val="00C04E3A"/>
    <w:rsid w:val="00C11428"/>
    <w:rsid w:val="00C22864"/>
    <w:rsid w:val="00C45F7A"/>
    <w:rsid w:val="00C6323D"/>
    <w:rsid w:val="00C650FA"/>
    <w:rsid w:val="00C8307B"/>
    <w:rsid w:val="00CB471E"/>
    <w:rsid w:val="00D64DC7"/>
    <w:rsid w:val="00EA2C6D"/>
    <w:rsid w:val="00F420C0"/>
    <w:rsid w:val="00F7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00C5"/>
  <w15:docId w15:val="{70C6B7A7-5160-48D4-A678-A42973EC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2019-04-24T09:11:00Z</dcterms:created>
  <dcterms:modified xsi:type="dcterms:W3CDTF">2024-01-31T15:56:00Z</dcterms:modified>
</cp:coreProperties>
</file>