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08316DB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E971C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971C7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65F4BA5" w14:textId="77777777" w:rsidR="008E7503" w:rsidRPr="00E971C7" w:rsidRDefault="5D9EBA75" w:rsidP="5D9EBA7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 xml:space="preserve">Mineralogia z elementami optyki kryształów / </w:t>
            </w:r>
            <w:r w:rsidRPr="5D9EBA75">
              <w:rPr>
                <w:rFonts w:ascii="Verdana" w:hAnsi="Verdana"/>
                <w:sz w:val="20"/>
                <w:szCs w:val="20"/>
                <w:lang w:val="en-GB"/>
              </w:rPr>
              <w:t>Mineralogy with elements of crystal optics</w:t>
            </w:r>
          </w:p>
        </w:tc>
      </w:tr>
      <w:tr w:rsidR="008E7503" w:rsidRPr="00864E2D" w14:paraId="29EA0548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E971C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D2ADAC7" w14:textId="77777777" w:rsidTr="5D9EBA7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2D119FE" w14:textId="77777777" w:rsidR="008E7503" w:rsidRPr="00864E2D" w:rsidRDefault="00C8307B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E971C7">
              <w:rPr>
                <w:rFonts w:ascii="Verdana" w:hAnsi="Verdana"/>
                <w:sz w:val="20"/>
                <w:szCs w:val="20"/>
              </w:rPr>
              <w:t>Mineralogii i Petrologii</w:t>
            </w:r>
          </w:p>
        </w:tc>
      </w:tr>
      <w:tr w:rsidR="008E7503" w:rsidRPr="00864E2D" w14:paraId="098FD630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4B3D35" w:rsidRPr="00E971C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6D5D06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23F31E3D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C22ACAA" w14:textId="77777777" w:rsidR="008E7503" w:rsidRPr="00864E2D" w:rsidRDefault="006D5D06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C8307B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864E2D" w14:paraId="74000C93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26156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156C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1CE39C" w14:textId="77777777" w:rsidR="00C8307B" w:rsidRPr="0026156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156C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D5D06" w:rsidRPr="0026156C">
              <w:rPr>
                <w:rFonts w:ascii="Verdana" w:hAnsi="Verdana"/>
                <w:sz w:val="20"/>
                <w:szCs w:val="20"/>
              </w:rPr>
              <w:t>18</w:t>
            </w:r>
          </w:p>
          <w:p w14:paraId="33E4583B" w14:textId="77777777" w:rsidR="00C8307B" w:rsidRPr="0026156C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156C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D5D06" w:rsidRPr="0026156C">
              <w:rPr>
                <w:rFonts w:ascii="Verdana" w:hAnsi="Verdana"/>
                <w:sz w:val="20"/>
                <w:szCs w:val="20"/>
              </w:rPr>
              <w:t>2</w:t>
            </w:r>
            <w:r w:rsidR="004B3D35" w:rsidRPr="0026156C">
              <w:rPr>
                <w:rFonts w:ascii="Verdana" w:hAnsi="Verdana"/>
                <w:sz w:val="20"/>
                <w:szCs w:val="20"/>
              </w:rPr>
              <w:t>2</w:t>
            </w:r>
          </w:p>
          <w:p w14:paraId="12A550C2" w14:textId="77777777" w:rsidR="008E7503" w:rsidRPr="0026156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156C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03F67E37" w14:textId="77777777" w:rsidR="00C8307B" w:rsidRPr="00C8307B" w:rsidRDefault="00C8307B" w:rsidP="002615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6156C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wykonywanie zad</w:t>
            </w:r>
            <w:r w:rsidR="003E48C2" w:rsidRPr="0026156C">
              <w:rPr>
                <w:rFonts w:ascii="Verdana" w:hAnsi="Verdana"/>
                <w:sz w:val="20"/>
                <w:szCs w:val="20"/>
              </w:rPr>
              <w:t>ań w grupie</w:t>
            </w:r>
            <w:r w:rsidRPr="0026156C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1AD6075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8BD0987" w14:textId="77777777"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dr Adam Szuszkiewicz</w:t>
            </w:r>
          </w:p>
          <w:p w14:paraId="1E544B53" w14:textId="77777777" w:rsidR="00C8307B" w:rsidRPr="003E48C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Wykładowca: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Adam Szuszkiewicz</w:t>
            </w:r>
            <w:r w:rsidR="006D5D06">
              <w:rPr>
                <w:rFonts w:ascii="Verdana" w:hAnsi="Verdana"/>
                <w:sz w:val="20"/>
                <w:szCs w:val="20"/>
              </w:rPr>
              <w:t>, dr Krzysztof Turniak</w:t>
            </w:r>
          </w:p>
          <w:p w14:paraId="3CB7A50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404F1" w:rsidRPr="003E48C2">
              <w:rPr>
                <w:rFonts w:ascii="Verdana" w:hAnsi="Verdana"/>
                <w:sz w:val="20"/>
                <w:szCs w:val="20"/>
              </w:rPr>
              <w:t xml:space="preserve"> dr Adam Szuszkiewicz</w:t>
            </w:r>
            <w:r w:rsidR="006D5D06">
              <w:rPr>
                <w:rFonts w:ascii="Verdana" w:hAnsi="Verdana"/>
                <w:sz w:val="20"/>
                <w:szCs w:val="20"/>
              </w:rPr>
              <w:t>, dr Krzysztof Turniak</w:t>
            </w:r>
          </w:p>
        </w:tc>
      </w:tr>
      <w:tr w:rsidR="008E7503" w:rsidRPr="00864E2D" w14:paraId="70A273A4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EE43AD0" w14:textId="77777777" w:rsidR="008E7503" w:rsidRPr="003E48C2" w:rsidRDefault="006D5D0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Znajomość terminologii dotyczącej makroskopowego opisu skał; posiadanie podstawowej wiedzy z chemii nieorganicznej i fizyki ciała stałego na pozi</w:t>
            </w:r>
            <w:r>
              <w:rPr>
                <w:rFonts w:ascii="Verdana" w:hAnsi="Verdana"/>
                <w:sz w:val="20"/>
                <w:szCs w:val="20"/>
              </w:rPr>
              <w:t>omie absolwenta szkoły średniej</w:t>
            </w:r>
            <w:r w:rsidR="004B3D35" w:rsidRPr="003E48C2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011791FD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16AF8DE" w14:textId="77777777" w:rsid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Mineralogia należy do podstawowych dziedzin geologii i nauki o surowcach skalnych. W trakcie zajęć studenci zaznajamiają się z zagadnieniami budowy wewnętrznej substancji krystalicznych, genezy i sposobów występowania minerałów w przyrodzie, poznają własności fizyczne oraz metody opisu i identyfikacji najważniejszych minerałów a także nabywają umiejętności posługiwania się instrumentami do badań własności optycznych kryształów.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C1AB1E3" w14:textId="77777777" w:rsidR="008E7503" w:rsidRPr="003E48C2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Wiedza i umiejętności nabyte w trakcie zajęć znajdują zastosowanie zarówno w pokrewnych dziedzinach nauk o Ziemi (np. petrologii, geochemii, geologii złóż, ochronie środowiska, etc), jak również w naukach technicznych (m. in. inżynierii materiałowej, ceramice, metalurgii, i in.) oraz w dziedzinach interdyscyplinarnych (petroarcheologii, konserwacji zabytków kamiennych, geoturystyce i in.).</w:t>
            </w:r>
          </w:p>
        </w:tc>
      </w:tr>
      <w:tr w:rsidR="008E7503" w:rsidRPr="00864E2D" w14:paraId="18C1BECA" w14:textId="77777777" w:rsidTr="5D9EBA7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8F34E7F" w14:textId="77777777" w:rsidR="006D5D06" w:rsidRPr="006D5D06" w:rsidRDefault="003E48C2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D5D06">
              <w:rPr>
                <w:rFonts w:ascii="Verdana" w:hAnsi="Verdana"/>
                <w:sz w:val="20"/>
                <w:szCs w:val="20"/>
              </w:rPr>
              <w:t>Nomenklatura dotycząca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 budowy wewnętrznej substancji krystalicznych i podstaw współczesnej systematyki minerałów,</w:t>
            </w:r>
          </w:p>
          <w:p w14:paraId="05B9B7D1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Geneza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oraz środowisk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ich występowania,</w:t>
            </w:r>
          </w:p>
          <w:p w14:paraId="258C1BC8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Fizyczne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własności oraz cech</w:t>
            </w:r>
            <w:r>
              <w:rPr>
                <w:rFonts w:ascii="Verdana" w:hAnsi="Verdana"/>
                <w:sz w:val="20"/>
                <w:szCs w:val="20"/>
              </w:rPr>
              <w:t>y techniczne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i kryształów syntetycznych a także zastosowania wybranych surowców mineralnych w gospodarce,</w:t>
            </w:r>
          </w:p>
          <w:p w14:paraId="7E77CD57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Mineralogia szczegółowa (najważniejsze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cech</w:t>
            </w:r>
            <w:r>
              <w:rPr>
                <w:rFonts w:ascii="Verdana" w:hAnsi="Verdana"/>
                <w:sz w:val="20"/>
                <w:szCs w:val="20"/>
              </w:rPr>
              <w:t>y wspólne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minerałów z poszczególnych gromad klasyfikacji krystalochemicznej),</w:t>
            </w:r>
          </w:p>
          <w:p w14:paraId="097382B2" w14:textId="77777777" w:rsidR="003E48C2" w:rsidRPr="00E81E0E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Wybrane zagadnienia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optyki kryształów (m. in. interferencji, polaryzacji i załamania światła, grup optycznych, pleochroizmu, indykatrysy) oraz budowy i użycia mikroskopu polaryzacyjnego i refraktometru optycznego.</w:t>
            </w:r>
          </w:p>
          <w:p w14:paraId="4769B447" w14:textId="77777777" w:rsidR="003E48C2" w:rsidRPr="00E81E0E" w:rsidRDefault="003E48C2" w:rsidP="003E48C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DD68748" w14:textId="77777777" w:rsidR="006D5D06" w:rsidRPr="006D5D06" w:rsidRDefault="003E48C2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8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D5D06">
              <w:rPr>
                <w:rFonts w:ascii="Verdana" w:hAnsi="Verdana"/>
                <w:sz w:val="20"/>
                <w:szCs w:val="20"/>
              </w:rPr>
              <w:t>świadome korzystanie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 z różnorodnych źródeł informacji, w tym ogólnodostępnych baz danych, w zakresie nauk mineralogicznych oraz wiedzy o surowcach mineralnych,</w:t>
            </w:r>
          </w:p>
          <w:p w14:paraId="34620EEE" w14:textId="77777777" w:rsidR="006D5D06" w:rsidRPr="006D5D06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samodzielne zaplanowanie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toku badań oraz przeprowadzenia makroskopowej identyfikacji i opisu cech fizycznych podstawowych minerałów a także form ich występowania w przyrodzie,</w:t>
            </w:r>
          </w:p>
          <w:p w14:paraId="3F3833F0" w14:textId="77777777" w:rsidR="008E7503" w:rsidRPr="00864E2D" w:rsidRDefault="006D5D06" w:rsidP="006D5D0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posługiwanie</w:t>
            </w:r>
            <w:r w:rsidRPr="006D5D06">
              <w:rPr>
                <w:rFonts w:ascii="Verdana" w:hAnsi="Verdana"/>
                <w:sz w:val="20"/>
                <w:szCs w:val="20"/>
              </w:rPr>
              <w:t xml:space="preserve"> się mikroskopem polaryzacyjnym i refraktometrem optycznym do identyfikacji i opisu podstawowych cech optycznych kryształów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4A1C3ED" w14:textId="77777777" w:rsidTr="5D9EBA7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5B741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5B741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Pr="005B741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F2FA0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6D5D06" w:rsidRPr="003E48C2">
              <w:rPr>
                <w:rFonts w:ascii="Verdana" w:hAnsi="Verdana"/>
                <w:sz w:val="20"/>
                <w:szCs w:val="20"/>
              </w:rPr>
              <w:t xml:space="preserve">Student </w:t>
            </w:r>
            <w:r w:rsidR="006D5D06">
              <w:rPr>
                <w:rFonts w:ascii="Verdana" w:hAnsi="Verdana"/>
                <w:sz w:val="20"/>
                <w:szCs w:val="20"/>
              </w:rPr>
              <w:t>m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>a wiedzę w zakresie budowy wewnętrznej kryształów, nomenklatury i zasad systematyki minerałów.</w:t>
            </w:r>
          </w:p>
          <w:p w14:paraId="1299C43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4C5F6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3E48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E48C2" w:rsidRPr="003E48C2">
              <w:rPr>
                <w:rFonts w:ascii="Verdana" w:hAnsi="Verdana"/>
                <w:sz w:val="20"/>
                <w:szCs w:val="20"/>
              </w:rPr>
              <w:t xml:space="preserve">Student </w:t>
            </w:r>
            <w:r w:rsidR="006D5D06">
              <w:rPr>
                <w:rFonts w:ascii="Verdana" w:hAnsi="Verdana"/>
                <w:sz w:val="20"/>
                <w:szCs w:val="20"/>
              </w:rPr>
              <w:t>d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>ysponuje wiedzą w zakresie genezy, występowania oraz przemysłowych zastosowań najważniejszych minerałów.</w:t>
            </w:r>
          </w:p>
          <w:p w14:paraId="4DDBEF0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ABFBAD" w14:textId="77777777" w:rsidR="00C8307B" w:rsidRDefault="003E48C2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3E48C2">
              <w:rPr>
                <w:rFonts w:ascii="Verdana" w:hAnsi="Verdana"/>
                <w:sz w:val="20"/>
                <w:szCs w:val="20"/>
              </w:rPr>
              <w:t xml:space="preserve">Student zna 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 xml:space="preserve">podstawy optyki kryształów, niezbędne do świadomego posługiwania się mikroskopem polaryzacyjnym i refraktometrem optycznym do identyfikacji i opisu 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lastRenderedPageBreak/>
              <w:t>podstawowych cech optycznych kryształów</w:t>
            </w:r>
            <w:r w:rsidRPr="003E48C2">
              <w:rPr>
                <w:rFonts w:ascii="Verdana" w:hAnsi="Verdana"/>
                <w:sz w:val="20"/>
                <w:szCs w:val="20"/>
              </w:rPr>
              <w:t>.</w:t>
            </w:r>
          </w:p>
          <w:p w14:paraId="3461D779" w14:textId="77777777" w:rsidR="00246E4A" w:rsidRP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8A8A9E" w14:textId="77777777" w:rsidR="006D5D0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B4541A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541A">
              <w:rPr>
                <w:rFonts w:ascii="Verdana" w:hAnsi="Verdana"/>
                <w:sz w:val="20"/>
                <w:szCs w:val="20"/>
              </w:rPr>
              <w:t>Student z</w:t>
            </w:r>
            <w:r w:rsidR="00B4541A" w:rsidRPr="00B4541A">
              <w:rPr>
                <w:rFonts w:ascii="Verdana" w:hAnsi="Verdana"/>
                <w:sz w:val="20"/>
                <w:szCs w:val="20"/>
              </w:rPr>
              <w:t>na metody badawcze stosowane w celu opisu, identyfikacji oraz określenia niektórych cech technologicznych minerałów oraz syntetycznych surowców mineralnych. Poprawnie stosuje podstawową międzynarodową terminologię w tym zakresie.</w:t>
            </w:r>
          </w:p>
          <w:p w14:paraId="3CF2D8B6" w14:textId="77777777" w:rsidR="006D5D06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2D92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</w:t>
            </w:r>
            <w:r w:rsidR="00B4541A" w:rsidRP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otrafi samodzielnie zaplanować tok badań oraz przeprowadzić identyfikację oraz sporządzić opis minerału lub nagromadzeń minerałów w oparciu o ich cechy fizyczne.</w:t>
            </w:r>
          </w:p>
          <w:p w14:paraId="0FB78278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0C78B4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</w:t>
            </w:r>
            <w:r w:rsidR="00B4541A" w:rsidRP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otrafi zidentyfikować i opisać optyczne cechy kryształów, wykorzystując mikroskop polaryzacyjny i refraktometr optyczny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>.</w:t>
            </w:r>
          </w:p>
          <w:p w14:paraId="1FC3994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E1346D" w14:textId="77777777" w:rsidR="00246E4A" w:rsidRPr="00C8307B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</w:t>
            </w:r>
            <w:r>
              <w:rPr>
                <w:rFonts w:ascii="Verdana" w:hAnsi="Verdana"/>
                <w:sz w:val="20"/>
                <w:szCs w:val="20"/>
              </w:rPr>
              <w:t xml:space="preserve">3 </w:t>
            </w:r>
            <w:r w:rsidR="00B4541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u</w:t>
            </w:r>
            <w:r w:rsidR="00B4541A" w:rsidRP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mie świadomie korzystać z ogólnodostępnych źródeł literaturowych i internetowych baz danych z zakresu własności fizycznych i optycznych minerałów oraz syntetycznych surowców mineralnych</w:t>
            </w:r>
            <w:r w:rsidRPr="0062637C">
              <w:rPr>
                <w:rFonts w:ascii="Verdana" w:hAnsi="Verdana"/>
                <w:sz w:val="20"/>
                <w:szCs w:val="20"/>
              </w:rPr>
              <w:t>.</w:t>
            </w:r>
          </w:p>
          <w:p w14:paraId="0562CB0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0CACE9" w14:textId="77777777" w:rsidR="00C8307B" w:rsidRPr="00864E2D" w:rsidRDefault="00C8307B" w:rsidP="00B454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246E4A" w:rsidRPr="0062637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Student </w:t>
            </w:r>
            <w:r w:rsid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ś</w:t>
            </w:r>
            <w:r w:rsidR="00B4541A" w:rsidRPr="00B4541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wiadomie i odpowiedzialnie korzysta z powierzonego sprzętu oraz kolekcji dydaktycznych. Ma świadomość potrzeby stałego doskonalenia i uaktualniania wiedzy</w:t>
            </w:r>
            <w:r w:rsidR="00246E4A" w:rsidRPr="0062637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010CE9" w:rsidR="008E7503" w:rsidRPr="00864E2D" w:rsidRDefault="5D9EBA75" w:rsidP="5D9EBA7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5520A527" w14:textId="386389F5" w:rsidR="5D9EBA75" w:rsidRDefault="5D9EBA75" w:rsidP="5D9EB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0C065D" w14:textId="77777777" w:rsidR="00C8307B" w:rsidRDefault="006D5D0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5D06">
              <w:rPr>
                <w:rFonts w:ascii="Verdana" w:hAnsi="Verdana"/>
                <w:sz w:val="20"/>
                <w:szCs w:val="20"/>
              </w:rPr>
              <w:t>K2_W01, K2_W06</w:t>
            </w:r>
          </w:p>
          <w:p w14:paraId="62EBF3C5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27AC3FD0" w:rsidR="00246E4A" w:rsidRDefault="5D9EBA75" w:rsidP="5D9EB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>K2_W01</w:t>
            </w:r>
          </w:p>
          <w:p w14:paraId="110FFD37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2A604B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46E4A">
              <w:rPr>
                <w:rFonts w:ascii="Verdana" w:hAnsi="Verdana"/>
                <w:sz w:val="20"/>
                <w:szCs w:val="20"/>
              </w:rPr>
              <w:t>K2_W0</w:t>
            </w:r>
            <w:r w:rsidR="006D5D06">
              <w:rPr>
                <w:rFonts w:ascii="Verdana" w:hAnsi="Verdana"/>
                <w:sz w:val="20"/>
                <w:szCs w:val="20"/>
              </w:rPr>
              <w:t>3</w:t>
            </w:r>
            <w:r w:rsidRPr="00246E4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D5D06" w:rsidRPr="006D5D06">
              <w:rPr>
                <w:rFonts w:ascii="Verdana" w:hAnsi="Verdana"/>
                <w:sz w:val="20"/>
                <w:szCs w:val="20"/>
              </w:rPr>
              <w:t>InżK2_W01</w:t>
            </w:r>
          </w:p>
          <w:p w14:paraId="1F72F64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068F2E" w14:textId="77777777" w:rsidR="00246E4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K2_W03, InżK2_W01, K2_W06</w:t>
            </w:r>
          </w:p>
          <w:p w14:paraId="07547A01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9787BF" w14:textId="31F6D356" w:rsidR="00246E4A" w:rsidRDefault="5D9EBA75" w:rsidP="5D9EBA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738610EB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0FF5F2" w14:textId="77777777" w:rsidR="00B4541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AB3F0B" w14:textId="77777777" w:rsidR="00246E4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14:paraId="5630AD6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82907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A226A1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AD93B2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741902" w14:textId="77777777" w:rsidR="00246E4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K2_U01</w:t>
            </w:r>
          </w:p>
          <w:p w14:paraId="0DE4B5B7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204FF1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BF0D7D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2F1B3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F2C34E" w14:textId="77777777" w:rsidR="00B4541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0A4E5D" w14:textId="77777777" w:rsidR="00B4541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2EC856" w14:textId="77777777" w:rsidR="00246E4A" w:rsidRDefault="00B4541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K2_K04</w:t>
            </w:r>
          </w:p>
          <w:p w14:paraId="19219836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6FEF7D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94DBDC" w14:textId="77777777" w:rsidR="00246E4A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9D0D3C" w14:textId="77777777" w:rsidR="00246E4A" w:rsidRPr="00864E2D" w:rsidRDefault="00246E4A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27A546F" w14:textId="77777777" w:rsidTr="5D9EBA7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245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C62BA9E" w14:textId="77777777" w:rsidR="00B4541A" w:rsidRDefault="00C8307B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246E4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DBDA82F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Bolewski A. i Żabiński W. 1993: Mineralogia szczegółowa Wyd. PAE, 663 pp.</w:t>
            </w:r>
          </w:p>
          <w:p w14:paraId="0C62D99D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Bolewski A., Kubisz J., Manecki A. i Żabiński W. 1990: Mineralogia ogólna. Wyd. Geol., 456 pp.</w:t>
            </w:r>
          </w:p>
          <w:p w14:paraId="3C325B09" w14:textId="77777777" w:rsidR="008E7503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Bolewski A. i Manecki A. 1990: Rozpoznawanie minerałów. Wyd. Geol. Warszawa. 205 pp</w:t>
            </w:r>
            <w:r w:rsidR="00246E4A">
              <w:rPr>
                <w:rFonts w:ascii="Verdana" w:hAnsi="Verdana"/>
                <w:sz w:val="20"/>
                <w:szCs w:val="20"/>
              </w:rPr>
              <w:t>.</w:t>
            </w:r>
          </w:p>
          <w:p w14:paraId="23769C78" w14:textId="77777777" w:rsid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sz w:val="20"/>
                <w:szCs w:val="20"/>
              </w:rPr>
              <w:t>zalecana</w:t>
            </w:r>
            <w:r w:rsidRPr="00662F58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CA33993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Hochleitner R. 2010: Minerały, kamienie szlachetne, skały. Wyd. Multico, 448 pp.</w:t>
            </w:r>
          </w:p>
          <w:p w14:paraId="13500649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Szełęg E. 2010: Atlas minerałów i skał Wyd. Pascal. 128pp</w:t>
            </w:r>
          </w:p>
          <w:p w14:paraId="02A3A151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Żaba J. 2003: Ilustrowany słownik skał i minerałów. Wyd. Videograf II Sp. Z o.o., 504 pp.</w:t>
            </w:r>
          </w:p>
          <w:p w14:paraId="2BFAE5E3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 xml:space="preserve">Maślankiewicz K. 1973: Surowce chemiczne. Wyd. Geol. 123 pp, </w:t>
            </w:r>
          </w:p>
          <w:p w14:paraId="4542CF3D" w14:textId="77777777" w:rsidR="00B4541A" w:rsidRPr="00B4541A" w:rsidRDefault="00B4541A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4541A">
              <w:rPr>
                <w:rFonts w:ascii="Verdana" w:hAnsi="Verdana"/>
                <w:sz w:val="20"/>
                <w:szCs w:val="20"/>
              </w:rPr>
              <w:t>www.webmineral.com</w:t>
            </w:r>
          </w:p>
          <w:p w14:paraId="08BE5FFA" w14:textId="77777777" w:rsidR="00B4541A" w:rsidRDefault="00432311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2311">
              <w:rPr>
                <w:rFonts w:ascii="Verdana" w:hAnsi="Verdana"/>
                <w:sz w:val="20"/>
                <w:szCs w:val="20"/>
              </w:rPr>
              <w:t>www.mindat.org</w:t>
            </w:r>
          </w:p>
          <w:p w14:paraId="575721F8" w14:textId="77777777" w:rsidR="00432311" w:rsidRPr="00864E2D" w:rsidRDefault="00432311" w:rsidP="00B454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www.cnmnc.main.jp</w:t>
            </w:r>
          </w:p>
        </w:tc>
      </w:tr>
      <w:tr w:rsidR="008E7503" w:rsidRPr="00864E2D" w14:paraId="060E7C60" w14:textId="77777777" w:rsidTr="5D9EBA7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BE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B46E" w14:textId="77777777" w:rsidR="008E7503" w:rsidRPr="002873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2873FF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6FEB5B0" w14:textId="77777777" w:rsidR="008E7503" w:rsidRPr="002873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0DD61D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2873FF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post</w:t>
            </w:r>
            <w:r w:rsidR="007B263A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zajęć,</w:t>
            </w:r>
          </w:p>
          <w:p w14:paraId="33657FB7" w14:textId="77777777" w:rsidR="008E7503" w:rsidRPr="002873FF" w:rsidRDefault="002873F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8E7503" w:rsidRPr="002873FF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="00432311" w:rsidRPr="002873FF">
              <w:rPr>
                <w:rFonts w:ascii="Verdana" w:hAnsi="Verdana"/>
                <w:sz w:val="20"/>
                <w:szCs w:val="20"/>
              </w:rPr>
              <w:t xml:space="preserve">pisemny: K2_W01, K2_W06, </w:t>
            </w:r>
            <w:r w:rsidRPr="002873FF">
              <w:rPr>
                <w:rFonts w:ascii="Verdana" w:hAnsi="Verdana"/>
                <w:sz w:val="20"/>
                <w:szCs w:val="20"/>
              </w:rPr>
              <w:t>K2_U01</w:t>
            </w:r>
          </w:p>
          <w:p w14:paraId="5CDF8418" w14:textId="77777777" w:rsidR="008E7503" w:rsidRPr="002873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3F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16437" w:rsidRPr="002873FF">
              <w:rPr>
                <w:rFonts w:ascii="Verdana" w:hAnsi="Verdana"/>
                <w:sz w:val="20"/>
                <w:szCs w:val="20"/>
              </w:rPr>
              <w:t xml:space="preserve">1 pisemny test praktyczny 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 xml:space="preserve">obsługi mikroskopu polaryzacyjnego </w:t>
            </w:r>
            <w:r w:rsidR="00216437" w:rsidRPr="002873FF">
              <w:rPr>
                <w:rFonts w:ascii="Verdana" w:hAnsi="Verdana"/>
                <w:sz w:val="20"/>
                <w:szCs w:val="20"/>
              </w:rPr>
              <w:t>(indywidualny</w:t>
            </w:r>
            <w:r w:rsidRPr="002873FF">
              <w:rPr>
                <w:rFonts w:ascii="Verdana" w:hAnsi="Verdana"/>
                <w:sz w:val="20"/>
                <w:szCs w:val="20"/>
              </w:rPr>
              <w:t>)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>:</w:t>
            </w:r>
            <w:r w:rsidR="00432311" w:rsidRPr="002873FF">
              <w:rPr>
                <w:rFonts w:ascii="Verdana" w:hAnsi="Verdana"/>
                <w:sz w:val="20"/>
                <w:szCs w:val="20"/>
              </w:rPr>
              <w:t xml:space="preserve"> K2_W03, InżK2_W01, K2_W06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>, K2_U01, InżK2_U02, K2_K04</w:t>
            </w:r>
          </w:p>
          <w:p w14:paraId="4F9C6226" w14:textId="77777777" w:rsidR="008E7503" w:rsidRPr="002873F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3F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>4 testy (teoretyczne) z mineralogii szczegółowej: K2_W01, K2_W03, K2_U01,</w:t>
            </w:r>
          </w:p>
          <w:p w14:paraId="1D813033" w14:textId="77777777" w:rsidR="008E7503" w:rsidRPr="002873FF" w:rsidRDefault="008E7503" w:rsidP="002873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873F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 xml:space="preserve">2 kolokwia praktyczne z </w:t>
            </w:r>
            <w:r w:rsidR="002873FF">
              <w:rPr>
                <w:rFonts w:ascii="Verdana" w:hAnsi="Verdana"/>
                <w:sz w:val="20"/>
                <w:szCs w:val="20"/>
              </w:rPr>
              <w:t>opisu i identyfikacji</w:t>
            </w:r>
            <w:r w:rsidR="002873FF" w:rsidRPr="002873FF">
              <w:rPr>
                <w:rFonts w:ascii="Verdana" w:hAnsi="Verdana"/>
                <w:sz w:val="20"/>
                <w:szCs w:val="20"/>
              </w:rPr>
              <w:t xml:space="preserve"> minerałów na podstawie ich cech fizycznych:K2_W03, InżK2_W01, K2_W06, InżK2_U02, K2_K04</w:t>
            </w:r>
          </w:p>
        </w:tc>
      </w:tr>
      <w:tr w:rsidR="008E7503" w:rsidRPr="00864E2D" w14:paraId="4A873CE1" w14:textId="77777777" w:rsidTr="5D9EBA7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AA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2873F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873F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B4E6AE5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zaliczane są na podstawie:</w:t>
            </w:r>
          </w:p>
          <w:p w14:paraId="587BF412" w14:textId="77777777" w:rsidR="007B263A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testu 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umiejętności obsługi mikroskopu polaryzacyjnego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weryfikuj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ącego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umiejętności: przygotowania mikroskopu polaryzacyjnego do pracy oraz prowadzenia obserwacji preparatów cienkich w świetle przechodzącym</w:t>
            </w:r>
          </w:p>
          <w:p w14:paraId="51ACDF9B" w14:textId="77777777" w:rsidR="002873FF" w:rsidRPr="002873FF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- 4 t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estów teoretycznych (10-15 min.)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sprawdzają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cych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teoretyczną wiedzę z zakresu klasyfikacji, nazewnictwa, własności chemicznych i fizycznych minerałów, metod rozpoznawania, środowisk występowania i zastosowań wybranych minerałów oraz podstawowych wiadomości z zakre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su krystalografii geometrycznej,</w:t>
            </w:r>
          </w:p>
          <w:p w14:paraId="70F584F3" w14:textId="77777777" w:rsidR="002873FF" w:rsidRPr="002873FF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- 2 k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olokwiów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sprawdzają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cych</w:t>
            </w: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praktyczną umiejętność rozpoznawania oraz opisu wybranych minerałów</w:t>
            </w:r>
          </w:p>
          <w:p w14:paraId="1731468C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Obowiązuje następująca skala punktowa:</w:t>
            </w:r>
          </w:p>
          <w:p w14:paraId="0A9B9A0F" w14:textId="77777777" w:rsidR="002873FF" w:rsidRPr="002873FF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Maksymalna ilość punktów za każdy z testów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teoretycznych: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30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26FB69BC" w14:textId="77777777" w:rsidR="002873FF" w:rsidRPr="002873FF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Maksymalna ilość punktów za sprawdzian umiejętności obsługi mikroskopu polaryzacyjnego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30,</w:t>
            </w:r>
          </w:p>
          <w:p w14:paraId="3B838339" w14:textId="77777777" w:rsidR="002873FF" w:rsidRPr="002873FF" w:rsidRDefault="007B263A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="002873FF"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Maksymalna ilość punktów za kolokwia: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Kolokwium I: 35, Kolokwium II: 90,</w:t>
            </w:r>
          </w:p>
          <w:p w14:paraId="7967F26C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Łącznie do uzyskania jest 275 punktów.</w:t>
            </w:r>
          </w:p>
          <w:p w14:paraId="25FE70CF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zaliczenia jest uzyskanie przynajmniej 50% ogółu punktów (137,5 pkt).</w:t>
            </w:r>
          </w:p>
          <w:p w14:paraId="26923616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Ocena końcowa wynika z procentowego udziału zdobytych punktów w stosunku do punktacji maksymalnej:</w:t>
            </w:r>
          </w:p>
          <w:p w14:paraId="7EC1303B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: 50,0 - 60,0 %</w:t>
            </w:r>
          </w:p>
          <w:p w14:paraId="382C7C7F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dostateczna plus : 60,0 - 70,0 %</w:t>
            </w:r>
          </w:p>
          <w:p w14:paraId="30202354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: 70,0 - 80,0 %</w:t>
            </w:r>
          </w:p>
          <w:p w14:paraId="0A3434E1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dobra plus : 80,0 - 90,0 %</w:t>
            </w:r>
          </w:p>
          <w:p w14:paraId="22F48629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ab/>
              <w:t>- ocena bardzo dobra : od 90,0 %</w:t>
            </w:r>
          </w:p>
          <w:p w14:paraId="6AB2ED1E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Każde z kolokwiów można jednokrotnie poprawiać, nie później niż 3 tygodnie po terminie kolokwium (15 dni roboczych). Ocena w takim przypadku jest średnią arytmetyczną obu podejść.</w:t>
            </w:r>
          </w:p>
          <w:p w14:paraId="6788CDFD" w14:textId="77777777" w:rsidR="002873FF" w:rsidRPr="002873FF" w:rsidRDefault="002873FF" w:rsidP="002873F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W ciągu całego semestru można poprawić test teoretyczny z zakresu krystalografii geometrycznej i krystalooptyki oraz 1 test teoretyczny z mineralogii. Ostateczną oceną z testu jest lepsza z ocen z obu podejść.</w:t>
            </w:r>
          </w:p>
          <w:p w14:paraId="6C5B0BA4" w14:textId="77777777" w:rsidR="008E7503" w:rsidRDefault="002873FF" w:rsidP="002873F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873FF">
              <w:rPr>
                <w:rFonts w:ascii="Verdana" w:eastAsia="Times New Roman" w:hAnsi="Verdana"/>
                <w:sz w:val="20"/>
                <w:szCs w:val="20"/>
                <w:lang w:eastAsia="pl-PL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  <w:p w14:paraId="7C30072D" w14:textId="1FB8AFA2" w:rsidR="007B263A" w:rsidRPr="00D0369E" w:rsidRDefault="007B263A" w:rsidP="002873F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 zaliczany jest na podstawie egzaminu pisemnego w formie testu mieszanego. Ocena pozytywna wymaga uzyskania minimum 50% możliwych do zdobycia punktów. Warunkiem dopuszczenia do egzaminu jest uzyskanie pozytywnej oceny z ćwiczeń.</w:t>
            </w:r>
          </w:p>
        </w:tc>
      </w:tr>
      <w:tr w:rsidR="008E7503" w:rsidRPr="00864E2D" w14:paraId="79FC3183" w14:textId="77777777" w:rsidTr="5D9EBA7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D0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D9EBA75">
        <w:trPr>
          <w:trHeight w:val="26"/>
        </w:trPr>
        <w:tc>
          <w:tcPr>
            <w:tcW w:w="0" w:type="auto"/>
            <w:vMerge/>
            <w:vAlign w:val="center"/>
          </w:tcPr>
          <w:p w14:paraId="34FF1C9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B71B18D" w14:textId="77777777" w:rsidTr="5D9EBA75">
        <w:trPr>
          <w:trHeight w:val="90"/>
        </w:trPr>
        <w:tc>
          <w:tcPr>
            <w:tcW w:w="0" w:type="auto"/>
            <w:vMerge/>
            <w:vAlign w:val="center"/>
          </w:tcPr>
          <w:p w14:paraId="6D072C0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98E96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664762">
              <w:rPr>
                <w:rFonts w:ascii="Verdana" w:hAnsi="Verdana"/>
                <w:sz w:val="20"/>
                <w:szCs w:val="20"/>
              </w:rPr>
              <w:t>1</w:t>
            </w:r>
            <w:r w:rsidR="001539CF">
              <w:rPr>
                <w:rFonts w:ascii="Verdana" w:hAnsi="Verdana"/>
                <w:sz w:val="20"/>
                <w:szCs w:val="20"/>
              </w:rPr>
              <w:t>8</w:t>
            </w:r>
          </w:p>
          <w:p w14:paraId="3CF8A0A5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22</w:t>
            </w:r>
          </w:p>
          <w:p w14:paraId="60D77B6D" w14:textId="77777777" w:rsidR="008E7503" w:rsidRDefault="00C650FA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4762">
              <w:rPr>
                <w:rFonts w:ascii="Verdana" w:hAnsi="Verdana"/>
                <w:sz w:val="20"/>
                <w:szCs w:val="20"/>
              </w:rPr>
              <w:t xml:space="preserve">konsultacje: </w:t>
            </w:r>
            <w:r w:rsidR="001539CF">
              <w:rPr>
                <w:rFonts w:ascii="Verdana" w:hAnsi="Verdana"/>
                <w:sz w:val="20"/>
                <w:szCs w:val="20"/>
              </w:rPr>
              <w:t>8</w:t>
            </w:r>
          </w:p>
          <w:p w14:paraId="026EC130" w14:textId="77777777" w:rsidR="001539CF" w:rsidRDefault="001539CF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1</w:t>
            </w:r>
          </w:p>
          <w:p w14:paraId="41B048D2" w14:textId="77777777" w:rsidR="001539CF" w:rsidRPr="00864E2D" w:rsidRDefault="001539CF" w:rsidP="001539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B1E0" w14:textId="4AD733A7" w:rsidR="008E7503" w:rsidRPr="00664762" w:rsidRDefault="001539CF" w:rsidP="5D9EBA7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>
              <w:br/>
            </w:r>
            <w:r w:rsidR="5D9EBA75" w:rsidRPr="5D9EBA75">
              <w:rPr>
                <w:rFonts w:ascii="Verdana" w:hAnsi="Verdana"/>
                <w:sz w:val="20"/>
                <w:szCs w:val="20"/>
              </w:rPr>
              <w:t>53</w:t>
            </w:r>
          </w:p>
        </w:tc>
      </w:tr>
      <w:tr w:rsidR="008E7503" w:rsidRPr="00864E2D" w14:paraId="2389D93F" w14:textId="77777777" w:rsidTr="5D9EBA75">
        <w:trPr>
          <w:trHeight w:val="104"/>
        </w:trPr>
        <w:tc>
          <w:tcPr>
            <w:tcW w:w="0" w:type="auto"/>
            <w:vMerge/>
            <w:vAlign w:val="center"/>
          </w:tcPr>
          <w:p w14:paraId="48A2191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342DC9B6" w:rsidR="008E7503" w:rsidRPr="00864E2D" w:rsidRDefault="5D9EBA75" w:rsidP="5D9EBA7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1C3354B2" w14:textId="77777777"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15</w:t>
            </w:r>
          </w:p>
          <w:p w14:paraId="402EE531" w14:textId="77777777" w:rsidR="008E7503" w:rsidRPr="004B3D35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15</w:t>
            </w:r>
          </w:p>
          <w:p w14:paraId="2060C39B" w14:textId="77777777" w:rsidR="008E7503" w:rsidRPr="004B3D35" w:rsidRDefault="008E7503" w:rsidP="001539C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39CF">
              <w:rPr>
                <w:rFonts w:ascii="Verdana" w:hAnsi="Verdana"/>
                <w:sz w:val="20"/>
                <w:szCs w:val="20"/>
              </w:rPr>
              <w:t>17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2AA1" w14:textId="687BC587" w:rsidR="008E7503" w:rsidRPr="00664762" w:rsidRDefault="001539CF" w:rsidP="5D9EBA7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>
              <w:br/>
            </w:r>
            <w:r w:rsidR="5D9EBA75" w:rsidRPr="5D9EBA75">
              <w:rPr>
                <w:rFonts w:ascii="Verdana" w:hAnsi="Verdana"/>
                <w:sz w:val="20"/>
                <w:szCs w:val="20"/>
              </w:rPr>
              <w:t>47</w:t>
            </w:r>
          </w:p>
        </w:tc>
      </w:tr>
      <w:tr w:rsidR="008E7503" w:rsidRPr="00864E2D" w14:paraId="15E22EF8" w14:textId="77777777" w:rsidTr="5D9EBA75">
        <w:trPr>
          <w:trHeight w:val="21"/>
        </w:trPr>
        <w:tc>
          <w:tcPr>
            <w:tcW w:w="0" w:type="auto"/>
            <w:vMerge/>
            <w:vAlign w:val="center"/>
          </w:tcPr>
          <w:p w14:paraId="6BD18F9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700D" w14:textId="77777777" w:rsidR="008E7503" w:rsidRPr="00664762" w:rsidRDefault="5D9EBA75" w:rsidP="5D9EBA7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6C2CA7BC" w14:textId="77777777" w:rsidTr="5D9EBA75">
        <w:trPr>
          <w:trHeight w:val="26"/>
        </w:trPr>
        <w:tc>
          <w:tcPr>
            <w:tcW w:w="0" w:type="auto"/>
            <w:vMerge/>
            <w:vAlign w:val="center"/>
          </w:tcPr>
          <w:p w14:paraId="238601F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8E7503" w:rsidRPr="00664762" w:rsidRDefault="5D9EBA75" w:rsidP="5D9EBA7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D9EBA75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F3CABC7" w14:textId="77777777" w:rsidR="007D2D65" w:rsidRDefault="00000000"/>
    <w:sectPr w:rsidR="007D2D65" w:rsidSect="0081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14644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539CF"/>
    <w:rsid w:val="00216437"/>
    <w:rsid w:val="00246E4A"/>
    <w:rsid w:val="0026156C"/>
    <w:rsid w:val="002873FF"/>
    <w:rsid w:val="003E48C2"/>
    <w:rsid w:val="004053B5"/>
    <w:rsid w:val="00432311"/>
    <w:rsid w:val="004556E6"/>
    <w:rsid w:val="004B3D35"/>
    <w:rsid w:val="005B741F"/>
    <w:rsid w:val="005B78DB"/>
    <w:rsid w:val="006556AA"/>
    <w:rsid w:val="00664762"/>
    <w:rsid w:val="006A06B2"/>
    <w:rsid w:val="006D5D06"/>
    <w:rsid w:val="007B263A"/>
    <w:rsid w:val="008128FA"/>
    <w:rsid w:val="008E7503"/>
    <w:rsid w:val="00952EEA"/>
    <w:rsid w:val="0099524F"/>
    <w:rsid w:val="00A66E97"/>
    <w:rsid w:val="00B4541A"/>
    <w:rsid w:val="00BB1CBF"/>
    <w:rsid w:val="00BF167D"/>
    <w:rsid w:val="00C04E3A"/>
    <w:rsid w:val="00C22864"/>
    <w:rsid w:val="00C45F7A"/>
    <w:rsid w:val="00C6323D"/>
    <w:rsid w:val="00C650FA"/>
    <w:rsid w:val="00C8307B"/>
    <w:rsid w:val="00D0369E"/>
    <w:rsid w:val="00D12B9A"/>
    <w:rsid w:val="00D64DC7"/>
    <w:rsid w:val="00E404F1"/>
    <w:rsid w:val="00E971C7"/>
    <w:rsid w:val="00F420C0"/>
    <w:rsid w:val="5D9EB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B20F"/>
  <w15:docId w15:val="{CC55560A-E13E-4DFF-957E-C2755370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23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1302</Words>
  <Characters>7815</Characters>
  <Application>Microsoft Office Word</Application>
  <DocSecurity>0</DocSecurity>
  <Lines>65</Lines>
  <Paragraphs>18</Paragraphs>
  <ScaleCrop>false</ScaleCrop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2019-04-19T11:48:00Z</dcterms:created>
  <dcterms:modified xsi:type="dcterms:W3CDTF">2022-11-19T16:02:00Z</dcterms:modified>
</cp:coreProperties>
</file>