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864E2D" w:rsidRDefault="00F20E3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0E38">
              <w:rPr>
                <w:rFonts w:ascii="Verdana" w:hAnsi="Verdana"/>
                <w:sz w:val="20"/>
                <w:szCs w:val="20"/>
              </w:rPr>
              <w:t>Geologia wybranych surowców</w:t>
            </w:r>
            <w:r>
              <w:rPr>
                <w:rFonts w:ascii="Verdana" w:hAnsi="Verdana"/>
                <w:sz w:val="20"/>
                <w:szCs w:val="20"/>
              </w:rPr>
              <w:t>/</w:t>
            </w:r>
            <w:r>
              <w:t xml:space="preserve"> </w:t>
            </w:r>
            <w:r w:rsidRPr="00F20E38">
              <w:rPr>
                <w:rFonts w:ascii="Verdana" w:hAnsi="Verdana"/>
                <w:sz w:val="20"/>
                <w:szCs w:val="20"/>
              </w:rPr>
              <w:t>Geology of selected mineral deposits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8307B" w:rsidP="00F20E3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  <w:r w:rsidR="00F20E3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F20E38">
              <w:rPr>
                <w:rFonts w:ascii="Verdana" w:hAnsi="Verdana"/>
                <w:sz w:val="20"/>
                <w:szCs w:val="20"/>
              </w:rPr>
              <w:t xml:space="preserve"> Gospodarki Surowcami Mineralnymi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8307B" w:rsidP="00F20E3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C650FA">
              <w:rPr>
                <w:rFonts w:ascii="Verdana" w:hAnsi="Verdana"/>
                <w:sz w:val="20"/>
                <w:szCs w:val="20"/>
              </w:rPr>
              <w:t>eologia</w:t>
            </w:r>
            <w:r w:rsidR="00F20E3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A94C80" w:rsidP="001378A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1378A4" w:rsidRPr="001378A4" w:rsidRDefault="00A94C80" w:rsidP="001378A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wykłady: 28</w:t>
            </w:r>
          </w:p>
          <w:p w:rsidR="001378A4" w:rsidRDefault="001378A4" w:rsidP="001378A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378A4">
              <w:rPr>
                <w:rFonts w:ascii="Verdana" w:hAnsi="Verdana"/>
                <w:sz w:val="20"/>
                <w:szCs w:val="20"/>
              </w:rPr>
              <w:t>ćwiczenia</w:t>
            </w:r>
            <w:r>
              <w:rPr>
                <w:rFonts w:ascii="Verdana" w:hAnsi="Verdana"/>
                <w:sz w:val="20"/>
                <w:szCs w:val="20"/>
              </w:rPr>
              <w:t xml:space="preserve"> laboratoryjne</w:t>
            </w:r>
            <w:r w:rsidR="00A94C80">
              <w:rPr>
                <w:rFonts w:ascii="Verdana" w:hAnsi="Verdana"/>
                <w:sz w:val="20"/>
                <w:szCs w:val="20"/>
              </w:rPr>
              <w:t>: 28</w:t>
            </w:r>
          </w:p>
          <w:p w:rsidR="008E7503" w:rsidRDefault="008E7503" w:rsidP="001378A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A94C80">
              <w:rPr>
                <w:rFonts w:ascii="Verdana" w:hAnsi="Verdana"/>
                <w:sz w:val="20"/>
                <w:szCs w:val="20"/>
              </w:rPr>
              <w:t>:</w:t>
            </w:r>
          </w:p>
          <w:p w:rsidR="00C8307B" w:rsidRPr="00C8307B" w:rsidRDefault="00C8307B" w:rsidP="001378A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 w:rsidR="001378A4">
              <w:rPr>
                <w:rFonts w:ascii="Verdana" w:hAnsi="Verdana"/>
                <w:sz w:val="20"/>
                <w:szCs w:val="20"/>
              </w:rPr>
              <w:t>,</w:t>
            </w:r>
            <w:r w:rsidR="00A94C80">
              <w:rPr>
                <w:rFonts w:ascii="Verdana" w:hAnsi="Verdana"/>
                <w:sz w:val="20"/>
                <w:szCs w:val="20"/>
              </w:rPr>
              <w:t xml:space="preserve"> wykonanie raportów</w:t>
            </w:r>
            <w:r w:rsidR="00561876">
              <w:rPr>
                <w:rFonts w:ascii="Verdana" w:hAnsi="Verdana"/>
                <w:sz w:val="20"/>
                <w:szCs w:val="20"/>
              </w:rPr>
              <w:t xml:space="preserve"> na komputerach.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1378A4">
              <w:t xml:space="preserve"> </w:t>
            </w:r>
            <w:r w:rsidR="001378A4" w:rsidRPr="001378A4">
              <w:rPr>
                <w:rFonts w:ascii="Verdana" w:hAnsi="Verdana"/>
                <w:sz w:val="20"/>
                <w:szCs w:val="20"/>
              </w:rPr>
              <w:t>prof. dr hab. Andrzej Solecki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1378A4">
              <w:t xml:space="preserve"> </w:t>
            </w:r>
            <w:r w:rsidR="001378A4" w:rsidRPr="001378A4">
              <w:rPr>
                <w:rFonts w:ascii="Verdana" w:hAnsi="Verdana"/>
                <w:sz w:val="20"/>
                <w:szCs w:val="20"/>
              </w:rPr>
              <w:t>prof. dr hab. Andrzej Solecki</w:t>
            </w:r>
          </w:p>
          <w:p w:rsidR="008E7503" w:rsidRPr="00864E2D" w:rsidRDefault="00C8307B" w:rsidP="001378A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1378A4">
              <w:t xml:space="preserve"> </w:t>
            </w:r>
            <w:r w:rsidR="001378A4" w:rsidRPr="001378A4">
              <w:rPr>
                <w:rFonts w:ascii="Verdana" w:hAnsi="Verdana"/>
                <w:sz w:val="20"/>
                <w:szCs w:val="20"/>
              </w:rPr>
              <w:t>prof. dr hab. Andrzej Solecki, dr hab. Antoni Muszer, dr Dagmara Tchorz-Trzeciakiewicz, dr Piotr Wojtulek</w:t>
            </w:r>
            <w:r w:rsidR="001378A4">
              <w:rPr>
                <w:rFonts w:ascii="Verdana" w:hAnsi="Verdana"/>
                <w:sz w:val="20"/>
                <w:szCs w:val="20"/>
              </w:rPr>
              <w:t>, dr Grzegorz Lis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8A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A94C80" w:rsidRDefault="001378A4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1378A4">
              <w:rPr>
                <w:rFonts w:ascii="Verdana" w:hAnsi="Verdana"/>
                <w:sz w:val="20"/>
                <w:szCs w:val="20"/>
              </w:rPr>
              <w:t>Wiedza i umiejętności z zakresu programu studiów licencjackich geologii</w:t>
            </w:r>
            <w:r w:rsidR="00A94C80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1378A4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378A4">
              <w:rPr>
                <w:rFonts w:ascii="Verdana" w:hAnsi="Verdana"/>
                <w:sz w:val="20"/>
                <w:szCs w:val="20"/>
              </w:rPr>
              <w:lastRenderedPageBreak/>
              <w:t>Celem przedmiotu jest zapoznanie studentów z geologią wybranych kopalin. Lista kopalin może być zmieniania w zależności od sytuacji rynkowej i zapotrzebowania. Zasadniczo obejmuje ona kopaliny będące poza głównym, tradycyjnym nurtem geologii złożowej.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1378A4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1378A4" w:rsidRPr="001378A4" w:rsidRDefault="001378A4" w:rsidP="001378A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378A4">
              <w:rPr>
                <w:rFonts w:ascii="Verdana" w:hAnsi="Verdana"/>
                <w:sz w:val="20"/>
                <w:szCs w:val="20"/>
              </w:rPr>
              <w:t>Wykłady:</w:t>
            </w:r>
          </w:p>
          <w:p w:rsidR="001378A4" w:rsidRPr="001378A4" w:rsidRDefault="001378A4" w:rsidP="001378A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378A4">
              <w:rPr>
                <w:rFonts w:ascii="Verdana" w:hAnsi="Verdana"/>
                <w:sz w:val="20"/>
                <w:szCs w:val="20"/>
              </w:rPr>
              <w:t>Złoża sorbentów i materiałów izolacyjnych (perlit, wermikulit, bentonit, zeolity)</w:t>
            </w:r>
            <w:r w:rsidR="00A94C80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1378A4">
              <w:rPr>
                <w:rFonts w:ascii="Verdana" w:hAnsi="Verdana"/>
                <w:sz w:val="20"/>
                <w:szCs w:val="20"/>
              </w:rPr>
              <w:t>Złoża surowców balneologicznych (peloidy lecznicze)</w:t>
            </w:r>
            <w:r w:rsidR="00A94C80">
              <w:rPr>
                <w:rFonts w:ascii="Verdana" w:hAnsi="Verdana"/>
                <w:sz w:val="20"/>
                <w:szCs w:val="20"/>
              </w:rPr>
              <w:t>.</w:t>
            </w:r>
            <w:r w:rsidRPr="001378A4">
              <w:rPr>
                <w:rFonts w:ascii="Verdana" w:hAnsi="Verdana"/>
                <w:sz w:val="20"/>
                <w:szCs w:val="20"/>
              </w:rPr>
              <w:t xml:space="preserve"> Złoża pierwiastków ziem rzadkich</w:t>
            </w:r>
            <w:r w:rsidR="00A94C80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1378A4">
              <w:rPr>
                <w:rFonts w:ascii="Verdana" w:hAnsi="Verdana"/>
                <w:sz w:val="20"/>
                <w:szCs w:val="20"/>
              </w:rPr>
              <w:t>Złoża kamieni jubilerskich</w:t>
            </w:r>
          </w:p>
          <w:p w:rsidR="001378A4" w:rsidRPr="001378A4" w:rsidRDefault="001378A4" w:rsidP="001378A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378A4">
              <w:rPr>
                <w:rFonts w:ascii="Verdana" w:hAnsi="Verdana"/>
                <w:sz w:val="20"/>
                <w:szCs w:val="20"/>
              </w:rPr>
              <w:t xml:space="preserve">Ćwiczenia: </w:t>
            </w:r>
          </w:p>
          <w:p w:rsidR="001378A4" w:rsidRPr="00864E2D" w:rsidRDefault="001378A4" w:rsidP="001378A4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1378A4">
              <w:rPr>
                <w:rFonts w:ascii="Verdana" w:hAnsi="Verdana"/>
                <w:sz w:val="20"/>
                <w:szCs w:val="20"/>
              </w:rPr>
              <w:t>Przegląd złóż wyżej wymienionych surowców, przygotowywanie raportów opracowań własnych studentów</w:t>
            </w:r>
            <w:r w:rsidR="00A94C80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A94C80" w:rsidRDefault="00A94C8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C0564" w:rsidRDefault="00A94C80" w:rsidP="004C05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W_1</w:t>
            </w:r>
            <w:r w:rsidR="004C0564" w:rsidRPr="004C0564">
              <w:rPr>
                <w:rFonts w:ascii="Verdana" w:hAnsi="Verdana"/>
                <w:sz w:val="20"/>
                <w:szCs w:val="20"/>
              </w:rPr>
              <w:t xml:space="preserve"> Zna procesy formowania i możliwe zastosowania wybranych rodzajów kopalin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A94C80" w:rsidRPr="004C0564" w:rsidRDefault="00A94C80" w:rsidP="004C05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C0564" w:rsidRDefault="004C0564" w:rsidP="004C05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0564">
              <w:rPr>
                <w:rFonts w:ascii="Verdana" w:hAnsi="Verdana"/>
                <w:sz w:val="20"/>
                <w:szCs w:val="20"/>
              </w:rPr>
              <w:t>U_1 Potrafi ocenić informacje na temat wybranych rodzajów kopalin</w:t>
            </w:r>
            <w:r w:rsidR="00A94C80">
              <w:rPr>
                <w:rFonts w:ascii="Verdana" w:hAnsi="Verdana"/>
                <w:sz w:val="20"/>
                <w:szCs w:val="20"/>
              </w:rPr>
              <w:t>.</w:t>
            </w:r>
          </w:p>
          <w:p w:rsidR="00A94C80" w:rsidRPr="004C0564" w:rsidRDefault="00A94C80" w:rsidP="004C05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4C0564" w:rsidP="00A94C8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0564">
              <w:rPr>
                <w:rFonts w:ascii="Verdana" w:hAnsi="Verdana"/>
                <w:sz w:val="20"/>
                <w:szCs w:val="20"/>
              </w:rPr>
              <w:t>K_1 Rozumie potrzebę ciągłej weryfikacji możliwości zastosowania surowców</w:t>
            </w:r>
            <w:r w:rsidR="00A94C80">
              <w:rPr>
                <w:rFonts w:ascii="Verdana" w:hAnsi="Verdana"/>
                <w:sz w:val="20"/>
                <w:szCs w:val="20"/>
              </w:rPr>
              <w:t>.</w:t>
            </w:r>
            <w:r w:rsidRPr="004C0564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A94C80">
              <w:rPr>
                <w:rFonts w:ascii="Verdana" w:hAnsi="Verdana"/>
                <w:sz w:val="20"/>
                <w:szCs w:val="20"/>
              </w:rPr>
              <w:t>:</w:t>
            </w:r>
          </w:p>
          <w:p w:rsidR="004C0564" w:rsidRPr="004C0564" w:rsidRDefault="004C0564" w:rsidP="004C05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0564">
              <w:rPr>
                <w:rFonts w:ascii="Verdana" w:hAnsi="Verdana"/>
                <w:sz w:val="20"/>
                <w:szCs w:val="20"/>
              </w:rPr>
              <w:t>K2_W08</w:t>
            </w:r>
          </w:p>
          <w:p w:rsidR="00A94C80" w:rsidRDefault="00A94C80" w:rsidP="004C05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94C80" w:rsidRDefault="00A94C80" w:rsidP="004C05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C0564" w:rsidRPr="004C0564" w:rsidRDefault="004C0564" w:rsidP="004C05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0564">
              <w:rPr>
                <w:rFonts w:ascii="Verdana" w:hAnsi="Verdana"/>
                <w:sz w:val="20"/>
                <w:szCs w:val="20"/>
              </w:rPr>
              <w:t>K2_U03</w:t>
            </w:r>
          </w:p>
          <w:p w:rsidR="00A94C80" w:rsidRDefault="00A94C80" w:rsidP="004C05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94C80" w:rsidRDefault="00A94C80" w:rsidP="004C05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4C0564" w:rsidP="004C05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0564">
              <w:rPr>
                <w:rFonts w:ascii="Verdana" w:hAnsi="Verdana"/>
                <w:sz w:val="20"/>
                <w:szCs w:val="20"/>
              </w:rPr>
              <w:t>K2_K01</w:t>
            </w: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1378A4" w:rsidRPr="001378A4" w:rsidRDefault="001378A4" w:rsidP="00A94C8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378A4">
              <w:rPr>
                <w:rFonts w:ascii="Verdana" w:hAnsi="Verdana"/>
                <w:sz w:val="20"/>
                <w:szCs w:val="20"/>
              </w:rPr>
              <w:t xml:space="preserve">Bolewski A., Gruszczyk H. (1989) - Geologia gospodarcza. Wyd. Geol. Warszawa. </w:t>
            </w:r>
          </w:p>
          <w:p w:rsidR="001378A4" w:rsidRPr="001378A4" w:rsidRDefault="001378A4" w:rsidP="00A94C8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378A4">
              <w:rPr>
                <w:rFonts w:ascii="Verdana" w:hAnsi="Verdana"/>
                <w:sz w:val="20"/>
                <w:szCs w:val="20"/>
              </w:rPr>
              <w:t>Gruszczyk H. (1984) – Nauka o złożach. Wyd. Geol. Warszawa.</w:t>
            </w:r>
          </w:p>
          <w:p w:rsidR="001378A4" w:rsidRPr="00864E2D" w:rsidRDefault="001378A4" w:rsidP="00A94C80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1378A4">
              <w:rPr>
                <w:rFonts w:ascii="Verdana" w:hAnsi="Verdana"/>
                <w:sz w:val="20"/>
                <w:szCs w:val="20"/>
              </w:rPr>
              <w:t>Dowgiałło J., Karski A., Potocki I., 1969: Geologia surowców balneologicznych.Wyd.</w:t>
            </w:r>
            <w:r w:rsidRPr="001378A4">
              <w:rPr>
                <w:rFonts w:ascii="Verdana" w:hAnsi="Verdana"/>
                <w:i/>
                <w:sz w:val="20"/>
                <w:szCs w:val="20"/>
              </w:rPr>
              <w:t xml:space="preserve"> Geol.</w:t>
            </w:r>
          </w:p>
          <w:p w:rsidR="008E7503" w:rsidRDefault="00C8307B" w:rsidP="00A94C8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1378A4" w:rsidRPr="001378A4" w:rsidRDefault="001378A4" w:rsidP="00A94C8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378A4">
              <w:rPr>
                <w:rFonts w:ascii="Verdana" w:hAnsi="Verdana"/>
                <w:sz w:val="20"/>
                <w:szCs w:val="20"/>
              </w:rPr>
              <w:t>Polański A. (1988) – Geochemia i surowce mineralne. Wyd. Geol. Warszawa.</w:t>
            </w:r>
          </w:p>
          <w:p w:rsidR="001378A4" w:rsidRPr="001378A4" w:rsidRDefault="001378A4" w:rsidP="00A94C8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378A4">
              <w:rPr>
                <w:rFonts w:ascii="Verdana" w:hAnsi="Verdana"/>
                <w:sz w:val="20"/>
                <w:szCs w:val="20"/>
              </w:rPr>
              <w:t>Osika R. (red.) 1987. Budowa geologiczna Polski. T. VI. Złoża surowców mineralnych. W-wa.</w:t>
            </w:r>
          </w:p>
          <w:p w:rsidR="001378A4" w:rsidRPr="001378A4" w:rsidRDefault="001378A4" w:rsidP="00A94C8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378A4">
              <w:rPr>
                <w:rFonts w:ascii="Verdana" w:hAnsi="Verdana"/>
                <w:sz w:val="20"/>
                <w:szCs w:val="20"/>
              </w:rPr>
              <w:t>Kozłowski S. (red.) 1979: Metodyka badań surowcow skalnych. Wyd. Geol. Warszawa</w:t>
            </w:r>
          </w:p>
          <w:p w:rsidR="001378A4" w:rsidRPr="001378A4" w:rsidRDefault="001378A4" w:rsidP="00A94C8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378A4">
              <w:rPr>
                <w:rFonts w:ascii="Verdana" w:hAnsi="Verdana"/>
                <w:sz w:val="20"/>
                <w:szCs w:val="20"/>
              </w:rPr>
              <w:t>Kozłowski S. 1986: Surowce skalne Polski. Wyd. Geol. Warszawa</w:t>
            </w:r>
          </w:p>
          <w:p w:rsidR="001378A4" w:rsidRPr="001378A4" w:rsidRDefault="001378A4" w:rsidP="00A94C8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378A4">
              <w:rPr>
                <w:rFonts w:ascii="Verdana" w:hAnsi="Verdana"/>
                <w:sz w:val="20"/>
                <w:szCs w:val="20"/>
              </w:rPr>
              <w:t>Kociszewska-Musiał G. 1988: Surowce mineralne czwartorzędu. Wyd. Geol. Warszawa</w:t>
            </w:r>
          </w:p>
          <w:p w:rsidR="001378A4" w:rsidRPr="001378A4" w:rsidRDefault="001378A4" w:rsidP="00A94C8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378A4">
              <w:rPr>
                <w:rFonts w:ascii="Verdana" w:hAnsi="Verdana"/>
                <w:sz w:val="20"/>
                <w:szCs w:val="20"/>
              </w:rPr>
              <w:t>Ney R. (red.) 2000: Surowce mineralne Polski. Surowce skalne – surowce węglanowe. Wyd. Instytutu GSMiE PAN, Krakow</w:t>
            </w:r>
          </w:p>
          <w:p w:rsidR="001378A4" w:rsidRPr="001378A4" w:rsidRDefault="001378A4" w:rsidP="00A94C8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378A4">
              <w:rPr>
                <w:rFonts w:ascii="Verdana" w:hAnsi="Verdana"/>
                <w:sz w:val="20"/>
                <w:szCs w:val="20"/>
              </w:rPr>
              <w:t>Ney R. (red.) 2003: Surowce mineralne Polski. Surowce skalne – kruszywa naturalne i piaski przemysłowe. Wyd. Instytutu GSMiE PAN, Krakow</w:t>
            </w:r>
          </w:p>
          <w:p w:rsidR="001378A4" w:rsidRPr="001378A4" w:rsidRDefault="001378A4" w:rsidP="00A94C8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378A4">
              <w:rPr>
                <w:rFonts w:ascii="Verdana" w:hAnsi="Verdana"/>
                <w:sz w:val="20"/>
                <w:szCs w:val="20"/>
              </w:rPr>
              <w:t>Ney R. (red.) 2004: Surowce mineralne Polski. Surowce skalne – surowce ilaste. Wyd. Instytutu GSMiE PAN, Krakow</w:t>
            </w:r>
          </w:p>
          <w:p w:rsidR="001378A4" w:rsidRPr="001378A4" w:rsidRDefault="001378A4" w:rsidP="00A94C8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378A4">
              <w:rPr>
                <w:rFonts w:ascii="Verdana" w:hAnsi="Verdana"/>
                <w:sz w:val="20"/>
                <w:szCs w:val="20"/>
              </w:rPr>
              <w:t>Osika R. (red.) 1987. Budowa geologiczna Polski. T. VI. Złoża surowców mineralnych. Wyd. Geol.</w:t>
            </w:r>
          </w:p>
          <w:p w:rsidR="001378A4" w:rsidRPr="001378A4" w:rsidRDefault="001378A4" w:rsidP="00A94C8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378A4">
              <w:rPr>
                <w:rFonts w:ascii="Verdana" w:hAnsi="Verdana"/>
                <w:sz w:val="20"/>
                <w:szCs w:val="20"/>
              </w:rPr>
              <w:t>Osika R. (red.) 1970.Geologia i surowce mineralne Polski. Biul. IG 251.Wyd. Geol.</w:t>
            </w:r>
          </w:p>
          <w:p w:rsidR="001378A4" w:rsidRPr="00864E2D" w:rsidRDefault="001378A4" w:rsidP="00A94C8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378A4">
              <w:rPr>
                <w:rFonts w:ascii="Verdana" w:hAnsi="Verdana"/>
                <w:sz w:val="20"/>
                <w:szCs w:val="20"/>
              </w:rPr>
              <w:t>Kurlansky M., 2004: Dzieje soli. Książka i Wiedza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906C9A" w:rsidRDefault="008E7503" w:rsidP="00906C9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pisemna praca semestr</w:t>
            </w:r>
            <w:r w:rsidR="00A94C80">
              <w:rPr>
                <w:rFonts w:ascii="Verdana" w:hAnsi="Verdana"/>
                <w:sz w:val="20"/>
                <w:szCs w:val="20"/>
              </w:rPr>
              <w:t>alna (indywidualna lub grupowa):</w:t>
            </w:r>
            <w:r w:rsidR="00906C9A" w:rsidRPr="004C0564">
              <w:rPr>
                <w:rFonts w:ascii="Verdana" w:hAnsi="Verdana"/>
                <w:sz w:val="20"/>
                <w:szCs w:val="20"/>
              </w:rPr>
              <w:t xml:space="preserve"> K2_W08</w:t>
            </w:r>
            <w:r w:rsidR="00906C9A">
              <w:rPr>
                <w:rFonts w:ascii="Verdana" w:hAnsi="Verdana"/>
                <w:sz w:val="20"/>
                <w:szCs w:val="20"/>
              </w:rPr>
              <w:t>,</w:t>
            </w:r>
          </w:p>
          <w:p w:rsidR="00906C9A" w:rsidRPr="004C0564" w:rsidRDefault="00906C9A" w:rsidP="00906C9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A94C80">
              <w:rPr>
                <w:rFonts w:ascii="Verdana" w:hAnsi="Verdana"/>
                <w:sz w:val="20"/>
                <w:szCs w:val="20"/>
              </w:rPr>
              <w:t>napisanie raportu z zajęć: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4C0564">
              <w:rPr>
                <w:rFonts w:ascii="Verdana" w:hAnsi="Verdana"/>
                <w:sz w:val="20"/>
                <w:szCs w:val="20"/>
              </w:rPr>
              <w:t>K2_U03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4C0564">
              <w:rPr>
                <w:rFonts w:ascii="Verdana" w:hAnsi="Verdana"/>
                <w:sz w:val="20"/>
                <w:szCs w:val="20"/>
              </w:rPr>
              <w:t>K2_K01</w:t>
            </w:r>
          </w:p>
          <w:p w:rsidR="008E7503" w:rsidRPr="00D02A9A" w:rsidRDefault="008E7503" w:rsidP="00C35771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94C80" w:rsidRDefault="008E7503" w:rsidP="00A94C8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1A1CFD" w:rsidRDefault="00A94C8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8E7503" w:rsidRPr="001A1CFD">
              <w:rPr>
                <w:rFonts w:ascii="Verdana" w:hAnsi="Verdana"/>
                <w:sz w:val="20"/>
                <w:szCs w:val="20"/>
              </w:rPr>
              <w:t>pisemna praca semestralna (indywidualna lub grupowa),</w:t>
            </w:r>
          </w:p>
          <w:p w:rsidR="008E7503" w:rsidRPr="00864E2D" w:rsidRDefault="00A94C80" w:rsidP="00C357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</w:t>
            </w:r>
            <w:r w:rsidR="008E750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E7503" w:rsidRPr="001A1CFD">
              <w:rPr>
                <w:rFonts w:ascii="Verdana" w:hAnsi="Verdana"/>
                <w:sz w:val="20"/>
                <w:szCs w:val="20"/>
              </w:rPr>
              <w:t>napisanie raportu z zajęć,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A94C8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35771">
              <w:rPr>
                <w:rFonts w:ascii="Verdana" w:hAnsi="Verdana"/>
                <w:sz w:val="20"/>
                <w:szCs w:val="20"/>
              </w:rPr>
              <w:t>28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A94C8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35771">
              <w:rPr>
                <w:rFonts w:ascii="Verdana" w:hAnsi="Verdana"/>
                <w:sz w:val="20"/>
                <w:szCs w:val="20"/>
              </w:rPr>
              <w:t>28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80" w:rsidRDefault="00A94C80" w:rsidP="00A94C8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C35771" w:rsidRPr="00864E2D" w:rsidRDefault="00C35771" w:rsidP="00A94C8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56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25714E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A94C8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5714E">
              <w:rPr>
                <w:rFonts w:ascii="Verdana" w:hAnsi="Verdana"/>
                <w:sz w:val="20"/>
                <w:szCs w:val="20"/>
              </w:rPr>
              <w:t>10</w:t>
            </w:r>
          </w:p>
          <w:p w:rsidR="008E7503" w:rsidRPr="00864E2D" w:rsidRDefault="008E7503" w:rsidP="00A94C8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A94C8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35771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80" w:rsidRDefault="00A94C80" w:rsidP="00A94C8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E7503" w:rsidRPr="00864E2D" w:rsidRDefault="0025714E" w:rsidP="00A94C8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25714E" w:rsidP="00A94C8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81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25714E" w:rsidP="00A94C8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:rsidR="007D2D65" w:rsidRDefault="00561876"/>
    <w:sectPr w:rsidR="007D2D65" w:rsidSect="00CA2D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/>
  <w:rsids>
    <w:rsidRoot w:val="008E7503"/>
    <w:rsid w:val="001378A4"/>
    <w:rsid w:val="0025714E"/>
    <w:rsid w:val="004053B5"/>
    <w:rsid w:val="004556E6"/>
    <w:rsid w:val="004B7AFB"/>
    <w:rsid w:val="004C0564"/>
    <w:rsid w:val="00561876"/>
    <w:rsid w:val="005B78DB"/>
    <w:rsid w:val="006556AA"/>
    <w:rsid w:val="006A06B2"/>
    <w:rsid w:val="008E7503"/>
    <w:rsid w:val="00906C9A"/>
    <w:rsid w:val="0099524F"/>
    <w:rsid w:val="00A66E97"/>
    <w:rsid w:val="00A94C80"/>
    <w:rsid w:val="00BB1CBF"/>
    <w:rsid w:val="00C04E3A"/>
    <w:rsid w:val="00C22864"/>
    <w:rsid w:val="00C35771"/>
    <w:rsid w:val="00C45F7A"/>
    <w:rsid w:val="00C6323D"/>
    <w:rsid w:val="00C650FA"/>
    <w:rsid w:val="00C8307B"/>
    <w:rsid w:val="00CA2D97"/>
    <w:rsid w:val="00D64DC7"/>
    <w:rsid w:val="00F20E38"/>
    <w:rsid w:val="00F42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643</Words>
  <Characters>3859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Jola</cp:lastModifiedBy>
  <cp:revision>5</cp:revision>
  <dcterms:created xsi:type="dcterms:W3CDTF">2019-04-22T12:12:00Z</dcterms:created>
  <dcterms:modified xsi:type="dcterms:W3CDTF">2019-04-24T06:51:00Z</dcterms:modified>
</cp:coreProperties>
</file>