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27CA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751A9E" w:rsidRPr="00827CAA" w:rsidRDefault="00751A9E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>Geneza</w:t>
            </w:r>
            <w:proofErr w:type="spellEnd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>ewolucja</w:t>
            </w:r>
            <w:proofErr w:type="spellEnd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>magmy</w:t>
            </w:r>
            <w:proofErr w:type="spellEnd"/>
            <w:r w:rsidR="00827C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A9E">
              <w:rPr>
                <w:rFonts w:ascii="Verdana" w:hAnsi="Verdana"/>
                <w:bCs/>
                <w:sz w:val="20"/>
                <w:szCs w:val="20"/>
                <w:lang w:val="en-US"/>
              </w:rPr>
              <w:t>Genesis and evolution of the magma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51A9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751A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751A9E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751A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A9E"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9E00C6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751A9E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51A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3863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2251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D2251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22510">
              <w:rPr>
                <w:rFonts w:ascii="Verdana" w:hAnsi="Verdana"/>
                <w:sz w:val="20"/>
                <w:szCs w:val="20"/>
              </w:rPr>
              <w:t>23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22510"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863E8">
              <w:rPr>
                <w:rFonts w:ascii="Verdana" w:hAnsi="Verdana"/>
                <w:sz w:val="20"/>
                <w:szCs w:val="20"/>
              </w:rPr>
              <w:t xml:space="preserve"> prof. dr hab. Jacek Puziewicz,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863E8">
              <w:rPr>
                <w:rFonts w:ascii="Verdana" w:hAnsi="Verdana"/>
                <w:sz w:val="20"/>
                <w:szCs w:val="20"/>
              </w:rPr>
              <w:t xml:space="preserve"> dr Magdalena Matusiak-Małek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863E8" w:rsidRDefault="003863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bCs/>
                <w:sz w:val="20"/>
                <w:szCs w:val="20"/>
              </w:rPr>
              <w:t>Wiedza i umiejętności z zakresu studiów I stopnia na kierunku geologia</w:t>
            </w:r>
            <w:r w:rsidR="00827CA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3863E8">
        <w:trPr>
          <w:cantSplit/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863E8" w:rsidRPr="003863E8" w:rsidRDefault="003863E8" w:rsidP="003863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>Zajęcia zaznajamiają słuchaczy z dynamiką procesów magmowych w skali globu, ich znaczeniem dla chemicznej dyferencjacji Ziemi oraz koncentracji pierwiastków interesujących z punktu widzenia złożowego</w:t>
            </w:r>
          </w:p>
          <w:p w:rsidR="003863E8" w:rsidRPr="003863E8" w:rsidRDefault="003863E8" w:rsidP="003863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Wykład pokazuje mechanizmy powstawania magmy i skał magmowych w kontekście tektoniki płyt, zaznajamia z podstawami fizykochemicznymi wiedzy o stopach krzemianowych, dostarcza wiedzy o występowaniu na Ziemi skał magmowych w zależności od środowiska tektonicznego, pokazuje jakie rodzaje złóż mogą powstać w różnych środowiskach magmowych </w:t>
            </w:r>
          </w:p>
          <w:p w:rsidR="008E7503" w:rsidRPr="00827CAA" w:rsidRDefault="003863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Ćwiczenia wyrabiają umiejętność samodzielnej klasyfikacji i opisu zespołów skał magmowych oraz modelowania procesów magmowych;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27CAA" w:rsidRDefault="003863E8" w:rsidP="003863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>Wykład</w:t>
            </w:r>
            <w:r w:rsidR="00827CAA">
              <w:rPr>
                <w:rFonts w:ascii="Verdana" w:hAnsi="Verdana"/>
                <w:sz w:val="20"/>
                <w:szCs w:val="20"/>
              </w:rPr>
              <w:t>y</w:t>
            </w:r>
            <w:r w:rsidRPr="003863E8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3863E8" w:rsidRPr="003863E8" w:rsidRDefault="003863E8" w:rsidP="003863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 xml:space="preserve">Tektonika płyt jako podstawowa teoria tłumacząca związek procesów magmowych z kontekstem geologicznym; chemia fizyczna stopów krzemianowych; procesy w jądrze i płaszczu Ziemi, dna oceaniczne, ich geneza i magmatyzm, globalne zróżnicowanie bazaltów, strefy kolizji i geneza andezytów i granitów, skały magmowe obszarów </w:t>
            </w:r>
            <w:proofErr w:type="spellStart"/>
            <w:r w:rsidRPr="003863E8">
              <w:rPr>
                <w:rFonts w:ascii="Verdana" w:hAnsi="Verdana"/>
                <w:sz w:val="20"/>
                <w:szCs w:val="20"/>
              </w:rPr>
              <w:t>kratonicznych</w:t>
            </w:r>
            <w:proofErr w:type="spellEnd"/>
            <w:r w:rsidRPr="003863E8">
              <w:rPr>
                <w:rFonts w:ascii="Verdana" w:hAnsi="Verdana"/>
                <w:sz w:val="20"/>
                <w:szCs w:val="20"/>
              </w:rPr>
              <w:t>, skały magmowe kontynentów i ich zróżnicowanie.</w:t>
            </w:r>
          </w:p>
          <w:p w:rsidR="00827CAA" w:rsidRDefault="003863E8" w:rsidP="007B1D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>Ćwiczenia</w:t>
            </w:r>
            <w:r w:rsidR="00827CA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863E8">
              <w:rPr>
                <w:rFonts w:ascii="Verdana" w:hAnsi="Verdana"/>
                <w:sz w:val="20"/>
                <w:szCs w:val="20"/>
              </w:rPr>
              <w:t>:</w:t>
            </w:r>
          </w:p>
          <w:p w:rsidR="00827CAA" w:rsidRDefault="00827CAA" w:rsidP="007B1D82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3863E8" w:rsidRPr="003863E8">
              <w:rPr>
                <w:rFonts w:ascii="Verdana" w:hAnsi="Verdana"/>
                <w:sz w:val="20"/>
                <w:szCs w:val="20"/>
              </w:rPr>
              <w:t>lasyfikacja i terminologia skał magmowych; samodzielny opis i interpretacja genetyczna podstawowych rodzajów skał magmowych: skały płaszcza Ziemi, bazalty, andezyty i inne skały wulkaniczne stref kolizji, granity i skały pokrewne; modelowanie procesów magmowych, wykorzystanie pierwiastków śladowych do rozpoznania genezy skał magmowych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  <w:p w:rsidR="008E7503" w:rsidRPr="00864E2D" w:rsidRDefault="00827CAA" w:rsidP="007B1D8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Ćwiczenia </w:t>
            </w:r>
            <w:r w:rsidRPr="003863E8">
              <w:rPr>
                <w:rFonts w:ascii="Verdana" w:hAnsi="Verdana"/>
                <w:iCs/>
                <w:sz w:val="20"/>
                <w:szCs w:val="20"/>
              </w:rPr>
              <w:t>realizowane są za pomocą szeregu projektów, w ramach których student otrzymuje zestaw materiałów (próbki, preparaty mikroskopowe, analizy chemiczne) w oparciu o które, przy pomocy prowadzącego, przygotowuje opis danego zespołu skalnego.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 xml:space="preserve"> Student posiada wiedzę na temat powstawania i występowania skał magmowych w skali globalnej oraz związku środowiska tektonicznego z rodzajem procesów magmowych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  <w:p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>Student potrafi samodzielnie nazwać skałę zgodnie z zasadami klasyfikacji i opisać ją w skali makro- i mikroskopowej, wykorzystując nowoczesne techniki analityczne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  <w:p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 xml:space="preserve"> Student potrafi modelować za pomocą odpowiednich procedur i programów procesy prowadzące do powstawania skał magmowych oraz korzystać w tym celu z międzynarodowych baz danych geochemicznych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27CA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</w:p>
          <w:p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K2_W09; K2_U06; K2_U04</w:t>
            </w: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149E" w:rsidRP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K2_W03; K2_U01; K2_U05</w:t>
            </w:r>
          </w:p>
        </w:tc>
      </w:tr>
      <w:tr w:rsidR="008E7503" w:rsidRPr="00864E2D" w:rsidTr="00044746">
        <w:trPr>
          <w:cantSplit/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F1149E" w:rsidRDefault="00C8307B" w:rsidP="00F1149E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</w:pPr>
            <w:proofErr w:type="spellStart"/>
            <w:r w:rsidRPr="00F1149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1149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149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F1149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F1149E" w:rsidRPr="00F1149E"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  <w:t xml:space="preserve"> </w:t>
            </w:r>
          </w:p>
          <w:p w:rsidR="00F1149E" w:rsidRPr="00F1149E" w:rsidRDefault="00F1149E" w:rsidP="0004474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F1149E">
              <w:rPr>
                <w:rFonts w:ascii="Verdana" w:hAnsi="Verdana"/>
                <w:bCs/>
                <w:sz w:val="20"/>
                <w:szCs w:val="20"/>
                <w:lang w:val="en-US"/>
              </w:rPr>
              <w:t>Philpotts</w:t>
            </w:r>
            <w:proofErr w:type="spellEnd"/>
            <w:r w:rsidRPr="00F1149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A. R., Ague J. J. (2009) – Principles of Igneous and Metamorphic Petrology Second Edition. Cambridge University Press</w:t>
            </w:r>
          </w:p>
          <w:p w:rsidR="00F1149E" w:rsidRPr="007437E9" w:rsidRDefault="00F1149E" w:rsidP="00827CA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Gill R. (2010) – Igneous Rocks and Processes – A practical Guide. </w:t>
            </w:r>
            <w:proofErr w:type="spellStart"/>
            <w:r w:rsidRPr="007437E9">
              <w:rPr>
                <w:rFonts w:ascii="Verdana" w:hAnsi="Verdana"/>
                <w:bCs/>
                <w:sz w:val="20"/>
                <w:szCs w:val="20"/>
              </w:rPr>
              <w:t>Wiley-Blackwell</w:t>
            </w:r>
            <w:proofErr w:type="spellEnd"/>
          </w:p>
          <w:p w:rsidR="00827CAA" w:rsidRDefault="00C8307B" w:rsidP="00827CAA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F1149E" w:rsidRPr="00F1149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</w:p>
          <w:p w:rsidR="008E7503" w:rsidRPr="00864E2D" w:rsidRDefault="00F114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04474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4746">
              <w:rPr>
                <w:rFonts w:ascii="Verdana" w:hAnsi="Verdana"/>
                <w:sz w:val="20"/>
                <w:szCs w:val="20"/>
              </w:rPr>
              <w:t>K2_W01</w:t>
            </w:r>
          </w:p>
          <w:p w:rsidR="008E7503" w:rsidRPr="00ED6F0D" w:rsidRDefault="00ED6F0D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– sprawdziany pisemne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K2_W09; K2_U06; K2_U04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K2_W03; K2_U01; K2_U05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D6F0D" w:rsidRPr="00ED6F0D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>ykład: egzamin ustny, udział w wyniku końcowym 100%; wynik pozytywny – prawidłowa odpowiedź na co najmniej połowę zadanych pytań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437E9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>wiczenia: 4 sprawdziany pisem</w:t>
            </w:r>
            <w:r w:rsidR="00044746">
              <w:rPr>
                <w:rFonts w:ascii="Verdana" w:hAnsi="Verdana"/>
                <w:sz w:val="20"/>
                <w:szCs w:val="20"/>
              </w:rPr>
              <w:t>ne, udział w wyniku końcowym 75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 %;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raport zawierający opis petrograficzny oraz przeliczenia i analizę danych geochemicznych – udział w wyniku końcowym 25% oceny;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wynik pozytywny – uzyskanie średniej 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sym w:font="Symbol" w:char="F0B3"/>
            </w:r>
            <w:r w:rsidR="00ED6F0D" w:rsidRPr="00ED6F0D">
              <w:rPr>
                <w:rFonts w:ascii="Verdana" w:hAnsi="Verdana"/>
                <w:sz w:val="20"/>
                <w:szCs w:val="20"/>
              </w:rPr>
              <w:t>3,0 wyliczonej w oparciu o ocenę wszystkie sprawdziany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7437E9" w:rsidRPr="00864E2D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</w:t>
            </w:r>
            <w:r w:rsidR="007437E9">
              <w:rPr>
                <w:rFonts w:ascii="Verdana" w:hAnsi="Verdana"/>
                <w:sz w:val="20"/>
                <w:szCs w:val="20"/>
              </w:rPr>
              <w:t>opuszczalna maksymalnie jedna nieobecność na ćwiczeniach, do odrobienia w ramach konsultacji z prowadzącym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966D8">
              <w:rPr>
                <w:rFonts w:ascii="Verdana" w:hAnsi="Verdana"/>
                <w:sz w:val="20"/>
                <w:szCs w:val="20"/>
              </w:rPr>
              <w:t>23 godz.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23</w:t>
            </w:r>
          </w:p>
          <w:p w:rsidR="008E7503" w:rsidRDefault="00827C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="00827CAA" w:rsidRPr="00864E2D" w:rsidRDefault="00827C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966D8" w:rsidRPr="00864E2D" w:rsidRDefault="00827CAA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</w:t>
            </w:r>
            <w:r w:rsidR="00827CAA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AA" w:rsidRDefault="00827CAA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044746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27CAA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86668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827CA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4746"/>
    <w:rsid w:val="001214BB"/>
    <w:rsid w:val="00192978"/>
    <w:rsid w:val="003863E8"/>
    <w:rsid w:val="004053B5"/>
    <w:rsid w:val="004556E6"/>
    <w:rsid w:val="004966D8"/>
    <w:rsid w:val="005B78DB"/>
    <w:rsid w:val="006556AA"/>
    <w:rsid w:val="006A06B2"/>
    <w:rsid w:val="007437E9"/>
    <w:rsid w:val="00751A9E"/>
    <w:rsid w:val="007B1D82"/>
    <w:rsid w:val="00827CAA"/>
    <w:rsid w:val="008E7503"/>
    <w:rsid w:val="00986668"/>
    <w:rsid w:val="0099524F"/>
    <w:rsid w:val="009E00C6"/>
    <w:rsid w:val="00A66E97"/>
    <w:rsid w:val="00BB1CBF"/>
    <w:rsid w:val="00C04E3A"/>
    <w:rsid w:val="00C22864"/>
    <w:rsid w:val="00C45F7A"/>
    <w:rsid w:val="00C6323D"/>
    <w:rsid w:val="00C650FA"/>
    <w:rsid w:val="00C8307B"/>
    <w:rsid w:val="00D22510"/>
    <w:rsid w:val="00D64DC7"/>
    <w:rsid w:val="00E15700"/>
    <w:rsid w:val="00ED6F0D"/>
    <w:rsid w:val="00F1149E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23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15</cp:revision>
  <dcterms:created xsi:type="dcterms:W3CDTF">2019-04-14T09:39:00Z</dcterms:created>
  <dcterms:modified xsi:type="dcterms:W3CDTF">2019-04-25T17:36:00Z</dcterms:modified>
</cp:coreProperties>
</file>