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1453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6CC5CC4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90F8FE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510CD23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09A9C58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426A59" w14:paraId="024E6AC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B3A3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3BA0" w14:textId="77777777" w:rsidR="008E7503" w:rsidRPr="00B829F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5E02093" w14:textId="77777777" w:rsidR="008E7503" w:rsidRPr="00F46A1C" w:rsidRDefault="005F611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46A1C">
              <w:rPr>
                <w:rFonts w:ascii="Verdana" w:hAnsi="Verdana"/>
                <w:sz w:val="20"/>
                <w:szCs w:val="20"/>
                <w:lang w:val="en-GB"/>
              </w:rPr>
              <w:t xml:space="preserve">Metody </w:t>
            </w:r>
            <w:proofErr w:type="spellStart"/>
            <w:r w:rsidRPr="00F46A1C">
              <w:rPr>
                <w:rFonts w:ascii="Verdana" w:hAnsi="Verdana"/>
                <w:sz w:val="20"/>
                <w:szCs w:val="20"/>
                <w:lang w:val="en-GB"/>
              </w:rPr>
              <w:t>badań</w:t>
            </w:r>
            <w:proofErr w:type="spellEnd"/>
            <w:r w:rsidRPr="00F46A1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46A1C">
              <w:rPr>
                <w:rFonts w:ascii="Verdana" w:hAnsi="Verdana"/>
                <w:sz w:val="20"/>
                <w:szCs w:val="20"/>
                <w:lang w:val="en-GB"/>
              </w:rPr>
              <w:t>minerałów</w:t>
            </w:r>
            <w:proofErr w:type="spellEnd"/>
            <w:r w:rsidRPr="00F46A1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46A1C">
              <w:rPr>
                <w:rFonts w:ascii="Verdana" w:hAnsi="Verdana"/>
                <w:sz w:val="20"/>
                <w:szCs w:val="20"/>
                <w:lang w:val="en-GB"/>
              </w:rPr>
              <w:t>kruszcowych</w:t>
            </w:r>
            <w:proofErr w:type="spellEnd"/>
            <w:r w:rsidR="00F46A1C" w:rsidRPr="00F46A1C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 w:rsidRPr="00F46A1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B829FE">
              <w:rPr>
                <w:rFonts w:ascii="Verdana" w:hAnsi="Verdana"/>
                <w:bCs/>
                <w:sz w:val="20"/>
                <w:szCs w:val="20"/>
                <w:lang w:val="en-US"/>
              </w:rPr>
              <w:t>Methods of ore minerals research</w:t>
            </w:r>
          </w:p>
        </w:tc>
      </w:tr>
      <w:tr w:rsidR="008E7503" w:rsidRPr="00B829FE" w14:paraId="123C22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B6FD" w14:textId="77777777" w:rsidR="008E7503" w:rsidRPr="00F46A1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D1AD" w14:textId="77777777" w:rsidR="008E7503" w:rsidRPr="00B829F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8027B2B" w14:textId="77777777" w:rsidR="008E7503" w:rsidRPr="00B829F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B829FE" w14:paraId="56FA02C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160D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A911" w14:textId="77777777" w:rsidR="008E7503" w:rsidRPr="00B829F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303E1CB" w14:textId="77777777" w:rsidR="008E7503" w:rsidRPr="00B829FE" w:rsidRDefault="005F611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B829FE" w14:paraId="7B1D4B43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A5C6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9051" w14:textId="77777777" w:rsidR="008E7503" w:rsidRPr="00B829F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E9B6924" w14:textId="77777777" w:rsidR="008E7503" w:rsidRPr="00B829F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46A1C">
              <w:rPr>
                <w:rFonts w:ascii="Verdana" w:hAnsi="Verdana"/>
                <w:sz w:val="20"/>
                <w:szCs w:val="20"/>
              </w:rPr>
              <w:t xml:space="preserve">Gospodarki 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>Surowc</w:t>
            </w:r>
            <w:r w:rsidR="00F46A1C">
              <w:rPr>
                <w:rFonts w:ascii="Verdana" w:hAnsi="Verdana"/>
                <w:sz w:val="20"/>
                <w:szCs w:val="20"/>
              </w:rPr>
              <w:t>ami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Mineralny</w:t>
            </w:r>
            <w:r w:rsidR="00F46A1C">
              <w:rPr>
                <w:rFonts w:ascii="Verdana" w:hAnsi="Verdana"/>
                <w:sz w:val="20"/>
                <w:szCs w:val="20"/>
              </w:rPr>
              <w:t>mi</w:t>
            </w:r>
          </w:p>
        </w:tc>
      </w:tr>
      <w:tr w:rsidR="008E7503" w:rsidRPr="00B829FE" w14:paraId="5AF8100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4A98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696F" w14:textId="77777777" w:rsidR="008E7503" w:rsidRPr="00B829F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5709459" w14:textId="77777777" w:rsidR="008E7503" w:rsidRPr="00B829F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B829FE" w14:paraId="053C2FC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5D8B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9EC0" w14:textId="77777777" w:rsidR="008E7503" w:rsidRPr="00B829F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B829F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6EEFEBF6" w14:textId="77777777" w:rsidR="008E7503" w:rsidRPr="00B829FE" w:rsidRDefault="00F46A1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obligatoryjny w ramach fakultatywnego modułu</w:t>
            </w:r>
          </w:p>
        </w:tc>
      </w:tr>
      <w:tr w:rsidR="008E7503" w:rsidRPr="00B829FE" w14:paraId="40B6638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F4D3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2A34" w14:textId="77777777" w:rsidR="008E7503" w:rsidRPr="00B829F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1008E7EF" w14:textId="77777777" w:rsidR="008E7503" w:rsidRPr="00B829FE" w:rsidRDefault="00C8307B" w:rsidP="005F61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G</w:t>
            </w:r>
            <w:r w:rsidR="00C650FA" w:rsidRPr="00B829FE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B829FE" w14:paraId="138912A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62F3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D87F" w14:textId="77777777" w:rsidR="008E7503" w:rsidRPr="00B829F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B829F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735B6044" w14:textId="77777777" w:rsidR="008E7503" w:rsidRPr="00B829FE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B829FE" w14:paraId="29146E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8322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5E41" w14:textId="77777777" w:rsidR="008E7503" w:rsidRPr="00B829F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B829FE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B829FE">
              <w:rPr>
                <w:rFonts w:ascii="Verdana" w:hAnsi="Verdana"/>
                <w:sz w:val="20"/>
                <w:szCs w:val="20"/>
              </w:rPr>
              <w:t>)</w:t>
            </w:r>
          </w:p>
          <w:p w14:paraId="44AFD894" w14:textId="77777777" w:rsidR="008E7503" w:rsidRPr="00B829FE" w:rsidRDefault="005F611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B829FE" w14:paraId="2342FCE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8D3F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6229" w14:textId="77777777" w:rsidR="008E7503" w:rsidRPr="00B829F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829F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444822F" w14:textId="77777777" w:rsidR="008E7503" w:rsidRPr="00B829FE" w:rsidRDefault="00F46A1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>/ letni</w:t>
            </w:r>
          </w:p>
        </w:tc>
      </w:tr>
      <w:tr w:rsidR="008E7503" w:rsidRPr="00B829FE" w14:paraId="462F418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C364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CA3E" w14:textId="77777777" w:rsidR="008E7503" w:rsidRPr="00B829FE" w:rsidRDefault="008E7503" w:rsidP="00B829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02B6A1E" w14:textId="77777777" w:rsidR="00C8307B" w:rsidRPr="00B829FE" w:rsidRDefault="00C8307B" w:rsidP="00F46A1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4 </w:t>
            </w:r>
          </w:p>
          <w:p w14:paraId="6C92C036" w14:textId="77777777" w:rsidR="00C8307B" w:rsidRPr="00B829FE" w:rsidRDefault="00C8307B" w:rsidP="00F46A1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>28</w:t>
            </w:r>
          </w:p>
          <w:p w14:paraId="54E4C41D" w14:textId="77777777" w:rsidR="008E7503" w:rsidRPr="00B829FE" w:rsidRDefault="008E7503" w:rsidP="00F46A1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Metody uczenia się</w:t>
            </w:r>
            <w:r w:rsidR="00F46A1C">
              <w:rPr>
                <w:rFonts w:ascii="Verdana" w:hAnsi="Verdana"/>
                <w:sz w:val="20"/>
                <w:szCs w:val="20"/>
              </w:rPr>
              <w:t>:</w:t>
            </w:r>
          </w:p>
          <w:p w14:paraId="674466F9" w14:textId="77777777" w:rsidR="00C8307B" w:rsidRPr="00B829FE" w:rsidRDefault="00C8307B" w:rsidP="00B829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Wykład multimedialny, prezentacja, dyskusja, ćwiczenia praktyczne</w:t>
            </w:r>
            <w:r w:rsidR="00F46A1C">
              <w:rPr>
                <w:rFonts w:ascii="Verdana" w:hAnsi="Verdana"/>
                <w:sz w:val="20"/>
                <w:szCs w:val="20"/>
              </w:rPr>
              <w:t>.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B829FE" w14:paraId="56A19AB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1D60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BD19" w14:textId="77777777" w:rsidR="008E7503" w:rsidRPr="00B829F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5633E07" w14:textId="77777777" w:rsidR="00C8307B" w:rsidRPr="00B829FE" w:rsidRDefault="00C8307B" w:rsidP="00F46A1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Koordynator:</w:t>
            </w:r>
            <w:r w:rsidR="005F611B" w:rsidRPr="00B829FE">
              <w:rPr>
                <w:rFonts w:ascii="Verdana" w:hAnsi="Verdana"/>
                <w:bCs/>
                <w:sz w:val="20"/>
                <w:szCs w:val="20"/>
              </w:rPr>
              <w:t xml:space="preserve"> dr hab. Antoni </w:t>
            </w:r>
            <w:proofErr w:type="spellStart"/>
            <w:r w:rsidR="005F611B" w:rsidRPr="00B829FE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14:paraId="6B4F5321" w14:textId="77777777" w:rsidR="00C8307B" w:rsidRPr="00B829FE" w:rsidRDefault="00C8307B" w:rsidP="00F46A1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Wykładowca:</w:t>
            </w:r>
            <w:r w:rsidR="005F611B" w:rsidRPr="00B829FE">
              <w:rPr>
                <w:rFonts w:ascii="Verdana" w:hAnsi="Verdana"/>
                <w:bCs/>
                <w:sz w:val="20"/>
                <w:szCs w:val="20"/>
              </w:rPr>
              <w:t xml:space="preserve"> dr hab. Antoni </w:t>
            </w:r>
            <w:proofErr w:type="spellStart"/>
            <w:r w:rsidR="005F611B" w:rsidRPr="00B829FE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14:paraId="5D3508DB" w14:textId="77777777" w:rsidR="008E7503" w:rsidRPr="00B829FE" w:rsidRDefault="00C8307B" w:rsidP="00B829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5F611B" w:rsidRPr="00B829FE">
              <w:rPr>
                <w:rFonts w:ascii="Verdana" w:hAnsi="Verdana"/>
                <w:bCs/>
                <w:sz w:val="20"/>
                <w:szCs w:val="20"/>
              </w:rPr>
              <w:t xml:space="preserve"> dr hab. Antoni </w:t>
            </w:r>
            <w:proofErr w:type="spellStart"/>
            <w:r w:rsidR="005F611B" w:rsidRPr="00B829FE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B829FE" w14:paraId="15DE212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350E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1F3E" w14:textId="77777777" w:rsidR="008E7503" w:rsidRPr="00B829F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AC58077" w14:textId="77777777" w:rsidR="008E7503" w:rsidRPr="00B829FE" w:rsidRDefault="005F611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Wiedza i umiejętności z zakresu mineralogii, podstaw geologii złóż</w:t>
            </w:r>
            <w:r w:rsidR="00F46A1C">
              <w:rPr>
                <w:rFonts w:ascii="Verdana" w:hAnsi="Verdana"/>
                <w:bCs/>
                <w:sz w:val="20"/>
                <w:szCs w:val="20"/>
              </w:rPr>
              <w:t xml:space="preserve"> i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 xml:space="preserve"> procesów </w:t>
            </w:r>
            <w:proofErr w:type="spellStart"/>
            <w:r w:rsidRPr="00B829FE">
              <w:rPr>
                <w:rFonts w:ascii="Verdana" w:hAnsi="Verdana"/>
                <w:bCs/>
                <w:sz w:val="20"/>
                <w:szCs w:val="20"/>
              </w:rPr>
              <w:t>okruszcowania</w:t>
            </w:r>
            <w:proofErr w:type="spellEnd"/>
            <w:r w:rsidRPr="00B829FE">
              <w:rPr>
                <w:rFonts w:ascii="Verdana" w:hAnsi="Verdana"/>
                <w:bCs/>
                <w:sz w:val="20"/>
                <w:szCs w:val="20"/>
              </w:rPr>
              <w:t xml:space="preserve"> skał</w:t>
            </w:r>
            <w:r w:rsidR="00F46A1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B829FE" w14:paraId="3C8E241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EF45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DC57" w14:textId="77777777" w:rsidR="008E7503" w:rsidRPr="00B829FE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6ADF13D" w14:textId="77777777" w:rsidR="005F611B" w:rsidRPr="00B829FE" w:rsidRDefault="00F46A1C" w:rsidP="00B829FE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 przedstawia 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>budow</w:t>
            </w:r>
            <w:r>
              <w:rPr>
                <w:rFonts w:ascii="Verdana" w:hAnsi="Verdana"/>
                <w:sz w:val="20"/>
                <w:szCs w:val="20"/>
              </w:rPr>
              <w:t>ę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mikroskopów do światła odbitego</w:t>
            </w:r>
            <w:r>
              <w:rPr>
                <w:rFonts w:ascii="Verdana" w:hAnsi="Verdana"/>
                <w:sz w:val="20"/>
                <w:szCs w:val="20"/>
              </w:rPr>
              <w:t xml:space="preserve"> i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p</w:t>
            </w:r>
            <w:r w:rsidRPr="00B829FE">
              <w:rPr>
                <w:rFonts w:ascii="Verdana" w:hAnsi="Verdana"/>
                <w:sz w:val="20"/>
                <w:szCs w:val="20"/>
              </w:rPr>
              <w:t>odstaw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 teorii światła odbitego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. Preparatyka mikroskopowa: przecinanie, szlifowanie, polerowanie.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Charakterystyka m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>inerał</w:t>
            </w:r>
            <w:r>
              <w:rPr>
                <w:rFonts w:ascii="Verdana" w:hAnsi="Verdana"/>
                <w:sz w:val="20"/>
                <w:szCs w:val="20"/>
              </w:rPr>
              <w:t>ów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kruszcow</w:t>
            </w:r>
            <w:r>
              <w:rPr>
                <w:rFonts w:ascii="Verdana" w:hAnsi="Verdana"/>
                <w:sz w:val="20"/>
                <w:szCs w:val="20"/>
              </w:rPr>
              <w:t>ych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>, ich cech chemiczn</w:t>
            </w:r>
            <w:r>
              <w:rPr>
                <w:rFonts w:ascii="Verdana" w:hAnsi="Verdana"/>
                <w:sz w:val="20"/>
                <w:szCs w:val="20"/>
              </w:rPr>
              <w:t>ych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i fizyczn</w:t>
            </w:r>
            <w:r>
              <w:rPr>
                <w:rFonts w:ascii="Verdana" w:hAnsi="Verdana"/>
                <w:sz w:val="20"/>
                <w:szCs w:val="20"/>
              </w:rPr>
              <w:t>ych,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własności optycznych </w:t>
            </w:r>
            <w:r>
              <w:rPr>
                <w:rFonts w:ascii="Verdana" w:hAnsi="Verdana"/>
                <w:sz w:val="20"/>
                <w:szCs w:val="20"/>
              </w:rPr>
              <w:t xml:space="preserve">oraz 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>metod</w:t>
            </w:r>
            <w:r>
              <w:rPr>
                <w:rFonts w:ascii="Verdana" w:hAnsi="Verdana"/>
                <w:sz w:val="20"/>
                <w:szCs w:val="20"/>
              </w:rPr>
              <w:t xml:space="preserve"> ich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badań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Klasyfikacj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morfologiczna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genetyczna</w:t>
            </w:r>
            <w:r>
              <w:rPr>
                <w:rFonts w:ascii="Verdana" w:hAnsi="Verdana"/>
                <w:sz w:val="20"/>
                <w:szCs w:val="20"/>
              </w:rPr>
              <w:t xml:space="preserve"> i geometryczna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struktur oraz tekstur rud. Asocjacje minerałów rudnych występujących w złożach. </w:t>
            </w:r>
          </w:p>
          <w:p w14:paraId="2A0C7FC3" w14:textId="77777777" w:rsidR="008E7503" w:rsidRPr="00B829FE" w:rsidRDefault="005F611B" w:rsidP="00B829F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Ćwiczenia mają na celu praktyczne zapoznanie studentów z budową mikroskopu do światła odbitego, preparatyką mikroskopową, charakterystyką i metodami badań twardości minerałów rudnych. Praktyczne oznaczanie minerałów kruszcowych (rudnych) pod mikroskopem do światła odbitego oraz badanie twardości minerałów rudnych.</w:t>
            </w:r>
          </w:p>
        </w:tc>
      </w:tr>
      <w:tr w:rsidR="005F611B" w:rsidRPr="00B829FE" w14:paraId="30AD41F1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A447" w14:textId="77777777" w:rsidR="005F611B" w:rsidRPr="00B829FE" w:rsidRDefault="005F611B" w:rsidP="005F61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F430" w14:textId="77777777" w:rsidR="005F611B" w:rsidRPr="00B829FE" w:rsidRDefault="005F611B" w:rsidP="00F46A1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E409858" w14:textId="77777777" w:rsidR="00F46A1C" w:rsidRDefault="005F611B" w:rsidP="00F46A1C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Wykłady:</w:t>
            </w:r>
            <w:r w:rsidR="00B829F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0F21700B" w14:textId="77777777" w:rsidR="005F611B" w:rsidRPr="00B829FE" w:rsidRDefault="005F611B" w:rsidP="00B829F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 xml:space="preserve">Nomenklatura naukowa, Historia metody badawczej, zastosowanie światła odbitego w różnych dziedzinach życia, </w:t>
            </w:r>
            <w:r w:rsidRPr="00B829FE">
              <w:rPr>
                <w:rFonts w:ascii="Verdana" w:hAnsi="Verdana"/>
                <w:sz w:val="20"/>
                <w:szCs w:val="20"/>
              </w:rPr>
              <w:t>m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 xml:space="preserve">ikroskopy kruszcowe i uniwersalne, 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budowa mikroskopu do światła odbitego,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 xml:space="preserve">budowa </w:t>
            </w:r>
            <w:proofErr w:type="spellStart"/>
            <w:r w:rsidRPr="00B829FE">
              <w:rPr>
                <w:rFonts w:ascii="Verdana" w:hAnsi="Verdana"/>
                <w:bCs/>
                <w:sz w:val="20"/>
                <w:szCs w:val="20"/>
              </w:rPr>
              <w:t>opakiluminatora</w:t>
            </w:r>
            <w:proofErr w:type="spellEnd"/>
            <w:r w:rsidRPr="00B829FE">
              <w:rPr>
                <w:rFonts w:ascii="Verdana" w:hAnsi="Verdana"/>
                <w:bCs/>
                <w:sz w:val="20"/>
                <w:szCs w:val="20"/>
              </w:rPr>
              <w:t xml:space="preserve"> (oświetlacza bocznego), </w:t>
            </w:r>
            <w:r w:rsidRPr="00B829FE">
              <w:rPr>
                <w:rFonts w:ascii="Verdana" w:hAnsi="Verdana"/>
                <w:sz w:val="20"/>
                <w:szCs w:val="20"/>
              </w:rPr>
              <w:t>urządzenia odchylające w mikroskopach optycznych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sz w:val="20"/>
                <w:szCs w:val="20"/>
              </w:rPr>
              <w:t>obiektywy i okulary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sz w:val="20"/>
                <w:szCs w:val="20"/>
              </w:rPr>
              <w:t>przebieg wiązki świetlnej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zastosowanie filtrów barwnych w diagnostyce kruszców,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 xml:space="preserve">preparatyka  mikroskopowa, podstawy teorii światła odbitego, własności optyczne kruszców, 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metody obliczeń zdolności refleksyjnej,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własności fizyczne kruszców, kształty przekrojów minerałów rudnych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diagnostyczne formy przekrojów wybranych minerałów</w:t>
            </w:r>
            <w:r w:rsidRPr="00B829FE">
              <w:rPr>
                <w:rFonts w:ascii="Verdana" w:hAnsi="Verdana"/>
                <w:sz w:val="20"/>
                <w:szCs w:val="20"/>
              </w:rPr>
              <w:t>, ł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 xml:space="preserve">upliwość minerałów w preparatach polerowanych,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zbliźniaczenia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i zrosty bliźniacze,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zbliźniaczenia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polisyntetyczne,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zonalność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, cechy pasowości i wykorzystanie zon do identyfikacji kruszców,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twardość minerałów kruszcowych, podział metod oraz wykorzystanie w  praktycznym oznaczaniu kruszców , struktury kruszców: z krystalizacji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z rozpadu roztworów stałych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z krystalizacji koloidów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korozyjne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struktury ciśnieniowe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podział morfologiczny struktur, podział genetyczny struktur, diagnostyka kruszców po formie wrostków. Wyznaczanie sukcesji minerałów: schematy obrazów mikroskopowych i ich interpretacja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, obrazy mikroskopowe i ich interpretacja, konstrukcja diagramów krystalizacji kruszców.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 xml:space="preserve">Charakterystyka minerałów przeźroczystych w preparatach polerowanych: 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charakterystyka zdolności refleksyjnej minerałów przeźroczystych, charakterystyka barwy, interpretacja zjawisk, efekty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dwójodbicia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>, efekt anizotropii, wewnętrzne refleksy w minerałach przeźroczystych, prezentacja zdjęć i filmów nagranych na potrzeby wykładu.</w:t>
            </w:r>
          </w:p>
          <w:p w14:paraId="10D40415" w14:textId="77777777" w:rsidR="005F611B" w:rsidRPr="00B829FE" w:rsidRDefault="005F611B" w:rsidP="00B829F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Ćwiczenia prowadzone w laboratorium:</w:t>
            </w:r>
            <w:r w:rsidR="00B829F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Podstawowe cechy optyczne minerałów rudnych: zdolność refleksyjna, barwa minerałów pod mikroskopem,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dwójodbicie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, pleochroizm refleksyjny, efekt anizotropii, wewnętrzne refleksy, figury polaryzacyjne w świetle zbieżnym- zajęcia praktyczne. Podstawowe cechy fizyczne minerałów rudnych: formy i pokrój kryształów, charakter łupliwości i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zbliźniaczeń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, budowa pasowa, twardość zarysowania, polerowania i wgniatania wgłębnika, barwa proszku, wytrzymałość na zarysowanie, własności magnetyczne, przewodnictwo elektryczne – zajęcia praktyczne. Paragenezy i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parasterezy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minerałów rudnych: wykorzystanie paragenez i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parasterez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do identyfikacji kruszców w preparatach polerowanych - zajęcia praktyczne. Opis kruszców. Identyfikacja kruszców w zestawach ćwiczeniowych: zajęcia praktyczne w oznaczaniu kruszców w zestawach preparatów polerowanych zidentyfikowanych pod względem składu mineralnego. Oznaczanie twardości: budowa twardościomierza, zasady pomiarów twardości minerałów rudnych, przygotowanie minerałów do określenia twardości w skali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Vickersa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>, praktyczne wykonanie oznaczenia twardości.</w:t>
            </w:r>
          </w:p>
        </w:tc>
      </w:tr>
      <w:tr w:rsidR="005F611B" w:rsidRPr="00B829FE" w14:paraId="785CB8D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89C1" w14:textId="77777777" w:rsidR="005F611B" w:rsidRPr="00B829FE" w:rsidRDefault="005F611B" w:rsidP="005F61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645D" w14:textId="77777777" w:rsidR="005F611B" w:rsidRPr="00B829FE" w:rsidRDefault="005F611B" w:rsidP="001F37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Zakładane efekty uczenia się: </w:t>
            </w:r>
          </w:p>
          <w:p w14:paraId="13A326EC" w14:textId="77777777" w:rsidR="005F611B" w:rsidRPr="00B829FE" w:rsidRDefault="005F611B" w:rsidP="001F37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18DBC3" w14:textId="77777777" w:rsidR="005F611B" w:rsidRDefault="00B829FE" w:rsidP="001F37D1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W_1 Z</w:t>
            </w:r>
            <w:r w:rsidR="005F611B" w:rsidRPr="00B829FE">
              <w:rPr>
                <w:rFonts w:ascii="Verdana" w:hAnsi="Verdana"/>
                <w:bCs/>
                <w:iCs/>
                <w:sz w:val="20"/>
                <w:szCs w:val="20"/>
              </w:rPr>
              <w:t>na podstawową terminologię z zakresu mineralogii, kruszców, złóż metali</w:t>
            </w:r>
            <w:r w:rsidR="00F46A1C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55B3B23D" w14:textId="77777777" w:rsidR="00B829FE" w:rsidRPr="00B829FE" w:rsidRDefault="00B829FE" w:rsidP="001F37D1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69C9A54D" w14:textId="77777777" w:rsidR="005F611B" w:rsidRDefault="00B829FE" w:rsidP="001F37D1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W_2 Z</w:t>
            </w:r>
            <w:r w:rsidR="005F611B" w:rsidRPr="00B829FE">
              <w:rPr>
                <w:rFonts w:ascii="Verdana" w:hAnsi="Verdana"/>
                <w:bCs/>
                <w:iCs/>
                <w:sz w:val="20"/>
                <w:szCs w:val="20"/>
              </w:rPr>
              <w:t>na sposoby rozpoznawania kruszców</w:t>
            </w:r>
            <w:r w:rsidR="00F46A1C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77D75E53" w14:textId="77777777" w:rsidR="00B829FE" w:rsidRPr="00B829FE" w:rsidRDefault="00B829FE" w:rsidP="001F37D1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1C4A90D0" w14:textId="77777777" w:rsidR="005F611B" w:rsidRPr="00B829FE" w:rsidRDefault="00B829FE" w:rsidP="001F37D1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W_3 P</w:t>
            </w:r>
            <w:r w:rsidR="005F611B" w:rsidRPr="00B829FE">
              <w:rPr>
                <w:rFonts w:ascii="Verdana" w:hAnsi="Verdana"/>
                <w:bCs/>
                <w:iCs/>
                <w:sz w:val="20"/>
                <w:szCs w:val="20"/>
              </w:rPr>
              <w:t>otrafi odróżniać poszczególne minerały</w:t>
            </w:r>
            <w:r w:rsidR="00F46A1C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73A23C5F" w14:textId="77777777" w:rsidR="005F611B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lastRenderedPageBreak/>
              <w:t>W_4 Z</w:t>
            </w:r>
            <w:r w:rsidR="005F611B" w:rsidRPr="00B829FE">
              <w:rPr>
                <w:rFonts w:ascii="Verdana" w:hAnsi="Verdana"/>
                <w:bCs/>
                <w:sz w:val="20"/>
                <w:szCs w:val="20"/>
              </w:rPr>
              <w:t xml:space="preserve">na podstawowe różnice pomiędzy </w:t>
            </w:r>
            <w:proofErr w:type="spellStart"/>
            <w:r w:rsidR="005F611B" w:rsidRPr="00B829FE">
              <w:rPr>
                <w:rFonts w:ascii="Verdana" w:hAnsi="Verdana"/>
                <w:bCs/>
                <w:sz w:val="20"/>
                <w:szCs w:val="20"/>
              </w:rPr>
              <w:t>parasterezami</w:t>
            </w:r>
            <w:proofErr w:type="spellEnd"/>
            <w:r w:rsidR="005F611B" w:rsidRPr="00B829FE">
              <w:rPr>
                <w:rFonts w:ascii="Verdana" w:hAnsi="Verdana"/>
                <w:bCs/>
                <w:sz w:val="20"/>
                <w:szCs w:val="20"/>
              </w:rPr>
              <w:t xml:space="preserve"> i paragenezami wybranych kruszców. </w:t>
            </w:r>
          </w:p>
          <w:p w14:paraId="31F30D49" w14:textId="77777777" w:rsidR="00B829FE" w:rsidRPr="00B829FE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4517E43" w14:textId="77777777" w:rsidR="005F611B" w:rsidRDefault="00B829FE" w:rsidP="001F37D1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W_5 P</w:t>
            </w:r>
            <w:r w:rsidR="005F611B" w:rsidRPr="00B829FE">
              <w:rPr>
                <w:rFonts w:ascii="Verdana" w:hAnsi="Verdana"/>
                <w:bCs/>
                <w:iCs/>
                <w:sz w:val="20"/>
                <w:szCs w:val="20"/>
              </w:rPr>
              <w:t>osiada wiedzę z zakresu mineralogii kruszców, ich rozprzestrzenienia i sukcesji mineralnych</w:t>
            </w:r>
            <w:r w:rsidR="00F46A1C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5565BAE3" w14:textId="77777777" w:rsidR="00B829FE" w:rsidRPr="00B829FE" w:rsidRDefault="00B829FE" w:rsidP="001F37D1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3ABF7B8B" w14:textId="77777777" w:rsidR="005F611B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U_1 P</w:t>
            </w:r>
            <w:r w:rsidR="005F611B" w:rsidRPr="00B829FE">
              <w:rPr>
                <w:rFonts w:ascii="Verdana" w:hAnsi="Verdana"/>
                <w:bCs/>
                <w:sz w:val="20"/>
                <w:szCs w:val="20"/>
              </w:rPr>
              <w:t>otrafi rozpoznać najważniejsze minerały rudne</w:t>
            </w:r>
            <w:r w:rsidR="00F46A1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5EF35E9B" w14:textId="77777777" w:rsidR="00B829FE" w:rsidRPr="00B829FE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9815BB7" w14:textId="77777777" w:rsidR="005F611B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U_2 U</w:t>
            </w:r>
            <w:r w:rsidR="005F611B" w:rsidRPr="00B829FE">
              <w:rPr>
                <w:rFonts w:ascii="Verdana" w:hAnsi="Verdana"/>
                <w:bCs/>
                <w:sz w:val="20"/>
                <w:szCs w:val="20"/>
              </w:rPr>
              <w:t>mie powiązać występowanie kruszców z ich paragenezami mineralnymi</w:t>
            </w:r>
            <w:r w:rsidR="00F46A1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32A85B8A" w14:textId="77777777" w:rsidR="00B829FE" w:rsidRPr="00B829FE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FCC91B9" w14:textId="77777777" w:rsidR="005F611B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U_3 P</w:t>
            </w:r>
            <w:r w:rsidR="005F611B" w:rsidRPr="00B829FE">
              <w:rPr>
                <w:rFonts w:ascii="Verdana" w:hAnsi="Verdana"/>
                <w:bCs/>
                <w:sz w:val="20"/>
                <w:szCs w:val="20"/>
              </w:rPr>
              <w:t>otrafi wyciągać wnioski dotyczące procesów krystalizacji i sukcesji mineralnej kruszców</w:t>
            </w:r>
            <w:r w:rsidR="00F46A1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65FF692E" w14:textId="77777777" w:rsidR="00B829FE" w:rsidRPr="00B829FE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272F709" w14:textId="77777777" w:rsidR="005F611B" w:rsidRPr="00B829FE" w:rsidRDefault="00B829FE" w:rsidP="001F37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Potrafi krytycznie spojrzeć na dostarczane mu informacje. Ma świadomość poszerzania swojej wiedzy w zakresie </w:t>
            </w:r>
            <w:proofErr w:type="spellStart"/>
            <w:r w:rsidR="005F611B" w:rsidRPr="00B829FE">
              <w:rPr>
                <w:rFonts w:ascii="Verdana" w:hAnsi="Verdana"/>
                <w:sz w:val="20"/>
                <w:szCs w:val="20"/>
              </w:rPr>
              <w:t>okruszcowania</w:t>
            </w:r>
            <w:proofErr w:type="spellEnd"/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skał.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C845" w14:textId="77777777" w:rsidR="00B829FE" w:rsidRPr="00F46A1C" w:rsidRDefault="005F611B" w:rsidP="00F46A1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F46A1C">
              <w:rPr>
                <w:rFonts w:ascii="Verdana" w:hAnsi="Verdana"/>
                <w:sz w:val="20"/>
                <w:szCs w:val="20"/>
              </w:rPr>
              <w:t>:</w:t>
            </w:r>
          </w:p>
          <w:p w14:paraId="2ABEDB28" w14:textId="77777777" w:rsidR="001F37D1" w:rsidRDefault="005F611B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K2_W03, K2_W04, K2_W05</w:t>
            </w:r>
          </w:p>
          <w:p w14:paraId="76EA4A12" w14:textId="77777777" w:rsidR="00F46A1C" w:rsidRDefault="00F46A1C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5288BC1" w14:textId="77777777" w:rsidR="00F46A1C" w:rsidRPr="00B829FE" w:rsidRDefault="00F46A1C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F861E4A" w14:textId="77777777" w:rsidR="005F611B" w:rsidRPr="00B829FE" w:rsidRDefault="005F611B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K2_W04, K2_W05</w:t>
            </w:r>
          </w:p>
          <w:p w14:paraId="6744D90B" w14:textId="77777777" w:rsidR="00B829FE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74764DE" w14:textId="77777777" w:rsidR="00F46A1C" w:rsidRDefault="00F46A1C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F58BBC" w14:textId="77777777" w:rsidR="005F611B" w:rsidRPr="00B829FE" w:rsidRDefault="005F611B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K2_W04, K2_W05</w:t>
            </w:r>
          </w:p>
          <w:p w14:paraId="2EFEAB80" w14:textId="77777777" w:rsidR="00B829FE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B061F2B" w14:textId="77777777" w:rsidR="00B829FE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E6B460" w14:textId="77777777" w:rsidR="005F611B" w:rsidRPr="00B829FE" w:rsidRDefault="005F611B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lastRenderedPageBreak/>
              <w:t>K2_W06</w:t>
            </w:r>
          </w:p>
          <w:p w14:paraId="11A2952E" w14:textId="77777777" w:rsidR="001F37D1" w:rsidRPr="00B829FE" w:rsidRDefault="001F37D1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541B212" w14:textId="77777777" w:rsidR="001F37D1" w:rsidRDefault="001F37D1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4592465" w14:textId="77777777" w:rsidR="00F46A1C" w:rsidRPr="00B829FE" w:rsidRDefault="00F46A1C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AD617F3" w14:textId="77777777" w:rsidR="005F611B" w:rsidRPr="00B829FE" w:rsidRDefault="005F611B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K2_W03, K2_W04, K2_W05</w:t>
            </w:r>
          </w:p>
          <w:p w14:paraId="12619647" w14:textId="77777777" w:rsidR="005F611B" w:rsidRPr="00B829FE" w:rsidRDefault="005F611B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CEE2D5" w14:textId="77777777" w:rsidR="001F37D1" w:rsidRDefault="001F37D1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FE0D254" w14:textId="77777777" w:rsidR="00B829FE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EF1CF42" w14:textId="77777777" w:rsidR="005F611B" w:rsidRPr="00B829FE" w:rsidRDefault="005F611B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14:paraId="1DA902A7" w14:textId="77777777" w:rsidR="00F46A1C" w:rsidRPr="00B829FE" w:rsidRDefault="00F46A1C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7D774E4" w14:textId="77777777" w:rsidR="00B829FE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AC3FD3" w14:textId="77777777" w:rsidR="005F611B" w:rsidRPr="00B829FE" w:rsidRDefault="005F611B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14:paraId="2E1931D5" w14:textId="77777777" w:rsidR="001F37D1" w:rsidRPr="00B829FE" w:rsidRDefault="001F37D1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7998A5A" w14:textId="77777777" w:rsidR="00B829FE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85D6D97" w14:textId="77777777" w:rsidR="005F611B" w:rsidRPr="00B829FE" w:rsidRDefault="005F611B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14:paraId="33424453" w14:textId="77777777" w:rsidR="001F37D1" w:rsidRPr="00B829FE" w:rsidRDefault="001F37D1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043F168" w14:textId="77777777" w:rsidR="001F37D1" w:rsidRDefault="001F37D1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990E0AD" w14:textId="77777777" w:rsidR="00F46A1C" w:rsidRPr="00B829FE" w:rsidRDefault="00F46A1C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60801AC" w14:textId="77777777" w:rsidR="005F611B" w:rsidRPr="00B829FE" w:rsidRDefault="005F611B" w:rsidP="001F37D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K2_K01, K2_K04, K2_K06</w:t>
            </w:r>
          </w:p>
          <w:p w14:paraId="5C34FF7F" w14:textId="77777777" w:rsidR="005F611B" w:rsidRPr="00B829FE" w:rsidRDefault="005F611B" w:rsidP="001F37D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14:paraId="783A8712" w14:textId="77777777" w:rsidR="005F611B" w:rsidRPr="00B829FE" w:rsidRDefault="005F611B" w:rsidP="001F37D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F611B" w:rsidRPr="00B829FE" w14:paraId="46C19E2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1C41" w14:textId="77777777" w:rsidR="005F611B" w:rsidRPr="00B829FE" w:rsidRDefault="005F611B" w:rsidP="005F61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A9FB" w14:textId="77777777" w:rsidR="005F611B" w:rsidRPr="00B829FE" w:rsidRDefault="005F611B" w:rsidP="00F46A1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Zalecana literatura (podręczniki)</w:t>
            </w:r>
          </w:p>
          <w:p w14:paraId="7602B6C8" w14:textId="77777777" w:rsidR="005F611B" w:rsidRPr="00B829FE" w:rsidRDefault="005F611B" w:rsidP="00F46A1C">
            <w:pPr>
              <w:spacing w:after="12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Literatura podstawowa:</w:t>
            </w:r>
          </w:p>
          <w:p w14:paraId="612B0420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 xml:space="preserve">Mücke A. (1989) - Anleitung zur Erzmikroskopie mit einer Einführung in die Erzpetrographie. 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Stuttgart. </w:t>
            </w:r>
          </w:p>
          <w:p w14:paraId="4A4A2800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A. (2000) - Zarys mikroskopii kruszców. Wyd.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Uniwer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Wroc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. Wrocław. </w:t>
            </w:r>
          </w:p>
          <w:p w14:paraId="19ED62D1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 xml:space="preserve">Oelsner O (1961) - Atlas der wichtigsten Mineralparagenesen im mikroskopischen Bild.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>Bergakad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 xml:space="preserve">. Freiberg. </w:t>
            </w:r>
          </w:p>
          <w:p w14:paraId="42F4A519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 xml:space="preserve">Picot P., Johan Z. (1982) - Atlas of ore minerals.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Elsevier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, Amsterdam. </w:t>
            </w:r>
          </w:p>
          <w:p w14:paraId="3E6E7A43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Piestrzyński A. (1992) - Wybrane materiały do ćwiczeń z petrografii rud.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>Wyd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 xml:space="preserve">. AGH Kraków. </w:t>
            </w:r>
          </w:p>
          <w:p w14:paraId="2F552F70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>Ramdohr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 xml:space="preserve"> P. (1950, 1955, 1960, 1975) - Die Erzmineralien und ihre Verwachsungen. Akademie-Verlag, Berlin. </w:t>
            </w:r>
          </w:p>
          <w:p w14:paraId="7209A005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 xml:space="preserve">Schneiderhohn H., P.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>Ramdohr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 xml:space="preserve"> (1931, 1933)) - Lehrbuch der Erzmikroskopie.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>Gebruder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 xml:space="preserve"> Borntraeger. Berlin. </w:t>
            </w:r>
          </w:p>
          <w:p w14:paraId="764CD2D4" w14:textId="77777777" w:rsidR="005F611B" w:rsidRPr="00B829FE" w:rsidRDefault="005F611B" w:rsidP="00927DF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>Uytenbogaardt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 xml:space="preserve"> W., Burke E.A.J (1971) - Tables for microscopic identification of ore minerals.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Elsevier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. Amsterdam, Londyn, Nowy York. </w:t>
            </w:r>
          </w:p>
          <w:p w14:paraId="7C410852" w14:textId="77777777" w:rsidR="005F611B" w:rsidRPr="00B829FE" w:rsidRDefault="005F611B" w:rsidP="00927DF2">
            <w:pPr>
              <w:spacing w:after="12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Literatura uzupełniająca:</w:t>
            </w:r>
          </w:p>
          <w:p w14:paraId="65E934FD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Wołynski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J.S. (1958) - Mikroskopowe oznaczanie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minerałow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kruszcowych. Przekład z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rosyj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. Wyd. Geol. Warszawa. </w:t>
            </w:r>
          </w:p>
          <w:p w14:paraId="3EA2A9D9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Wołynski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J.S. (1966) -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Opriedielenie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rudnych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minerałow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pod mikroskopom (ros). Moskwa.</w:t>
            </w:r>
          </w:p>
          <w:p w14:paraId="015ABECE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Czwilowa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T.N.,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Klejnbok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W.E.,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Bezsmiertnaja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M. S. (1977) -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Cwiet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rudnych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minerałow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w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otrażennom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swietie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(ros).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>Izd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 xml:space="preserve">. Nedra. Moskwa. </w:t>
            </w:r>
          </w:p>
          <w:p w14:paraId="11569791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>Galopin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 xml:space="preserve"> R., Henry W.F.M. (1972) - Microscopic study of opaque minerals. </w:t>
            </w:r>
            <w:r w:rsidRPr="00B829FE">
              <w:rPr>
                <w:rFonts w:ascii="Verdana" w:hAnsi="Verdana"/>
                <w:sz w:val="20"/>
                <w:szCs w:val="20"/>
                <w:lang w:val="en-GB"/>
              </w:rPr>
              <w:t xml:space="preserve">Cambridge. </w:t>
            </w:r>
          </w:p>
          <w:p w14:paraId="42014807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 xml:space="preserve">Cameron E.N. (1961) - Ore microscopy. Wiley, New York, London. </w:t>
            </w:r>
          </w:p>
          <w:p w14:paraId="46351C48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 xml:space="preserve">Craig J. R., Vaughan D.J. (1981) - Ore microscopy and ore petrology. Wiley, New York, Chichester, Brisbane, Toronto, Singapore. </w:t>
            </w:r>
          </w:p>
          <w:p w14:paraId="7E8ACF51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>Kašpar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 xml:space="preserve"> P. (1988) -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>Rudni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>mikroskopie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 xml:space="preserve">. Academia Praha. </w:t>
            </w:r>
          </w:p>
          <w:p w14:paraId="2E405C79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Czwilowa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T.N.,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Klejnbok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W.E.,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Bezsmiertnaja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M. S. (1977) -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Cwiet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rudnych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minerałow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w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otrażennom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</w:rPr>
              <w:t>swietie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</w:rPr>
              <w:t xml:space="preserve"> (ros).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>Izd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 xml:space="preserve">. Nedra. Moskwa. </w:t>
            </w:r>
          </w:p>
          <w:p w14:paraId="76286625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>Galopin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 xml:space="preserve"> R., Henry W.F.M. (1972) - Microscopic study of opaque minerals. </w:t>
            </w:r>
            <w:r w:rsidRPr="00B829FE">
              <w:rPr>
                <w:rFonts w:ascii="Verdana" w:hAnsi="Verdana"/>
                <w:sz w:val="20"/>
                <w:szCs w:val="20"/>
                <w:lang w:val="en-GB"/>
              </w:rPr>
              <w:t xml:space="preserve">Cambridge. </w:t>
            </w:r>
          </w:p>
          <w:p w14:paraId="06E391A1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 xml:space="preserve">Cameron E.N. (1961) - Ore microscopy. Wiley, New York, London. </w:t>
            </w:r>
          </w:p>
          <w:p w14:paraId="63568E73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829FE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 xml:space="preserve">Craig J. R., Vaughan D.J. (1981) - Ore microscopy and ore petrology. Wiley, New York, Chichester, Brisbane, Toronto, Singapore. </w:t>
            </w:r>
          </w:p>
          <w:p w14:paraId="0AA3BE21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>Kašpar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 xml:space="preserve"> P. (1988) -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>Rudni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>mikroskopie</w:t>
            </w:r>
            <w:proofErr w:type="spellEnd"/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 xml:space="preserve">. Academia Praha. </w:t>
            </w:r>
          </w:p>
        </w:tc>
      </w:tr>
      <w:tr w:rsidR="005F611B" w:rsidRPr="00B829FE" w14:paraId="20FFAF28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1CED" w14:textId="77777777" w:rsidR="005F611B" w:rsidRPr="00B829FE" w:rsidRDefault="005F611B" w:rsidP="005F61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67C4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21EFC8D6" w14:textId="77777777" w:rsidR="001F37D1" w:rsidRPr="00927DF2" w:rsidRDefault="00927DF2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F37D1" w:rsidRPr="00B829FE">
              <w:rPr>
                <w:rFonts w:ascii="Verdana" w:hAnsi="Verdana"/>
                <w:sz w:val="20"/>
                <w:szCs w:val="20"/>
              </w:rPr>
              <w:t>Egzamin ustny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1F37D1" w:rsidRPr="00B829F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K2_W03, K2_W04, K2_W05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K2_W06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14:paraId="06F86C53" w14:textId="77777777" w:rsidR="001F37D1" w:rsidRPr="00B829FE" w:rsidRDefault="00927DF2" w:rsidP="001F37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1F37D1" w:rsidRPr="00B829FE">
              <w:rPr>
                <w:rFonts w:ascii="Verdana" w:hAnsi="Verdana"/>
                <w:bCs/>
                <w:sz w:val="20"/>
                <w:szCs w:val="20"/>
              </w:rPr>
              <w:t>Ćwiczenia prowadzone w laboratorium: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K2_W03, K2_W04, K2_W05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K2_W06</w:t>
            </w:r>
          </w:p>
          <w:p w14:paraId="03605092" w14:textId="77777777" w:rsidR="005F611B" w:rsidRPr="00927DF2" w:rsidRDefault="00927DF2" w:rsidP="00927DF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F37D1" w:rsidRPr="00B829FE">
              <w:rPr>
                <w:rFonts w:ascii="Verdana" w:hAnsi="Verdana"/>
                <w:sz w:val="20"/>
                <w:szCs w:val="20"/>
              </w:rPr>
              <w:t>Sprawdzian praktyczny metod rozpoznawania kruszców na zestawach minerałów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K2_U01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K2_K01, K2_K04, K2_K06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5F611B" w:rsidRPr="00B829FE" w14:paraId="204DC17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5B44" w14:textId="77777777" w:rsidR="005F611B" w:rsidRPr="00B829FE" w:rsidRDefault="005F611B" w:rsidP="005F61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E8FC" w14:textId="77777777" w:rsidR="005F611B" w:rsidRPr="00B829FE" w:rsidRDefault="005F611B" w:rsidP="00B829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0D30EF8" w14:textId="77777777" w:rsidR="00927DF2" w:rsidRDefault="005F611B" w:rsidP="001F37D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829FE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kontroli postępów w zakresie tematyki zajęć,</w:t>
            </w:r>
          </w:p>
          <w:p w14:paraId="4BF23103" w14:textId="77777777" w:rsidR="00927DF2" w:rsidRPr="00B829FE" w:rsidRDefault="00927DF2" w:rsidP="00927D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Egzamin ustny - po zaliczeniu ćwiczeń. </w:t>
            </w:r>
          </w:p>
          <w:p w14:paraId="01F7F3B9" w14:textId="70590E19" w:rsidR="005F611B" w:rsidRPr="00426A59" w:rsidRDefault="00927DF2" w:rsidP="00927D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Ćwiczenia prowadzone w laboratorium: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s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prawdzian praktyczny metod rozpoznawania kruszców na zestawach minerałów. </w:t>
            </w:r>
            <w:r w:rsidR="005F611B" w:rsidRPr="00B829F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5F611B" w:rsidRPr="00B829FE" w14:paraId="5B9B939F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FA73" w14:textId="77777777" w:rsidR="005F611B" w:rsidRPr="00B829FE" w:rsidRDefault="005F611B" w:rsidP="005F61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0729" w14:textId="77777777" w:rsidR="005F611B" w:rsidRPr="00B829FE" w:rsidRDefault="005F611B" w:rsidP="005F61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5F611B" w:rsidRPr="00B829FE" w14:paraId="1F2C51C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31E5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170D" w14:textId="77777777" w:rsidR="005F611B" w:rsidRPr="00B829FE" w:rsidRDefault="005F611B" w:rsidP="005F611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271D" w14:textId="77777777" w:rsidR="005F611B" w:rsidRPr="00B829FE" w:rsidRDefault="005F611B" w:rsidP="005F611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5F611B" w:rsidRPr="00B829FE" w14:paraId="40BDA16B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7199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A032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1E97F0D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- wykład:</w:t>
            </w:r>
            <w:r w:rsidR="00927D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37D1" w:rsidRPr="00B829FE">
              <w:rPr>
                <w:rFonts w:ascii="Verdana" w:hAnsi="Verdana"/>
                <w:sz w:val="20"/>
                <w:szCs w:val="20"/>
              </w:rPr>
              <w:t>4</w:t>
            </w:r>
          </w:p>
          <w:p w14:paraId="45BBDAE2" w14:textId="77777777" w:rsidR="005F611B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- ćwiczenia laboratoryjne:</w:t>
            </w:r>
            <w:r w:rsidR="00927D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37D1" w:rsidRPr="00B829FE">
              <w:rPr>
                <w:rFonts w:ascii="Verdana" w:hAnsi="Verdana"/>
                <w:sz w:val="20"/>
                <w:szCs w:val="20"/>
              </w:rPr>
              <w:t>28</w:t>
            </w:r>
          </w:p>
          <w:p w14:paraId="52C8DCAD" w14:textId="77777777" w:rsidR="00927DF2" w:rsidRPr="00B829FE" w:rsidRDefault="00927DF2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CB1C" w14:textId="77777777" w:rsidR="00927DF2" w:rsidRDefault="00927DF2" w:rsidP="001F37D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B6AF173" w14:textId="77777777" w:rsidR="005F611B" w:rsidRPr="00B829FE" w:rsidRDefault="001F37D1" w:rsidP="001F37D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3</w:t>
            </w:r>
            <w:r w:rsidR="00927DF2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5F611B" w:rsidRPr="00B829FE" w14:paraId="4EEF4D3A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65B24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42AE" w14:textId="77777777" w:rsidR="005F611B" w:rsidRPr="00B829FE" w:rsidRDefault="005F611B" w:rsidP="005F611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7C61D570" w14:textId="77777777" w:rsidR="005F611B" w:rsidRPr="00B829FE" w:rsidRDefault="005F611B" w:rsidP="005F611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27D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37D1" w:rsidRPr="00B829FE">
              <w:rPr>
                <w:rFonts w:ascii="Verdana" w:hAnsi="Verdana"/>
                <w:sz w:val="20"/>
                <w:szCs w:val="20"/>
              </w:rPr>
              <w:t>12</w:t>
            </w:r>
          </w:p>
          <w:p w14:paraId="50462DC9" w14:textId="77777777" w:rsidR="005F611B" w:rsidRPr="00B829FE" w:rsidRDefault="005F611B" w:rsidP="005F611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27D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37D1" w:rsidRPr="00B829FE">
              <w:rPr>
                <w:rFonts w:ascii="Verdana" w:hAnsi="Verdana"/>
                <w:sz w:val="20"/>
                <w:szCs w:val="20"/>
              </w:rPr>
              <w:t>20</w:t>
            </w:r>
          </w:p>
          <w:p w14:paraId="2F575ADA" w14:textId="77777777" w:rsidR="005F611B" w:rsidRPr="00B829FE" w:rsidRDefault="005F611B" w:rsidP="001F37D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- przygotowanie prac</w:t>
            </w:r>
            <w:r w:rsidR="001F37D1" w:rsidRPr="00B829FE">
              <w:rPr>
                <w:rFonts w:ascii="Verdana" w:hAnsi="Verdana"/>
                <w:sz w:val="20"/>
                <w:szCs w:val="20"/>
              </w:rPr>
              <w:t>: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2713" w14:textId="77777777" w:rsidR="00927DF2" w:rsidRDefault="00927DF2" w:rsidP="001F37D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8F8E17E" w14:textId="77777777" w:rsidR="005F611B" w:rsidRPr="00B829FE" w:rsidRDefault="001F37D1" w:rsidP="001F37D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44</w:t>
            </w:r>
          </w:p>
        </w:tc>
      </w:tr>
      <w:tr w:rsidR="005F611B" w:rsidRPr="00B829FE" w14:paraId="07B5D73B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9B96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AA73" w14:textId="77777777" w:rsidR="005F611B" w:rsidRPr="00B829FE" w:rsidRDefault="005F611B" w:rsidP="005F611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D944" w14:textId="77777777" w:rsidR="005F611B" w:rsidRPr="00B829FE" w:rsidRDefault="00927DF2" w:rsidP="00927DF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80</w:t>
            </w:r>
          </w:p>
        </w:tc>
      </w:tr>
      <w:tr w:rsidR="005F611B" w:rsidRPr="00B829FE" w14:paraId="77E35A3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9785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C625" w14:textId="77777777" w:rsidR="005F611B" w:rsidRPr="00B829FE" w:rsidRDefault="005F611B" w:rsidP="005F611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6ACE" w14:textId="77777777" w:rsidR="005F611B" w:rsidRPr="00B829FE" w:rsidRDefault="001F37D1" w:rsidP="001F37D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808FA12" w14:textId="77777777" w:rsidR="00000000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78888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1F37D1"/>
    <w:rsid w:val="004053B5"/>
    <w:rsid w:val="00426A59"/>
    <w:rsid w:val="004556E6"/>
    <w:rsid w:val="005B78DB"/>
    <w:rsid w:val="005F611B"/>
    <w:rsid w:val="006556AA"/>
    <w:rsid w:val="006A06B2"/>
    <w:rsid w:val="008E7503"/>
    <w:rsid w:val="00927DF2"/>
    <w:rsid w:val="0099524F"/>
    <w:rsid w:val="00A66E97"/>
    <w:rsid w:val="00B829FE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  <w:rsid w:val="00F4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E4E38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1281</Words>
  <Characters>7690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5</cp:revision>
  <dcterms:created xsi:type="dcterms:W3CDTF">2019-04-23T09:29:00Z</dcterms:created>
  <dcterms:modified xsi:type="dcterms:W3CDTF">2023-08-23T17:28:00Z</dcterms:modified>
</cp:coreProperties>
</file>