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C3411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44B64C0A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208FE9A3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C02C910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21E84328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4E62B8A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50EE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A792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D07C6CF" w14:textId="77777777" w:rsidR="008E7503" w:rsidRPr="00864E2D" w:rsidRDefault="002A08D9" w:rsidP="002A08D9">
            <w:pPr>
              <w:tabs>
                <w:tab w:val="left" w:pos="1270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08D9">
              <w:rPr>
                <w:rFonts w:ascii="Verdana" w:hAnsi="Verdana"/>
                <w:sz w:val="20"/>
                <w:szCs w:val="20"/>
              </w:rPr>
              <w:t>Warunki posadowienia obiektów budowlanych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 w:rsidR="002728F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A08D9">
              <w:rPr>
                <w:rFonts w:ascii="Verdana" w:hAnsi="Verdana"/>
                <w:sz w:val="20"/>
                <w:szCs w:val="20"/>
              </w:rPr>
              <w:t>Foundation conditions for structural objects</w:t>
            </w:r>
          </w:p>
        </w:tc>
      </w:tr>
      <w:tr w:rsidR="008E7503" w:rsidRPr="00864E2D" w14:paraId="6AD7E57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ED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6977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473D5A6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0F83B25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08B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7045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3AF19F6" w14:textId="77777777" w:rsidR="008E7503" w:rsidRPr="00864E2D" w:rsidRDefault="002A08D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7C751AA9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E2B8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94F3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5208AAE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2A08D9">
              <w:rPr>
                <w:rFonts w:ascii="Verdana" w:hAnsi="Verdana"/>
                <w:sz w:val="20"/>
                <w:szCs w:val="20"/>
              </w:rPr>
              <w:t>Nauk Geologicznych, Zakład Hydrogeologii Stosowanej</w:t>
            </w:r>
          </w:p>
        </w:tc>
      </w:tr>
      <w:tr w:rsidR="008E7503" w:rsidRPr="00864E2D" w14:paraId="6D5543C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C38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4D3F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17B3F1F0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1857502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6F17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AC5A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BBCE2D7" w14:textId="77777777" w:rsidR="008E7503" w:rsidRPr="00864E2D" w:rsidRDefault="002A08D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 w ramach fakultatywnego modułu</w:t>
            </w:r>
          </w:p>
        </w:tc>
      </w:tr>
      <w:tr w:rsidR="008E7503" w:rsidRPr="00864E2D" w14:paraId="417C84E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A164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540D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10344D0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2A08D9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6C7881D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469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8034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F63386E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5060425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0F0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38E1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084EC174" w14:textId="77777777" w:rsidR="008E7503" w:rsidRPr="00864E2D" w:rsidRDefault="002A08D9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55EBDF2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4DE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FCDF8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646D7344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119732D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BBA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3FA1C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14EF038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2A08D9">
              <w:rPr>
                <w:rFonts w:ascii="Verdana" w:hAnsi="Verdana"/>
                <w:sz w:val="20"/>
                <w:szCs w:val="20"/>
              </w:rPr>
              <w:t>30</w:t>
            </w:r>
          </w:p>
          <w:p w14:paraId="5C626B56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2A08D9">
              <w:rPr>
                <w:rFonts w:ascii="Verdana" w:hAnsi="Verdana"/>
                <w:sz w:val="20"/>
                <w:szCs w:val="20"/>
              </w:rPr>
              <w:t>30</w:t>
            </w:r>
          </w:p>
          <w:p w14:paraId="46BC97A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2728F8">
              <w:rPr>
                <w:rFonts w:ascii="Verdana" w:hAnsi="Verdana"/>
                <w:sz w:val="20"/>
                <w:szCs w:val="20"/>
              </w:rPr>
              <w:t>:</w:t>
            </w:r>
          </w:p>
          <w:p w14:paraId="4C130AEE" w14:textId="77777777" w:rsidR="00C8307B" w:rsidRPr="00C8307B" w:rsidRDefault="00C8307B" w:rsidP="002A08D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ćwiczenia praktyczne, wykonywanie zadań samodzielnie, wykonywanie zada</w:t>
            </w:r>
            <w:r w:rsidR="002A08D9">
              <w:rPr>
                <w:rFonts w:ascii="Verdana" w:hAnsi="Verdana"/>
                <w:sz w:val="20"/>
                <w:szCs w:val="20"/>
              </w:rPr>
              <w:t>ń w grupie, wykonanie raportów</w:t>
            </w:r>
            <w:r w:rsidR="002728F8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3F3EAF8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5340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8C1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184C74F8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2A08D9">
              <w:rPr>
                <w:rFonts w:ascii="Verdana" w:hAnsi="Verdana"/>
                <w:sz w:val="20"/>
                <w:szCs w:val="20"/>
              </w:rPr>
              <w:t xml:space="preserve"> dr hab. Henryk Marszałek, prof. UWr</w:t>
            </w:r>
          </w:p>
          <w:p w14:paraId="48300D2F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2A08D9">
              <w:rPr>
                <w:rFonts w:ascii="Verdana" w:hAnsi="Verdana"/>
                <w:sz w:val="20"/>
                <w:szCs w:val="20"/>
              </w:rPr>
              <w:t xml:space="preserve"> zespół Z</w:t>
            </w:r>
            <w:r w:rsidR="002728F8">
              <w:rPr>
                <w:rFonts w:ascii="Verdana" w:hAnsi="Verdana"/>
                <w:sz w:val="20"/>
                <w:szCs w:val="20"/>
              </w:rPr>
              <w:t xml:space="preserve">akładu </w:t>
            </w:r>
            <w:r w:rsidR="002A08D9">
              <w:rPr>
                <w:rFonts w:ascii="Verdana" w:hAnsi="Verdana"/>
                <w:sz w:val="20"/>
                <w:szCs w:val="20"/>
              </w:rPr>
              <w:t>H</w:t>
            </w:r>
            <w:r w:rsidR="002728F8">
              <w:rPr>
                <w:rFonts w:ascii="Verdana" w:hAnsi="Verdana"/>
                <w:sz w:val="20"/>
                <w:szCs w:val="20"/>
              </w:rPr>
              <w:t xml:space="preserve">ydrogeologii </w:t>
            </w:r>
            <w:r w:rsidR="002A08D9">
              <w:rPr>
                <w:rFonts w:ascii="Verdana" w:hAnsi="Verdana"/>
                <w:sz w:val="20"/>
                <w:szCs w:val="20"/>
              </w:rPr>
              <w:t>S</w:t>
            </w:r>
            <w:r w:rsidR="002728F8">
              <w:rPr>
                <w:rFonts w:ascii="Verdana" w:hAnsi="Verdana"/>
                <w:sz w:val="20"/>
                <w:szCs w:val="20"/>
              </w:rPr>
              <w:t>tosowanej</w:t>
            </w:r>
          </w:p>
          <w:p w14:paraId="76769BAA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2A08D9">
              <w:rPr>
                <w:rFonts w:ascii="Verdana" w:hAnsi="Verdana"/>
                <w:sz w:val="20"/>
                <w:szCs w:val="20"/>
              </w:rPr>
              <w:t xml:space="preserve"> zespół </w:t>
            </w:r>
            <w:r w:rsidR="002728F8">
              <w:rPr>
                <w:rFonts w:ascii="Verdana" w:hAnsi="Verdana"/>
                <w:sz w:val="20"/>
                <w:szCs w:val="20"/>
              </w:rPr>
              <w:t>Zakładu Hydrogeologii Stosowanej</w:t>
            </w:r>
          </w:p>
        </w:tc>
      </w:tr>
      <w:tr w:rsidR="008E7503" w:rsidRPr="00864E2D" w14:paraId="6834277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E2E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BB1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6C1B23AA" w14:textId="77777777" w:rsidR="008E7503" w:rsidRPr="00864E2D" w:rsidRDefault="002A08D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Wiedza z zakresu geologii inżynierskiej, hydrogeologii</w:t>
            </w:r>
            <w:r w:rsidRPr="002A08D9">
              <w:rPr>
                <w:rFonts w:ascii="Verdana" w:hAnsi="Verdana"/>
                <w:sz w:val="20"/>
                <w:szCs w:val="20"/>
              </w:rPr>
              <w:t>, g</w:t>
            </w:r>
            <w:r>
              <w:rPr>
                <w:rFonts w:ascii="Verdana" w:hAnsi="Verdana"/>
                <w:sz w:val="20"/>
                <w:szCs w:val="20"/>
              </w:rPr>
              <w:t>runtoznawstwa</w:t>
            </w:r>
            <w:r w:rsidR="002728F8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129869A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0F7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13E8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655896A7" w14:textId="77777777" w:rsidR="008E7503" w:rsidRPr="00864E2D" w:rsidRDefault="002A08D9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08D9">
              <w:rPr>
                <w:rFonts w:ascii="Verdana" w:hAnsi="Verdana"/>
                <w:sz w:val="20"/>
                <w:szCs w:val="20"/>
              </w:rPr>
              <w:t>Przedstawienie zróżnicowania warunków posadowienia obiektów budowlanych. Wykazanie problemów badawczych dokumentowania w złożonych i skomplikowanych warunkach gruntowo-wodnych i na obszarach gruntów słabonośnych.</w:t>
            </w:r>
          </w:p>
        </w:tc>
      </w:tr>
      <w:tr w:rsidR="008E7503" w:rsidRPr="00864E2D" w14:paraId="07AC29E0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ABFA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5CA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258D5281" w14:textId="77777777" w:rsidR="002A08D9" w:rsidRPr="002A08D9" w:rsidRDefault="002A08D9" w:rsidP="002728F8">
            <w:pPr>
              <w:suppressAutoHyphens/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  <w:lang w:eastAsia="zh-CN"/>
              </w:rPr>
            </w:pPr>
            <w:r w:rsidRPr="002A08D9">
              <w:rPr>
                <w:rFonts w:ascii="Verdana" w:hAnsi="Verdana" w:cs="Verdana"/>
                <w:bCs/>
                <w:sz w:val="20"/>
                <w:szCs w:val="20"/>
                <w:lang w:eastAsia="zh-CN"/>
              </w:rPr>
              <w:t>Wykłady:</w:t>
            </w:r>
          </w:p>
          <w:p w14:paraId="39A2DE8E" w14:textId="77777777" w:rsidR="002A08D9" w:rsidRDefault="002A08D9" w:rsidP="002728F8">
            <w:pPr>
              <w:suppressAutoHyphens/>
              <w:spacing w:after="120" w:line="240" w:lineRule="auto"/>
              <w:rPr>
                <w:rFonts w:ascii="Verdana" w:hAnsi="Verdana" w:cs="Verdana"/>
                <w:sz w:val="20"/>
                <w:szCs w:val="20"/>
                <w:lang w:eastAsia="zh-CN"/>
              </w:rPr>
            </w:pPr>
            <w:r w:rsidRPr="002A08D9">
              <w:rPr>
                <w:rFonts w:ascii="Verdana" w:hAnsi="Verdana" w:cs="Verdana"/>
                <w:sz w:val="20"/>
                <w:szCs w:val="20"/>
                <w:lang w:eastAsia="zh-CN"/>
              </w:rPr>
              <w:t>Charakterystyka gruntów budowlanych w Polsce. Wpływ warunków wodnych na posadowienie obiektów budowlanych. Obliczenia dopływów wody do wkopów fundamentowych. Metody odwadniania wykopu w zależności od parametrów filtracyjnych skał. Badania podłoża gruntowego pod obiekty liniowe. Różne warunki posadowienia obiektów liniowych. Badania podłoża gruntowego pod obiekty hydrotechniczne. Różne warunki posadowienia obiektów hydrotechnicznych. Lokalizacja i badania podłoża gruntowego pod składowiska odpadów komunalnych. Badania geologiczno-inżynierskie i specyfika posadowienia obiektów budowlanych na obszarach morskich RP. Problemy posadowienia obiektów budowlanych na obszarach górniczych.</w:t>
            </w:r>
          </w:p>
          <w:p w14:paraId="3840B033" w14:textId="77777777" w:rsidR="002A08D9" w:rsidRPr="002A08D9" w:rsidRDefault="002A08D9" w:rsidP="002A08D9">
            <w:pPr>
              <w:suppressAutoHyphens/>
              <w:spacing w:after="0" w:line="240" w:lineRule="auto"/>
              <w:rPr>
                <w:rFonts w:ascii="Verdana" w:hAnsi="Verdana"/>
                <w:sz w:val="20"/>
                <w:szCs w:val="20"/>
                <w:lang w:eastAsia="zh-CN"/>
              </w:rPr>
            </w:pPr>
          </w:p>
          <w:p w14:paraId="24B45A5D" w14:textId="77777777" w:rsidR="002A08D9" w:rsidRPr="002A08D9" w:rsidRDefault="002A08D9" w:rsidP="002728F8">
            <w:pPr>
              <w:suppressAutoHyphens/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  <w:lang w:eastAsia="zh-CN"/>
              </w:rPr>
            </w:pPr>
            <w:r w:rsidRPr="002A08D9">
              <w:rPr>
                <w:rFonts w:ascii="Verdana" w:hAnsi="Verdana" w:cs="Verdana"/>
                <w:bCs/>
                <w:sz w:val="20"/>
                <w:szCs w:val="20"/>
                <w:lang w:eastAsia="zh-CN"/>
              </w:rPr>
              <w:t>Ćwiczenia</w:t>
            </w:r>
            <w:r>
              <w:rPr>
                <w:rFonts w:ascii="Verdana" w:hAnsi="Verdana" w:cs="Verdana"/>
                <w:bCs/>
                <w:sz w:val="20"/>
                <w:szCs w:val="20"/>
                <w:lang w:eastAsia="zh-CN"/>
              </w:rPr>
              <w:t xml:space="preserve"> laboratoryjne</w:t>
            </w:r>
            <w:r w:rsidRPr="002A08D9">
              <w:rPr>
                <w:rFonts w:ascii="Verdana" w:hAnsi="Verdana" w:cs="Verdana"/>
                <w:bCs/>
                <w:sz w:val="20"/>
                <w:szCs w:val="20"/>
                <w:lang w:eastAsia="zh-CN"/>
              </w:rPr>
              <w:t>:</w:t>
            </w:r>
          </w:p>
          <w:p w14:paraId="35FB605A" w14:textId="77777777" w:rsidR="008E7503" w:rsidRPr="002728F8" w:rsidRDefault="002A08D9" w:rsidP="002728F8">
            <w:pPr>
              <w:suppressAutoHyphens/>
              <w:spacing w:after="120" w:line="240" w:lineRule="auto"/>
              <w:rPr>
                <w:rFonts w:ascii="Verdana" w:hAnsi="Verdana" w:cs="Verdana"/>
                <w:sz w:val="20"/>
                <w:szCs w:val="20"/>
                <w:lang w:eastAsia="zh-CN"/>
              </w:rPr>
            </w:pPr>
            <w:r w:rsidRPr="002A08D9">
              <w:rPr>
                <w:rFonts w:ascii="Verdana" w:hAnsi="Verdana" w:cs="Verdana"/>
                <w:sz w:val="20"/>
                <w:szCs w:val="20"/>
                <w:lang w:eastAsia="zh-CN"/>
              </w:rPr>
              <w:t>Przedstawienie propozycji kierunków zagospodarowania przestrzennego wybranej gminy w zależności od warunków środowiskowych i geologiczno-inżynierskich.</w:t>
            </w:r>
            <w:r w:rsidR="002728F8">
              <w:rPr>
                <w:rFonts w:ascii="Verdana" w:hAnsi="Verdana" w:cs="Verdana"/>
                <w:sz w:val="20"/>
                <w:szCs w:val="20"/>
                <w:lang w:eastAsia="zh-CN"/>
              </w:rPr>
              <w:t xml:space="preserve"> </w:t>
            </w:r>
            <w:r w:rsidRPr="002A08D9">
              <w:rPr>
                <w:rFonts w:ascii="Verdana" w:hAnsi="Verdana" w:cs="Verdana"/>
                <w:sz w:val="20"/>
                <w:szCs w:val="20"/>
                <w:lang w:eastAsia="zh-CN"/>
              </w:rPr>
              <w:t>Metody obliczania dopływu wody do wykopu. Różne metody odwadniania wykopów. Projekt odwodnienia wykopu.</w:t>
            </w:r>
            <w:r w:rsidR="002728F8">
              <w:rPr>
                <w:rFonts w:ascii="Verdana" w:hAnsi="Verdana" w:cs="Verdana"/>
                <w:sz w:val="20"/>
                <w:szCs w:val="20"/>
                <w:lang w:eastAsia="zh-CN"/>
              </w:rPr>
              <w:t xml:space="preserve"> </w:t>
            </w:r>
            <w:r w:rsidRPr="002A08D9">
              <w:rPr>
                <w:rFonts w:ascii="Verdana" w:hAnsi="Verdana" w:cs="Verdana"/>
                <w:sz w:val="20"/>
                <w:szCs w:val="20"/>
                <w:lang w:eastAsia="zh-CN"/>
              </w:rPr>
              <w:t>Ocena ilościowa wybranych procesów geodynamicznych</w:t>
            </w:r>
            <w:r w:rsidR="002728F8">
              <w:rPr>
                <w:rFonts w:ascii="Verdana" w:hAnsi="Verdana" w:cs="Verdana"/>
                <w:sz w:val="20"/>
                <w:szCs w:val="20"/>
                <w:lang w:eastAsia="zh-CN"/>
              </w:rPr>
              <w:t xml:space="preserve">. </w:t>
            </w:r>
            <w:r w:rsidRPr="002A08D9">
              <w:rPr>
                <w:rFonts w:ascii="Verdana" w:hAnsi="Verdana" w:cs="Verdana"/>
                <w:sz w:val="20"/>
                <w:szCs w:val="20"/>
                <w:lang w:eastAsia="zh-CN"/>
              </w:rPr>
              <w:t>Sporządzenie dokumentacji geologiczno-inżynierskiej dla obiektu liniowego.</w:t>
            </w:r>
            <w:r w:rsidR="002728F8">
              <w:rPr>
                <w:rFonts w:ascii="Verdana" w:hAnsi="Verdana" w:cs="Verdana"/>
                <w:sz w:val="20"/>
                <w:szCs w:val="20"/>
                <w:lang w:eastAsia="zh-CN"/>
              </w:rPr>
              <w:t xml:space="preserve"> </w:t>
            </w:r>
            <w:r w:rsidRPr="002A08D9">
              <w:rPr>
                <w:rFonts w:ascii="Verdana" w:hAnsi="Verdana" w:cs="Verdana"/>
                <w:sz w:val="20"/>
                <w:szCs w:val="20"/>
                <w:lang w:eastAsia="zh-CN"/>
              </w:rPr>
              <w:t>Wybór i uzasadnienie lokalizacji zapory wodnej. Ocena tempa przekształcania brzegów zbiornika wodnego. Kryteria doboru gruntów do budowy wałów przeciwpowodziowych. Ocena przekształceń powierzchni terenu na obszarach górniczych.</w:t>
            </w:r>
          </w:p>
        </w:tc>
      </w:tr>
      <w:tr w:rsidR="008E7503" w:rsidRPr="00864E2D" w14:paraId="4EEE7AE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2D4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99BEC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8AF6202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B4FC630" w14:textId="77777777" w:rsidR="002A08D9" w:rsidRDefault="002A08D9" w:rsidP="002A08D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Pr="002A08D9">
              <w:rPr>
                <w:rFonts w:ascii="Verdana" w:hAnsi="Verdana"/>
                <w:sz w:val="20"/>
                <w:szCs w:val="20"/>
              </w:rPr>
              <w:t xml:space="preserve"> Zna zróżnicowanie warunków gruntowo-wodnych w strefie posadowienia obiektów budowlanych w różnych regionach Polski</w:t>
            </w:r>
            <w:r w:rsidR="002728F8">
              <w:rPr>
                <w:rFonts w:ascii="Verdana" w:hAnsi="Verdana"/>
                <w:sz w:val="20"/>
                <w:szCs w:val="20"/>
              </w:rPr>
              <w:t>.</w:t>
            </w:r>
          </w:p>
          <w:p w14:paraId="7E72E2A5" w14:textId="77777777" w:rsidR="002A08D9" w:rsidRPr="002A08D9" w:rsidRDefault="002A08D9" w:rsidP="002A08D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86DD186" w14:textId="77777777" w:rsidR="002A08D9" w:rsidRDefault="002A08D9" w:rsidP="002A08D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Pr="002A08D9">
              <w:rPr>
                <w:rFonts w:ascii="Verdana" w:hAnsi="Verdana"/>
                <w:sz w:val="20"/>
                <w:szCs w:val="20"/>
              </w:rPr>
              <w:t xml:space="preserve"> Zna zagrożenia wynikające z występowania poziomów wodonośnych w strefie posadowienia obiektów budowlanych</w:t>
            </w:r>
          </w:p>
          <w:p w14:paraId="480BC5A4" w14:textId="77777777" w:rsidR="002A08D9" w:rsidRPr="002A08D9" w:rsidRDefault="002A08D9" w:rsidP="002A08D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6A9F4C1" w14:textId="77777777" w:rsidR="002A08D9" w:rsidRDefault="002A08D9" w:rsidP="002A08D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W_3</w:t>
            </w:r>
            <w:r w:rsidRPr="002A08D9">
              <w:rPr>
                <w:rFonts w:ascii="Verdana" w:hAnsi="Verdana"/>
                <w:sz w:val="20"/>
                <w:szCs w:val="20"/>
              </w:rPr>
              <w:t xml:space="preserve"> Zna wymagania dotyczące stopnia rozpoznania podłoża pod obiektami liniowymi, hydrotech</w:t>
            </w:r>
            <w:r>
              <w:rPr>
                <w:rFonts w:ascii="Verdana" w:hAnsi="Verdana"/>
                <w:sz w:val="20"/>
                <w:szCs w:val="20"/>
              </w:rPr>
              <w:t>nicznymi, składowiskami odpadów</w:t>
            </w:r>
            <w:r w:rsidR="002728F8">
              <w:rPr>
                <w:rFonts w:ascii="Verdana" w:hAnsi="Verdana"/>
                <w:sz w:val="20"/>
                <w:szCs w:val="20"/>
              </w:rPr>
              <w:t>.</w:t>
            </w:r>
          </w:p>
          <w:p w14:paraId="411F513A" w14:textId="77777777" w:rsidR="002A08D9" w:rsidRPr="002A08D9" w:rsidRDefault="002A08D9" w:rsidP="002A08D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97BF1FD" w14:textId="77777777" w:rsidR="002A08D9" w:rsidRDefault="002A08D9" w:rsidP="002A08D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W_4</w:t>
            </w:r>
            <w:r w:rsidRPr="002A08D9">
              <w:rPr>
                <w:rFonts w:ascii="Verdana" w:hAnsi="Verdana"/>
                <w:sz w:val="20"/>
                <w:szCs w:val="20"/>
              </w:rPr>
              <w:t xml:space="preserve"> Zna problemy geologiczno-inżynierskie występujące przy posadowieniu obiektów budowlanych na wybranych obszarach np. obszarach</w:t>
            </w:r>
            <w:r>
              <w:rPr>
                <w:rFonts w:ascii="Verdana" w:hAnsi="Verdana"/>
                <w:sz w:val="20"/>
                <w:szCs w:val="20"/>
              </w:rPr>
              <w:t xml:space="preserve"> górniczych, obszarach morskich</w:t>
            </w:r>
            <w:r w:rsidR="002728F8">
              <w:rPr>
                <w:rFonts w:ascii="Verdana" w:hAnsi="Verdana"/>
                <w:sz w:val="20"/>
                <w:szCs w:val="20"/>
              </w:rPr>
              <w:t>.</w:t>
            </w:r>
          </w:p>
          <w:p w14:paraId="52FF6188" w14:textId="77777777" w:rsidR="002A08D9" w:rsidRPr="002A08D9" w:rsidRDefault="002A08D9" w:rsidP="002A08D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4D8A74" w14:textId="77777777" w:rsidR="002A08D9" w:rsidRDefault="002A08D9" w:rsidP="002A08D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U_1</w:t>
            </w:r>
            <w:r w:rsidRPr="002A08D9">
              <w:rPr>
                <w:rFonts w:ascii="Verdana" w:hAnsi="Verdana"/>
                <w:sz w:val="20"/>
                <w:szCs w:val="20"/>
              </w:rPr>
              <w:t xml:space="preserve"> Potrafi wykonać projekt odwodnienia wykopów budowlanych w różnych warunkach gruntowo-wodnych</w:t>
            </w:r>
            <w:r w:rsidR="002728F8">
              <w:rPr>
                <w:rFonts w:ascii="Verdana" w:hAnsi="Verdana"/>
                <w:sz w:val="20"/>
                <w:szCs w:val="20"/>
              </w:rPr>
              <w:t>.</w:t>
            </w:r>
          </w:p>
          <w:p w14:paraId="7BC55B21" w14:textId="77777777" w:rsidR="002A08D9" w:rsidRDefault="002A08D9" w:rsidP="002A08D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D45FCC5" w14:textId="77777777" w:rsidR="002A08D9" w:rsidRDefault="002A08D9" w:rsidP="002A08D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U_2</w:t>
            </w:r>
            <w:r w:rsidRPr="002A08D9">
              <w:rPr>
                <w:rFonts w:ascii="Verdana" w:hAnsi="Verdana"/>
                <w:sz w:val="20"/>
                <w:szCs w:val="20"/>
              </w:rPr>
              <w:t xml:space="preserve"> Potrafi ocenić grunty jako podłoże obiektów liniowych, hydrotechnicznych, składowisk odpadów</w:t>
            </w:r>
            <w:r w:rsidR="002728F8">
              <w:rPr>
                <w:rFonts w:ascii="Verdana" w:hAnsi="Verdana"/>
                <w:sz w:val="20"/>
                <w:szCs w:val="20"/>
              </w:rPr>
              <w:t>.</w:t>
            </w:r>
          </w:p>
          <w:p w14:paraId="60FEEE1A" w14:textId="77777777" w:rsidR="002A08D9" w:rsidRPr="002A08D9" w:rsidRDefault="002A08D9" w:rsidP="002A08D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F0141CC" w14:textId="77777777" w:rsidR="002A08D9" w:rsidRDefault="002A08D9" w:rsidP="002A08D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U_3</w:t>
            </w:r>
            <w:r w:rsidRPr="002A08D9">
              <w:rPr>
                <w:rFonts w:ascii="Verdana" w:hAnsi="Verdana"/>
                <w:sz w:val="20"/>
                <w:szCs w:val="20"/>
              </w:rPr>
              <w:t xml:space="preserve"> Potrafi wykonać, zgodnie z obowiązującymi aktami prawnymi dokumentację geologiczno-inżynierską dla prostego obiektu liniowego</w:t>
            </w:r>
            <w:r w:rsidR="002728F8">
              <w:rPr>
                <w:rFonts w:ascii="Verdana" w:hAnsi="Verdana"/>
                <w:sz w:val="20"/>
                <w:szCs w:val="20"/>
              </w:rPr>
              <w:t>.</w:t>
            </w:r>
          </w:p>
          <w:p w14:paraId="5E460D98" w14:textId="77777777" w:rsidR="002A08D9" w:rsidRPr="002A08D9" w:rsidRDefault="002A08D9" w:rsidP="002A08D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0845BEE" w14:textId="77777777" w:rsidR="002A08D9" w:rsidRDefault="002A08D9" w:rsidP="002A08D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K_1</w:t>
            </w:r>
            <w:r w:rsidRPr="002A08D9">
              <w:rPr>
                <w:rFonts w:ascii="Verdana" w:hAnsi="Verdana"/>
                <w:sz w:val="20"/>
                <w:szCs w:val="20"/>
              </w:rPr>
              <w:t xml:space="preserve"> Potrafi pracować w zespole przy opracowywaniu  wyników badań</w:t>
            </w:r>
            <w:r w:rsidR="002728F8">
              <w:rPr>
                <w:rFonts w:ascii="Verdana" w:hAnsi="Verdana"/>
                <w:sz w:val="20"/>
                <w:szCs w:val="20"/>
              </w:rPr>
              <w:t>.</w:t>
            </w:r>
          </w:p>
          <w:p w14:paraId="30C79FE4" w14:textId="77777777" w:rsidR="002A08D9" w:rsidRPr="002A08D9" w:rsidRDefault="002A08D9" w:rsidP="002A08D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54DACEA" w14:textId="77777777" w:rsidR="00C8307B" w:rsidRPr="00864E2D" w:rsidRDefault="002A08D9" w:rsidP="002A08D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K_2</w:t>
            </w:r>
            <w:r w:rsidRPr="002A08D9">
              <w:rPr>
                <w:rFonts w:ascii="Verdana" w:hAnsi="Verdana"/>
                <w:sz w:val="20"/>
                <w:szCs w:val="20"/>
              </w:rPr>
              <w:t xml:space="preserve"> Rozumie potrzebę ciągłego podnoszenia kwalifikacji i aktualizowania wiedzy na podstawie najnowszych osiągnięć</w:t>
            </w:r>
            <w:r w:rsidR="002728F8">
              <w:rPr>
                <w:rFonts w:ascii="Verdana" w:hAnsi="Verdana"/>
                <w:sz w:val="20"/>
                <w:szCs w:val="20"/>
              </w:rPr>
              <w:t>.</w:t>
            </w:r>
            <w:r w:rsidRPr="002A08D9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8AF6" w14:textId="77777777" w:rsidR="008E7503" w:rsidRPr="002A08D9" w:rsidRDefault="008E7503" w:rsidP="002728F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08D9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2728F8">
              <w:rPr>
                <w:rFonts w:ascii="Verdana" w:hAnsi="Verdana"/>
                <w:sz w:val="20"/>
                <w:szCs w:val="20"/>
              </w:rPr>
              <w:t>:</w:t>
            </w:r>
          </w:p>
          <w:p w14:paraId="63B2E63E" w14:textId="77777777" w:rsidR="002A08D9" w:rsidRPr="002A08D9" w:rsidRDefault="002A08D9" w:rsidP="002A08D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A08D9">
              <w:rPr>
                <w:rFonts w:ascii="Verdana" w:hAnsi="Verdana"/>
                <w:bCs/>
                <w:sz w:val="20"/>
                <w:szCs w:val="20"/>
              </w:rPr>
              <w:t>K2_W01, K2_W08</w:t>
            </w:r>
          </w:p>
          <w:p w14:paraId="6137C16C" w14:textId="77777777" w:rsidR="002A08D9" w:rsidRPr="002A08D9" w:rsidRDefault="002A08D9" w:rsidP="002A08D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3043177" w14:textId="77777777" w:rsidR="002A08D9" w:rsidRDefault="002A08D9" w:rsidP="002A08D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2EA64EB" w14:textId="77777777" w:rsidR="002A08D9" w:rsidRDefault="002A08D9" w:rsidP="002A08D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52E582C" w14:textId="77777777" w:rsidR="002A08D9" w:rsidRDefault="002A08D9" w:rsidP="002A08D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DF970CB" w14:textId="77777777" w:rsidR="002A08D9" w:rsidRPr="002A08D9" w:rsidRDefault="002A08D9" w:rsidP="002A08D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A08D9">
              <w:rPr>
                <w:rFonts w:ascii="Verdana" w:hAnsi="Verdana"/>
                <w:bCs/>
                <w:sz w:val="20"/>
                <w:szCs w:val="20"/>
              </w:rPr>
              <w:t>K2_W01,K2_W02,</w:t>
            </w:r>
            <w:r w:rsidR="002728F8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2A08D9">
              <w:rPr>
                <w:rFonts w:ascii="Verdana" w:hAnsi="Verdana"/>
                <w:bCs/>
                <w:sz w:val="20"/>
                <w:szCs w:val="20"/>
              </w:rPr>
              <w:t>K2_W08</w:t>
            </w:r>
          </w:p>
          <w:p w14:paraId="7568E94B" w14:textId="77777777" w:rsidR="002A08D9" w:rsidRDefault="002A08D9" w:rsidP="002A08D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4CAE25F" w14:textId="77777777" w:rsidR="002A08D9" w:rsidRDefault="002A08D9" w:rsidP="002A08D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65B47BB" w14:textId="77777777" w:rsidR="002728F8" w:rsidRPr="002A08D9" w:rsidRDefault="002728F8" w:rsidP="002A08D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6DB9604" w14:textId="77777777" w:rsidR="002A08D9" w:rsidRPr="002A08D9" w:rsidRDefault="002A08D9" w:rsidP="002A08D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A08D9">
              <w:rPr>
                <w:rFonts w:ascii="Verdana" w:hAnsi="Verdana"/>
                <w:bCs/>
                <w:sz w:val="20"/>
                <w:szCs w:val="20"/>
              </w:rPr>
              <w:t>K2_W04, K2_W05, K2_W08, K2_W10</w:t>
            </w:r>
          </w:p>
          <w:p w14:paraId="6117036C" w14:textId="77777777" w:rsidR="002A08D9" w:rsidRPr="002A08D9" w:rsidRDefault="002A08D9" w:rsidP="002A08D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AEB3CB2" w14:textId="77777777" w:rsidR="002A08D9" w:rsidRDefault="002A08D9" w:rsidP="002A08D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D84592C" w14:textId="77777777" w:rsidR="002A08D9" w:rsidRDefault="002A08D9" w:rsidP="002A08D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95DC507" w14:textId="77777777" w:rsidR="002A08D9" w:rsidRDefault="002A08D9" w:rsidP="002A08D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D5C616E" w14:textId="77777777" w:rsidR="002A08D9" w:rsidRPr="002A08D9" w:rsidRDefault="002A08D9" w:rsidP="002A08D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A08D9">
              <w:rPr>
                <w:rFonts w:ascii="Verdana" w:hAnsi="Verdana"/>
                <w:bCs/>
                <w:sz w:val="20"/>
                <w:szCs w:val="20"/>
              </w:rPr>
              <w:t>K2_W01, K2_W03, K2_W06, K2_W10</w:t>
            </w:r>
          </w:p>
          <w:p w14:paraId="1C12822B" w14:textId="77777777" w:rsidR="002A08D9" w:rsidRPr="002A08D9" w:rsidRDefault="002A08D9" w:rsidP="002A08D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D1870DC" w14:textId="77777777" w:rsidR="002A08D9" w:rsidRDefault="002A08D9" w:rsidP="002A08D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DAE551A" w14:textId="77777777" w:rsidR="002A08D9" w:rsidRDefault="002A08D9" w:rsidP="002A08D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403B498" w14:textId="77777777" w:rsidR="002A08D9" w:rsidRDefault="002A08D9" w:rsidP="002A08D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D33DF4B" w14:textId="77777777" w:rsidR="002A08D9" w:rsidRPr="002A08D9" w:rsidRDefault="002A08D9" w:rsidP="002A08D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A0A234E" w14:textId="77777777" w:rsidR="002A08D9" w:rsidRPr="002A08D9" w:rsidRDefault="002A08D9" w:rsidP="002A08D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A08D9">
              <w:rPr>
                <w:rFonts w:ascii="Verdana" w:hAnsi="Verdana"/>
                <w:bCs/>
                <w:sz w:val="20"/>
                <w:szCs w:val="20"/>
              </w:rPr>
              <w:t>K2_U01, K2_U05</w:t>
            </w:r>
          </w:p>
          <w:p w14:paraId="41F91FC2" w14:textId="77777777" w:rsidR="002A08D9" w:rsidRDefault="002A08D9" w:rsidP="002A08D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D4426B4" w14:textId="77777777" w:rsidR="002A08D9" w:rsidRDefault="002A08D9" w:rsidP="002A08D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A8D76F9" w14:textId="77777777" w:rsidR="002A08D9" w:rsidRDefault="002A08D9" w:rsidP="002A08D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019EF0B" w14:textId="77777777" w:rsidR="002728F8" w:rsidRDefault="002728F8" w:rsidP="002A08D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DF468DE" w14:textId="77777777" w:rsidR="002728F8" w:rsidRDefault="002728F8" w:rsidP="002A08D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467C778" w14:textId="77777777" w:rsidR="002A08D9" w:rsidRPr="002A08D9" w:rsidRDefault="002A08D9" w:rsidP="002A08D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A08D9">
              <w:rPr>
                <w:rFonts w:ascii="Verdana" w:hAnsi="Verdana"/>
                <w:bCs/>
                <w:sz w:val="20"/>
                <w:szCs w:val="20"/>
              </w:rPr>
              <w:lastRenderedPageBreak/>
              <w:t>K2_U01, K2_U02, K2_U05</w:t>
            </w:r>
          </w:p>
          <w:p w14:paraId="6C5C109F" w14:textId="77777777" w:rsidR="002A08D9" w:rsidRPr="002A08D9" w:rsidRDefault="002A08D9" w:rsidP="002A08D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2F68F49" w14:textId="77777777" w:rsidR="002A08D9" w:rsidRDefault="002A08D9" w:rsidP="002A08D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7E3B02B" w14:textId="77777777" w:rsidR="002A08D9" w:rsidRDefault="002A08D9" w:rsidP="002A08D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4EA5ADB" w14:textId="77777777" w:rsidR="002A08D9" w:rsidRPr="002A08D9" w:rsidRDefault="002A08D9" w:rsidP="002A08D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A08D9">
              <w:rPr>
                <w:rFonts w:ascii="Verdana" w:hAnsi="Verdana"/>
                <w:bCs/>
                <w:sz w:val="20"/>
                <w:szCs w:val="20"/>
              </w:rPr>
              <w:t>K2_U02, K2_UO5, K2_U06</w:t>
            </w:r>
          </w:p>
          <w:p w14:paraId="4DAC595A" w14:textId="77777777" w:rsidR="002A08D9" w:rsidRPr="002A08D9" w:rsidRDefault="002A08D9" w:rsidP="002A08D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7ECAAB5" w14:textId="77777777" w:rsidR="002A08D9" w:rsidRPr="002A08D9" w:rsidRDefault="002A08D9" w:rsidP="002A08D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D5DD9DC" w14:textId="77777777" w:rsidR="002A08D9" w:rsidRDefault="002A08D9" w:rsidP="002A08D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47BD3A5" w14:textId="77777777" w:rsidR="002A08D9" w:rsidRDefault="002A08D9" w:rsidP="002A08D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D732B31" w14:textId="77777777" w:rsidR="002A08D9" w:rsidRPr="002A08D9" w:rsidRDefault="002A08D9" w:rsidP="002A08D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A08D9">
              <w:rPr>
                <w:rFonts w:ascii="Verdana" w:hAnsi="Verdana"/>
                <w:bCs/>
                <w:sz w:val="20"/>
                <w:szCs w:val="20"/>
              </w:rPr>
              <w:t>K2_K02, K2_K03</w:t>
            </w:r>
          </w:p>
          <w:p w14:paraId="764CF73A" w14:textId="77777777" w:rsidR="002A08D9" w:rsidRPr="002A08D9" w:rsidRDefault="002A08D9" w:rsidP="002A08D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1B552CD" w14:textId="77777777" w:rsidR="002A08D9" w:rsidRDefault="002A08D9" w:rsidP="002A08D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4363726" w14:textId="77777777" w:rsidR="00C8307B" w:rsidRPr="002A08D9" w:rsidRDefault="002A08D9" w:rsidP="002A08D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08D9">
              <w:rPr>
                <w:rFonts w:ascii="Verdana" w:hAnsi="Verdana"/>
                <w:bCs/>
                <w:sz w:val="20"/>
                <w:szCs w:val="20"/>
              </w:rPr>
              <w:t>K2_K01, K2_K06</w:t>
            </w:r>
          </w:p>
        </w:tc>
      </w:tr>
      <w:tr w:rsidR="008E7503" w:rsidRPr="00864E2D" w14:paraId="5A5EFCB6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D04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9C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8A9916C" w14:textId="77777777" w:rsidR="00C8307B" w:rsidRPr="002A08D9" w:rsidRDefault="00C8307B" w:rsidP="002A08D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08D9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0C3CB7E0" w14:textId="77777777" w:rsidR="002A08D9" w:rsidRPr="002A08D9" w:rsidRDefault="002A08D9" w:rsidP="002A08D9">
            <w:pPr>
              <w:suppressAutoHyphens/>
              <w:spacing w:after="0" w:line="240" w:lineRule="auto"/>
              <w:ind w:left="-3" w:right="912"/>
              <w:rPr>
                <w:rFonts w:ascii="Verdana" w:hAnsi="Verdana" w:cs="Verdana"/>
                <w:sz w:val="20"/>
                <w:szCs w:val="20"/>
                <w:lang w:eastAsia="zh-CN"/>
              </w:rPr>
            </w:pPr>
            <w:r w:rsidRPr="002A08D9">
              <w:rPr>
                <w:rFonts w:ascii="Verdana" w:hAnsi="Verdana" w:cs="Verdana"/>
                <w:sz w:val="20"/>
                <w:szCs w:val="20"/>
                <w:lang w:eastAsia="zh-CN"/>
              </w:rPr>
              <w:t>Kowalski W.C.1988 – Geologia inżynierska. Wyd.Geol.</w:t>
            </w:r>
          </w:p>
          <w:p w14:paraId="1066C579" w14:textId="77777777" w:rsidR="002A08D9" w:rsidRPr="002A08D9" w:rsidRDefault="002A08D9" w:rsidP="002A08D9">
            <w:pPr>
              <w:suppressAutoHyphens/>
              <w:spacing w:after="0" w:line="240" w:lineRule="auto"/>
              <w:ind w:left="-3" w:right="912"/>
              <w:rPr>
                <w:rFonts w:ascii="Verdana" w:hAnsi="Verdana" w:cs="Verdana"/>
                <w:sz w:val="20"/>
                <w:szCs w:val="20"/>
                <w:lang w:eastAsia="zh-CN"/>
              </w:rPr>
            </w:pPr>
            <w:r w:rsidRPr="002A08D9">
              <w:rPr>
                <w:rFonts w:ascii="Verdana" w:hAnsi="Verdana" w:cs="Verdana"/>
                <w:sz w:val="20"/>
                <w:szCs w:val="20"/>
                <w:lang w:eastAsia="zh-CN"/>
              </w:rPr>
              <w:t>Malinowski J., Glazer Z. 1991 – Geologia i geotechnika dla   inżynierów budownictwa.  PWN</w:t>
            </w:r>
          </w:p>
          <w:p w14:paraId="51B2762B" w14:textId="77777777" w:rsidR="002A08D9" w:rsidRPr="002A08D9" w:rsidRDefault="002A08D9" w:rsidP="002A08D9">
            <w:pPr>
              <w:suppressAutoHyphens/>
              <w:spacing w:after="0" w:line="240" w:lineRule="auto"/>
              <w:ind w:left="-3" w:right="912"/>
              <w:rPr>
                <w:rFonts w:ascii="Verdana" w:hAnsi="Verdana" w:cs="Verdana"/>
                <w:sz w:val="20"/>
                <w:szCs w:val="20"/>
                <w:lang w:eastAsia="zh-CN"/>
              </w:rPr>
            </w:pPr>
            <w:r w:rsidRPr="002A08D9">
              <w:rPr>
                <w:rFonts w:ascii="Verdana" w:hAnsi="Verdana" w:cs="Verdana"/>
                <w:sz w:val="20"/>
                <w:szCs w:val="20"/>
                <w:lang w:eastAsia="zh-CN"/>
              </w:rPr>
              <w:t>Pisarczyk S., 2001- Gruntoznawstwo inżynierskie. PWN</w:t>
            </w:r>
          </w:p>
          <w:p w14:paraId="466C26D6" w14:textId="77777777" w:rsidR="002A08D9" w:rsidRPr="002A08D9" w:rsidRDefault="002A08D9" w:rsidP="002A08D9">
            <w:pPr>
              <w:suppressAutoHyphens/>
              <w:spacing w:after="0" w:line="240" w:lineRule="auto"/>
              <w:ind w:left="-3" w:right="912"/>
              <w:rPr>
                <w:rFonts w:ascii="Verdana" w:hAnsi="Verdana" w:cs="Verdana"/>
                <w:sz w:val="20"/>
                <w:szCs w:val="20"/>
                <w:lang w:eastAsia="zh-CN"/>
              </w:rPr>
            </w:pPr>
            <w:r w:rsidRPr="002A08D9">
              <w:rPr>
                <w:rFonts w:ascii="Verdana" w:hAnsi="Verdana" w:cs="Verdana"/>
                <w:sz w:val="20"/>
                <w:szCs w:val="20"/>
                <w:lang w:eastAsia="zh-CN"/>
              </w:rPr>
              <w:t xml:space="preserve">Pisarczyk S., 2004 – Grunty nasypowe. Parametry geotechniczne i metody ich badania. Oficyna Wyd.PW Warszawa </w:t>
            </w:r>
          </w:p>
          <w:p w14:paraId="3E1ACA11" w14:textId="77777777" w:rsidR="002A08D9" w:rsidRPr="002A08D9" w:rsidRDefault="002A08D9" w:rsidP="002A08D9">
            <w:pPr>
              <w:suppressAutoHyphens/>
              <w:spacing w:after="0" w:line="240" w:lineRule="auto"/>
              <w:ind w:left="-3" w:right="912"/>
              <w:rPr>
                <w:rFonts w:ascii="Verdana" w:hAnsi="Verdana" w:cs="Verdana"/>
                <w:sz w:val="20"/>
                <w:szCs w:val="20"/>
                <w:lang w:eastAsia="zh-CN"/>
              </w:rPr>
            </w:pPr>
            <w:r w:rsidRPr="002A08D9">
              <w:rPr>
                <w:rFonts w:ascii="Verdana" w:hAnsi="Verdana" w:cs="Verdana"/>
                <w:sz w:val="20"/>
                <w:szCs w:val="20"/>
                <w:lang w:eastAsia="zh-CN"/>
              </w:rPr>
              <w:t>Rossiński B., 1961 - Fundamentowanie. ARKADY. Warszawa.</w:t>
            </w:r>
          </w:p>
          <w:p w14:paraId="24C6BE5A" w14:textId="77777777" w:rsidR="002A08D9" w:rsidRPr="002A08D9" w:rsidRDefault="002A08D9" w:rsidP="002A08D9">
            <w:pPr>
              <w:suppressAutoHyphens/>
              <w:spacing w:after="0" w:line="240" w:lineRule="auto"/>
              <w:ind w:left="-3" w:right="912"/>
              <w:rPr>
                <w:rFonts w:ascii="Verdana" w:hAnsi="Verdana"/>
                <w:color w:val="000000"/>
                <w:spacing w:val="-5"/>
                <w:sz w:val="20"/>
                <w:szCs w:val="20"/>
                <w:lang w:eastAsia="zh-CN"/>
              </w:rPr>
            </w:pPr>
            <w:r w:rsidRPr="002A08D9">
              <w:rPr>
                <w:rFonts w:ascii="Verdana" w:hAnsi="Verdana" w:cs="Verdana"/>
                <w:color w:val="000000"/>
                <w:spacing w:val="-5"/>
                <w:sz w:val="20"/>
                <w:szCs w:val="20"/>
                <w:lang w:eastAsia="zh-CN"/>
              </w:rPr>
              <w:t>Wieczysty A., 1982. Hydrogeologia inżynierska. Warszawa.</w:t>
            </w:r>
          </w:p>
          <w:p w14:paraId="778143CE" w14:textId="77777777" w:rsidR="002A08D9" w:rsidRPr="002A08D9" w:rsidRDefault="002A08D9" w:rsidP="002A08D9">
            <w:pPr>
              <w:suppressAutoHyphens/>
              <w:spacing w:after="0" w:line="240" w:lineRule="auto"/>
              <w:ind w:left="-3" w:right="912"/>
              <w:rPr>
                <w:rFonts w:ascii="Verdana" w:hAnsi="Verdana" w:cs="Verdana"/>
                <w:sz w:val="20"/>
                <w:szCs w:val="20"/>
                <w:lang w:eastAsia="zh-CN"/>
              </w:rPr>
            </w:pPr>
            <w:r w:rsidRPr="002A08D9">
              <w:rPr>
                <w:rFonts w:ascii="Verdana" w:hAnsi="Verdana" w:cs="Verdana"/>
                <w:sz w:val="20"/>
                <w:szCs w:val="20"/>
                <w:lang w:eastAsia="zh-CN"/>
              </w:rPr>
              <w:t>Wiłun Z. 2005 – Zarys geotechniki. Wyd. Kom. i Łączności</w:t>
            </w:r>
          </w:p>
          <w:p w14:paraId="3513301F" w14:textId="77777777" w:rsidR="002A08D9" w:rsidRPr="002A08D9" w:rsidRDefault="002A08D9" w:rsidP="002A08D9">
            <w:pPr>
              <w:suppressAutoHyphens/>
              <w:spacing w:after="0" w:line="240" w:lineRule="auto"/>
              <w:ind w:left="-3" w:right="912"/>
              <w:rPr>
                <w:rFonts w:ascii="Verdana" w:hAnsi="Verdana" w:cs="Verdana"/>
                <w:sz w:val="20"/>
                <w:szCs w:val="20"/>
                <w:lang w:eastAsia="zh-CN"/>
              </w:rPr>
            </w:pPr>
            <w:r w:rsidRPr="002A08D9">
              <w:rPr>
                <w:rFonts w:ascii="Verdana" w:hAnsi="Verdana" w:cs="Verdana"/>
                <w:sz w:val="20"/>
                <w:szCs w:val="20"/>
                <w:lang w:eastAsia="zh-CN"/>
              </w:rPr>
              <w:t>Instrukcje i materiały wewnętrzne Ministerstwa Środowiska, PIG, ITB.</w:t>
            </w:r>
          </w:p>
          <w:p w14:paraId="3C29D986" w14:textId="77777777" w:rsidR="002A08D9" w:rsidRPr="002A08D9" w:rsidRDefault="002A08D9" w:rsidP="002A08D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C8AAF5D" w14:textId="77777777" w:rsidR="008E7503" w:rsidRPr="002A08D9" w:rsidRDefault="00C8307B" w:rsidP="002A08D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08D9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5F7659C6" w14:textId="77777777" w:rsidR="002A08D9" w:rsidRPr="00864E2D" w:rsidRDefault="002A08D9" w:rsidP="002A08D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08D9">
              <w:rPr>
                <w:rFonts w:ascii="Verdana" w:hAnsi="Verdana"/>
                <w:sz w:val="20"/>
                <w:szCs w:val="20"/>
              </w:rPr>
              <w:t>Czasopisma:np. Geoinżynieria drogi mosty tunele, Inżynieria morska i geotechnika, AGH Journal of Mining and Geoengineering</w:t>
            </w:r>
          </w:p>
        </w:tc>
      </w:tr>
      <w:tr w:rsidR="008E7503" w:rsidRPr="00864E2D" w14:paraId="00E77B88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1AEA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2306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175A554E" w14:textId="77777777" w:rsidR="008E7503" w:rsidRPr="00CB5A3E" w:rsidRDefault="004659AA" w:rsidP="00CB5A3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 pisemny</w:t>
            </w:r>
            <w:r w:rsidR="002728F8">
              <w:rPr>
                <w:rFonts w:ascii="Verdana" w:hAnsi="Verdana"/>
                <w:sz w:val="20"/>
                <w:szCs w:val="20"/>
              </w:rPr>
              <w:t>:</w:t>
            </w:r>
            <w:r w:rsidR="00CB5A3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B5A3E" w:rsidRPr="002A08D9">
              <w:rPr>
                <w:rFonts w:ascii="Verdana" w:hAnsi="Verdana"/>
                <w:bCs/>
                <w:sz w:val="20"/>
                <w:szCs w:val="20"/>
              </w:rPr>
              <w:t>K2_W01,</w:t>
            </w:r>
            <w:r w:rsidR="002728F8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CB5A3E" w:rsidRPr="002A08D9">
              <w:rPr>
                <w:rFonts w:ascii="Verdana" w:hAnsi="Verdana"/>
                <w:bCs/>
                <w:sz w:val="20"/>
                <w:szCs w:val="20"/>
              </w:rPr>
              <w:t>K2_W02,</w:t>
            </w:r>
            <w:r w:rsidR="00CB5A3E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CB5A3E" w:rsidRPr="002A08D9">
              <w:rPr>
                <w:rFonts w:ascii="Verdana" w:hAnsi="Verdana"/>
                <w:bCs/>
                <w:sz w:val="20"/>
                <w:szCs w:val="20"/>
              </w:rPr>
              <w:t>K2_W04, K2_W05, K2_W06</w:t>
            </w:r>
            <w:r w:rsidR="00CB5A3E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CB5A3E" w:rsidRPr="002A08D9">
              <w:rPr>
                <w:rFonts w:ascii="Verdana" w:hAnsi="Verdana"/>
                <w:bCs/>
                <w:sz w:val="20"/>
                <w:szCs w:val="20"/>
              </w:rPr>
              <w:t>K2_W08, K2_W10</w:t>
            </w:r>
            <w:r w:rsidR="00245F9F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CB5A3E" w:rsidRPr="002A08D9">
              <w:rPr>
                <w:rFonts w:ascii="Verdana" w:hAnsi="Verdana"/>
                <w:bCs/>
                <w:sz w:val="20"/>
                <w:szCs w:val="20"/>
              </w:rPr>
              <w:t>K2_K01, K2_K06</w:t>
            </w:r>
            <w:r w:rsidR="002728F8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7F8746AE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659AA">
              <w:rPr>
                <w:rFonts w:ascii="Verdana" w:hAnsi="Verdana"/>
                <w:sz w:val="20"/>
                <w:szCs w:val="20"/>
              </w:rPr>
              <w:t>sprawdzian pisemny</w:t>
            </w:r>
            <w:r w:rsidR="002728F8">
              <w:rPr>
                <w:rFonts w:ascii="Verdana" w:hAnsi="Verdana"/>
                <w:sz w:val="20"/>
                <w:szCs w:val="20"/>
              </w:rPr>
              <w:t>:</w:t>
            </w:r>
            <w:r w:rsidR="00245F9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45F9F" w:rsidRPr="002A08D9">
              <w:rPr>
                <w:rFonts w:ascii="Verdana" w:hAnsi="Verdana"/>
                <w:bCs/>
                <w:sz w:val="20"/>
                <w:szCs w:val="20"/>
              </w:rPr>
              <w:t>K2_W04, K2_W05, K2_W08, K2_W10</w:t>
            </w:r>
            <w:r w:rsidR="00245F9F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245F9F" w:rsidRPr="002A08D9">
              <w:rPr>
                <w:rFonts w:ascii="Verdana" w:hAnsi="Verdana"/>
                <w:bCs/>
                <w:sz w:val="20"/>
                <w:szCs w:val="20"/>
              </w:rPr>
              <w:t>K2_U01, K2_U02, K2_U05</w:t>
            </w:r>
            <w:r w:rsidR="00245F9F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245F9F" w:rsidRPr="002A08D9">
              <w:rPr>
                <w:rFonts w:ascii="Verdana" w:hAnsi="Verdana"/>
                <w:bCs/>
                <w:sz w:val="20"/>
                <w:szCs w:val="20"/>
              </w:rPr>
              <w:t>K2_U06</w:t>
            </w:r>
            <w:r w:rsidR="002728F8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03AF8E01" w14:textId="77777777" w:rsidR="008E7503" w:rsidRPr="00245F9F" w:rsidRDefault="008E7503" w:rsidP="004659A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659AA">
              <w:rPr>
                <w:rFonts w:ascii="Verdana" w:hAnsi="Verdana"/>
                <w:sz w:val="20"/>
                <w:szCs w:val="20"/>
              </w:rPr>
              <w:t>pisemne opracowania i sprawozdania z ćwiczeń</w:t>
            </w:r>
            <w:r w:rsidR="002728F8">
              <w:rPr>
                <w:rFonts w:ascii="Verdana" w:hAnsi="Verdana"/>
                <w:sz w:val="20"/>
                <w:szCs w:val="20"/>
              </w:rPr>
              <w:t>:</w:t>
            </w:r>
            <w:r w:rsidR="00245F9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45F9F" w:rsidRPr="002A08D9">
              <w:rPr>
                <w:rFonts w:ascii="Verdana" w:hAnsi="Verdana"/>
                <w:bCs/>
                <w:sz w:val="20"/>
                <w:szCs w:val="20"/>
              </w:rPr>
              <w:t>K2_U01, K2_U02, K2_U05</w:t>
            </w:r>
            <w:r w:rsidR="00245F9F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245F9F" w:rsidRPr="002A08D9">
              <w:rPr>
                <w:rFonts w:ascii="Verdana" w:hAnsi="Verdana"/>
                <w:bCs/>
                <w:sz w:val="20"/>
                <w:szCs w:val="20"/>
              </w:rPr>
              <w:t>K2_U06</w:t>
            </w:r>
            <w:r w:rsidR="00245F9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45F9F" w:rsidRPr="002A08D9">
              <w:rPr>
                <w:rFonts w:ascii="Verdana" w:hAnsi="Verdana"/>
                <w:bCs/>
                <w:sz w:val="20"/>
                <w:szCs w:val="20"/>
              </w:rPr>
              <w:t>K2_K02, K2_K03</w:t>
            </w:r>
            <w:r w:rsidR="002728F8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14:paraId="669DCA80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AC89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9EA1" w14:textId="77777777" w:rsidR="008E7503" w:rsidRDefault="008E7503" w:rsidP="002728F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6EC84DE4" w14:textId="77777777" w:rsidR="002A08D9" w:rsidRPr="004659AA" w:rsidRDefault="002A08D9" w:rsidP="002728F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59AA">
              <w:rPr>
                <w:rFonts w:ascii="Verdana" w:hAnsi="Verdana"/>
                <w:bCs/>
                <w:sz w:val="20"/>
                <w:szCs w:val="20"/>
              </w:rPr>
              <w:t>- wykłady:</w:t>
            </w:r>
            <w:r w:rsidRPr="004659AA">
              <w:rPr>
                <w:rFonts w:ascii="Verdana" w:hAnsi="Verdana"/>
                <w:sz w:val="20"/>
                <w:szCs w:val="20"/>
              </w:rPr>
              <w:t xml:space="preserve"> egzamin pisemny po zaliczeniu ćwiczeń. Część pytań opisowych, część w postaci testu otwartego. Wynik pozytywny minimum 60% punktów</w:t>
            </w:r>
          </w:p>
          <w:p w14:paraId="15612801" w14:textId="77777777" w:rsidR="002A08D9" w:rsidRPr="004659AA" w:rsidRDefault="002A08D9" w:rsidP="004659A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59AA"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4659AA" w:rsidRPr="004659AA">
              <w:rPr>
                <w:rFonts w:ascii="Verdana" w:hAnsi="Verdana"/>
                <w:bCs/>
                <w:sz w:val="20"/>
                <w:szCs w:val="20"/>
              </w:rPr>
              <w:t>ć</w:t>
            </w:r>
            <w:r w:rsidRPr="004659AA">
              <w:rPr>
                <w:rFonts w:ascii="Verdana" w:hAnsi="Verdana"/>
                <w:bCs/>
                <w:sz w:val="20"/>
                <w:szCs w:val="20"/>
              </w:rPr>
              <w:t>wiczenia</w:t>
            </w:r>
            <w:r w:rsidR="004659AA" w:rsidRPr="004659AA">
              <w:rPr>
                <w:rFonts w:ascii="Verdana" w:hAnsi="Verdana"/>
                <w:bCs/>
                <w:sz w:val="20"/>
                <w:szCs w:val="20"/>
              </w:rPr>
              <w:t xml:space="preserve"> laboratoryjne</w:t>
            </w:r>
            <w:r w:rsidRPr="004659AA">
              <w:rPr>
                <w:rFonts w:ascii="Verdana" w:hAnsi="Verdana"/>
                <w:bCs/>
                <w:sz w:val="20"/>
                <w:szCs w:val="20"/>
              </w:rPr>
              <w:t>:</w:t>
            </w:r>
            <w:r w:rsidR="004659AA" w:rsidRPr="004659AA">
              <w:rPr>
                <w:rFonts w:ascii="Verdana" w:hAnsi="Verdana"/>
                <w:sz w:val="20"/>
                <w:szCs w:val="20"/>
              </w:rPr>
              <w:t xml:space="preserve"> o</w:t>
            </w:r>
            <w:r w:rsidRPr="004659AA">
              <w:rPr>
                <w:rFonts w:ascii="Verdana" w:hAnsi="Verdana"/>
                <w:sz w:val="20"/>
                <w:szCs w:val="20"/>
              </w:rPr>
              <w:t>ddanie poprawnie wykonanych zadań i opracowań. Jeden sprawdzian pisemny. Wynik pozytywny minimum 60%.</w:t>
            </w:r>
          </w:p>
          <w:p w14:paraId="353FAB5C" w14:textId="5FD390C5" w:rsidR="008E7503" w:rsidRPr="004659AA" w:rsidRDefault="004659AA" w:rsidP="0096072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659AA">
              <w:rPr>
                <w:rFonts w:ascii="Verdana" w:eastAsia="SimSun" w:hAnsi="Verdana" w:cs="Verdana,Bold"/>
                <w:bCs/>
                <w:sz w:val="20"/>
                <w:szCs w:val="20"/>
              </w:rPr>
              <w:t xml:space="preserve"> </w:t>
            </w:r>
            <w:r w:rsidR="008E7503" w:rsidRPr="004659AA">
              <w:rPr>
                <w:rFonts w:ascii="Verdana" w:eastAsia="Times New Roman" w:hAnsi="Verdana"/>
                <w:sz w:val="20"/>
                <w:szCs w:val="20"/>
                <w:lang w:eastAsia="pl-PL"/>
              </w:rPr>
              <w:t>- ciągła kontrola obecności i kontroli post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ępów w zakresie tematyki zajęć</w:t>
            </w:r>
          </w:p>
        </w:tc>
      </w:tr>
      <w:tr w:rsidR="008E7503" w:rsidRPr="00864E2D" w14:paraId="4309D537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E87C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C0A7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9284095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566F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CC34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CE12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6A2AC56D" w14:textId="77777777" w:rsidTr="004659AA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28F3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DDB6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135783E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4659AA">
              <w:rPr>
                <w:rFonts w:ascii="Verdana" w:hAnsi="Verdana"/>
                <w:sz w:val="20"/>
                <w:szCs w:val="20"/>
              </w:rPr>
              <w:t xml:space="preserve"> 30</w:t>
            </w:r>
          </w:p>
          <w:p w14:paraId="1F6CA55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4659AA">
              <w:rPr>
                <w:rFonts w:ascii="Verdana" w:hAnsi="Verdana"/>
                <w:sz w:val="20"/>
                <w:szCs w:val="20"/>
              </w:rPr>
              <w:t xml:space="preserve"> 30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0B635" w14:textId="77777777" w:rsidR="008E7503" w:rsidRPr="00864E2D" w:rsidRDefault="004659AA" w:rsidP="004659A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60</w:t>
            </w:r>
          </w:p>
        </w:tc>
      </w:tr>
      <w:tr w:rsidR="008E7503" w:rsidRPr="00864E2D" w14:paraId="203E2CFB" w14:textId="77777777" w:rsidTr="004659AA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4CCF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64C3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0C01688E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4659AA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2D14CFA7" w14:textId="77777777" w:rsidR="008E7503" w:rsidRPr="00864E2D" w:rsidRDefault="004659AA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napisanie raportów</w:t>
            </w:r>
            <w:r w:rsidR="008E7503" w:rsidRPr="00864E2D">
              <w:rPr>
                <w:rFonts w:ascii="Verdana" w:hAnsi="Verdana"/>
                <w:sz w:val="20"/>
                <w:szCs w:val="20"/>
              </w:rPr>
              <w:t xml:space="preserve"> z zajęć:</w:t>
            </w:r>
            <w:r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14:paraId="126EF8C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4659AA">
              <w:rPr>
                <w:rFonts w:ascii="Verdana" w:hAnsi="Verdana"/>
                <w:sz w:val="20"/>
                <w:szCs w:val="20"/>
              </w:rPr>
              <w:t>sprawdzianu</w:t>
            </w:r>
            <w:r>
              <w:rPr>
                <w:rFonts w:ascii="Verdana" w:hAnsi="Verdana"/>
                <w:sz w:val="20"/>
                <w:szCs w:val="20"/>
              </w:rPr>
              <w:t xml:space="preserve">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4659AA">
              <w:rPr>
                <w:rFonts w:ascii="Verdana" w:hAnsi="Verdana"/>
                <w:sz w:val="20"/>
                <w:szCs w:val="20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A0211" w14:textId="77777777" w:rsidR="008E7503" w:rsidRPr="00864E2D" w:rsidRDefault="004659AA" w:rsidP="004659A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8E7503" w:rsidRPr="00864E2D" w14:paraId="4F1F98CD" w14:textId="77777777" w:rsidTr="004659AA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054C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331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52EC2" w14:textId="77777777" w:rsidR="008E7503" w:rsidRPr="00864E2D" w:rsidRDefault="004659AA" w:rsidP="004659A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8E7503" w:rsidRPr="00864E2D" w14:paraId="2CE780FD" w14:textId="77777777" w:rsidTr="004659AA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5CAF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0F9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72EB3" w14:textId="77777777" w:rsidR="008E7503" w:rsidRPr="00864E2D" w:rsidRDefault="004659AA" w:rsidP="004659A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484C3C68" w14:textId="77777777" w:rsidR="007D2D65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65818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245F9F"/>
    <w:rsid w:val="002728F8"/>
    <w:rsid w:val="002A08D9"/>
    <w:rsid w:val="004053B5"/>
    <w:rsid w:val="004556E6"/>
    <w:rsid w:val="004659AA"/>
    <w:rsid w:val="005B78DB"/>
    <w:rsid w:val="006556AA"/>
    <w:rsid w:val="006A06B2"/>
    <w:rsid w:val="008E7503"/>
    <w:rsid w:val="00960726"/>
    <w:rsid w:val="0099524F"/>
    <w:rsid w:val="00A66E97"/>
    <w:rsid w:val="00BB1CBF"/>
    <w:rsid w:val="00C04E3A"/>
    <w:rsid w:val="00C22864"/>
    <w:rsid w:val="00C45F7A"/>
    <w:rsid w:val="00C6323D"/>
    <w:rsid w:val="00C650FA"/>
    <w:rsid w:val="00C8307B"/>
    <w:rsid w:val="00CB5A3E"/>
    <w:rsid w:val="00D64DC7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5F556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919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5</cp:revision>
  <dcterms:created xsi:type="dcterms:W3CDTF">2019-04-26T08:45:00Z</dcterms:created>
  <dcterms:modified xsi:type="dcterms:W3CDTF">2022-11-19T11:47:00Z</dcterms:modified>
</cp:coreProperties>
</file>