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87068E" w14:textId="77777777" w:rsidR="008E7503" w:rsidRPr="00B927BC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B927BC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76133725" w14:textId="77777777" w:rsidR="008E7503" w:rsidRPr="00B927BC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B927BC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B927BC">
        <w:rPr>
          <w:rFonts w:ascii="Verdana" w:hAnsi="Verdana"/>
          <w:b/>
          <w:sz w:val="16"/>
          <w:szCs w:val="20"/>
        </w:rPr>
        <w:t>ZARZĄDZENIA Nr 21/2019</w:t>
      </w:r>
      <w:r w:rsidRPr="00B927BC">
        <w:rPr>
          <w:rFonts w:ascii="Verdana" w:hAnsi="Verdana"/>
          <w:sz w:val="16"/>
          <w:szCs w:val="20"/>
        </w:rPr>
        <w:t xml:space="preserve"> </w:t>
      </w:r>
    </w:p>
    <w:p w14:paraId="5A37842B" w14:textId="77777777" w:rsidR="008E7503" w:rsidRPr="00B927BC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1ED65E09" w14:textId="77777777" w:rsidR="008E7503" w:rsidRPr="00B927BC" w:rsidRDefault="008E7503" w:rsidP="008E7503">
      <w:pPr>
        <w:rPr>
          <w:rFonts w:ascii="Verdana" w:hAnsi="Verdana"/>
          <w:b/>
          <w:bCs/>
          <w:sz w:val="20"/>
        </w:rPr>
      </w:pPr>
      <w:r w:rsidRPr="00B927BC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20E22EC7" w14:textId="77777777" w:rsidR="008E7503" w:rsidRPr="00B927BC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B927BC" w14:paraId="3B7DFF1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941EA" w14:textId="77777777" w:rsidR="008E7503" w:rsidRPr="00B927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7BA2" w14:textId="77777777" w:rsidR="008E7503" w:rsidRPr="00B927B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4ADDD695" w14:textId="77777777" w:rsidR="008E7503" w:rsidRPr="00B927BC" w:rsidRDefault="00B927B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Petrologia I/</w:t>
            </w:r>
            <w:proofErr w:type="spellStart"/>
            <w:r w:rsidR="00C06831" w:rsidRPr="00B927BC">
              <w:rPr>
                <w:rFonts w:ascii="Verdana" w:hAnsi="Verdana"/>
                <w:sz w:val="20"/>
                <w:szCs w:val="20"/>
              </w:rPr>
              <w:t>Petrology</w:t>
            </w:r>
            <w:proofErr w:type="spellEnd"/>
            <w:r w:rsidR="00C06831" w:rsidRPr="00B927BC">
              <w:rPr>
                <w:rFonts w:ascii="Verdana" w:hAnsi="Verdana"/>
                <w:sz w:val="20"/>
                <w:szCs w:val="20"/>
              </w:rPr>
              <w:t xml:space="preserve"> I</w:t>
            </w:r>
          </w:p>
        </w:tc>
      </w:tr>
      <w:tr w:rsidR="008E7503" w:rsidRPr="00B927BC" w14:paraId="3149434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59C9" w14:textId="77777777" w:rsidR="008E7503" w:rsidRPr="00B927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64B6" w14:textId="77777777" w:rsidR="008E7503" w:rsidRPr="00B927B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6687B26" w14:textId="77777777" w:rsidR="008E7503" w:rsidRPr="00B927BC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B927BC" w14:paraId="6D1651D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62EBD" w14:textId="77777777" w:rsidR="008E7503" w:rsidRPr="00B927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FADA" w14:textId="77777777" w:rsidR="008E7503" w:rsidRPr="00B927B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FB35025" w14:textId="77777777" w:rsidR="008E7503" w:rsidRPr="00B927BC" w:rsidRDefault="00C8307B" w:rsidP="00C0683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B927BC" w14:paraId="74F282D5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7A01" w14:textId="77777777" w:rsidR="008E7503" w:rsidRPr="00B927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2432" w14:textId="77777777" w:rsidR="008E7503" w:rsidRPr="00B927B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59875F7" w14:textId="77777777" w:rsidR="008E7503" w:rsidRPr="00B927BC" w:rsidRDefault="00C8307B" w:rsidP="00C0683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C06831" w:rsidRPr="00B927BC">
              <w:rPr>
                <w:rFonts w:ascii="Verdana" w:hAnsi="Verdana"/>
                <w:sz w:val="20"/>
                <w:szCs w:val="20"/>
              </w:rPr>
              <w:t xml:space="preserve"> Mineralogii i Petrologii</w:t>
            </w:r>
            <w:r w:rsidR="00A638CD" w:rsidRPr="00B927BC">
              <w:rPr>
                <w:rFonts w:ascii="Verdana" w:hAnsi="Verdana"/>
                <w:sz w:val="20"/>
                <w:szCs w:val="20"/>
              </w:rPr>
              <w:t xml:space="preserve"> / Zakład Petrologii Eksperymentalnej</w:t>
            </w:r>
          </w:p>
        </w:tc>
      </w:tr>
      <w:tr w:rsidR="008E7503" w:rsidRPr="00B927BC" w14:paraId="632A2AB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1A32" w14:textId="77777777" w:rsidR="008E7503" w:rsidRPr="00B927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3AA88" w14:textId="77777777" w:rsidR="008E7503" w:rsidRPr="00B927B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DB21059" w14:textId="77777777" w:rsidR="008E7503" w:rsidRPr="00B927BC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B927BC" w14:paraId="6F5A506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2046" w14:textId="77777777" w:rsidR="008E7503" w:rsidRPr="00B927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0FD30" w14:textId="77777777" w:rsidR="008E7503" w:rsidRPr="00B927BC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B927BC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09FDF986" w14:textId="77777777" w:rsidR="008E7503" w:rsidRPr="00B927BC" w:rsidRDefault="00C0683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B927BC" w14:paraId="665CD3F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B7F7" w14:textId="77777777" w:rsidR="008E7503" w:rsidRPr="00B927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6742" w14:textId="77777777" w:rsidR="008E7503" w:rsidRPr="00B927B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1A4F1171" w14:textId="77777777" w:rsidR="008E7503" w:rsidRPr="00B927BC" w:rsidRDefault="00C8307B" w:rsidP="00C0683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G</w:t>
            </w:r>
            <w:r w:rsidR="00C650FA" w:rsidRPr="00B927BC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B927BC" w14:paraId="61055D0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BE675" w14:textId="77777777" w:rsidR="008E7503" w:rsidRPr="00B927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BFA4" w14:textId="77777777" w:rsidR="008E7503" w:rsidRPr="00B927B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B927BC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1438C5B5" w14:textId="77777777" w:rsidR="008E7503" w:rsidRPr="00B927BC" w:rsidRDefault="00C0683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B927BC" w14:paraId="319E1C7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0986" w14:textId="77777777" w:rsidR="008E7503" w:rsidRPr="00B927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18B3" w14:textId="77777777" w:rsidR="008E7503" w:rsidRPr="00B927B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B927BC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B927BC">
              <w:rPr>
                <w:rFonts w:ascii="Verdana" w:hAnsi="Verdana"/>
                <w:sz w:val="20"/>
                <w:szCs w:val="20"/>
              </w:rPr>
              <w:t>)</w:t>
            </w:r>
          </w:p>
          <w:p w14:paraId="1599354A" w14:textId="77777777" w:rsidR="008E7503" w:rsidRPr="00B927BC" w:rsidRDefault="00C0683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B927BC" w14:paraId="59AD68F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FC9C" w14:textId="77777777" w:rsidR="008E7503" w:rsidRPr="00B927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8B32D" w14:textId="77777777" w:rsidR="008E7503" w:rsidRPr="00B927B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B927BC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63EEC2A0" w14:textId="77777777" w:rsidR="008E7503" w:rsidRPr="00B927BC" w:rsidRDefault="00C0683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B927BC" w14:paraId="4F62CF5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F9FD8" w14:textId="77777777" w:rsidR="008E7503" w:rsidRPr="00B927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0772" w14:textId="77777777" w:rsidR="008E7503" w:rsidRPr="00B927B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55E827E" w14:textId="77777777" w:rsidR="00C8307B" w:rsidRPr="00B927BC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C06831" w:rsidRPr="00B927BC">
              <w:rPr>
                <w:rFonts w:ascii="Verdana" w:hAnsi="Verdana"/>
                <w:sz w:val="20"/>
                <w:szCs w:val="20"/>
              </w:rPr>
              <w:t>30</w:t>
            </w:r>
          </w:p>
          <w:p w14:paraId="45C1130F" w14:textId="77777777" w:rsidR="00C8307B" w:rsidRPr="00B927BC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C06831" w:rsidRPr="00B927BC">
              <w:rPr>
                <w:rFonts w:ascii="Verdana" w:hAnsi="Verdana"/>
                <w:sz w:val="20"/>
                <w:szCs w:val="20"/>
              </w:rPr>
              <w:t>39</w:t>
            </w:r>
          </w:p>
          <w:p w14:paraId="1B0506E2" w14:textId="77777777" w:rsidR="008E7503" w:rsidRPr="00B927B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Metody uczenia się</w:t>
            </w:r>
            <w:r w:rsidR="00270127" w:rsidRPr="00B927BC">
              <w:rPr>
                <w:rFonts w:ascii="Verdana" w:hAnsi="Verdana"/>
                <w:sz w:val="20"/>
                <w:szCs w:val="20"/>
              </w:rPr>
              <w:t>:</w:t>
            </w:r>
          </w:p>
          <w:p w14:paraId="2AE5DD2D" w14:textId="77777777" w:rsidR="00C8307B" w:rsidRPr="00B927BC" w:rsidRDefault="00C8307B" w:rsidP="00C0683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 xml:space="preserve">Wykład multimedialny, ćwiczenia praktyczne, </w:t>
            </w:r>
            <w:r w:rsidR="00C06831" w:rsidRPr="00B927BC">
              <w:rPr>
                <w:rFonts w:ascii="Verdana" w:hAnsi="Verdana"/>
                <w:sz w:val="20"/>
                <w:szCs w:val="20"/>
              </w:rPr>
              <w:t>wykonywanie zadań samodzielnie</w:t>
            </w:r>
            <w:r w:rsidR="00B927BC" w:rsidRPr="00B927B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B927BC" w14:paraId="141A410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9EE4" w14:textId="77777777" w:rsidR="008E7503" w:rsidRPr="00B927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15996" w14:textId="77777777" w:rsidR="008E7503" w:rsidRPr="00B927B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CA69147" w14:textId="77777777" w:rsidR="00C8307B" w:rsidRPr="00B927BC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Koordynator:</w:t>
            </w:r>
            <w:r w:rsidR="00C06831" w:rsidRPr="00B927BC">
              <w:rPr>
                <w:rFonts w:ascii="Verdana" w:hAnsi="Verdana"/>
                <w:sz w:val="20"/>
                <w:szCs w:val="20"/>
              </w:rPr>
              <w:t xml:space="preserve"> dr hab. Marek Awdankiewicz, prof. </w:t>
            </w:r>
            <w:proofErr w:type="spellStart"/>
            <w:r w:rsidR="00C06831" w:rsidRPr="00B927BC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C06831" w:rsidRPr="00B927BC">
              <w:rPr>
                <w:rFonts w:ascii="Verdana" w:hAnsi="Verdana"/>
                <w:sz w:val="20"/>
                <w:szCs w:val="20"/>
              </w:rPr>
              <w:t>.</w:t>
            </w:r>
          </w:p>
          <w:p w14:paraId="4D203D10" w14:textId="77777777" w:rsidR="00C8307B" w:rsidRPr="00B927BC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Wykładowca:</w:t>
            </w:r>
            <w:r w:rsidR="00C06831" w:rsidRPr="00B927BC">
              <w:rPr>
                <w:rFonts w:ascii="Verdana" w:hAnsi="Verdana"/>
                <w:sz w:val="20"/>
                <w:szCs w:val="20"/>
              </w:rPr>
              <w:t xml:space="preserve"> dr hab. Marek Awdankiewicz, prof. </w:t>
            </w:r>
            <w:proofErr w:type="spellStart"/>
            <w:r w:rsidR="00C06831" w:rsidRPr="00B927BC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C06831" w:rsidRPr="00B927BC">
              <w:rPr>
                <w:rFonts w:ascii="Verdana" w:hAnsi="Verdana"/>
                <w:sz w:val="20"/>
                <w:szCs w:val="20"/>
              </w:rPr>
              <w:t>.</w:t>
            </w:r>
          </w:p>
          <w:p w14:paraId="68D37AC8" w14:textId="77777777" w:rsidR="008E7503" w:rsidRPr="00B927BC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C06831" w:rsidRPr="00B927BC">
              <w:rPr>
                <w:rFonts w:ascii="Verdana" w:hAnsi="Verdana"/>
                <w:sz w:val="20"/>
                <w:szCs w:val="20"/>
              </w:rPr>
              <w:t xml:space="preserve"> dr hab. Marek Awdankiewicz, prof. </w:t>
            </w:r>
            <w:proofErr w:type="spellStart"/>
            <w:r w:rsidR="00C06831" w:rsidRPr="00B927BC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C06831" w:rsidRPr="00B927BC">
              <w:rPr>
                <w:rFonts w:ascii="Verdana" w:hAnsi="Verdana"/>
                <w:sz w:val="20"/>
                <w:szCs w:val="20"/>
              </w:rPr>
              <w:t xml:space="preserve">., dr hab. Piotr Gunia, prof. </w:t>
            </w:r>
            <w:proofErr w:type="spellStart"/>
            <w:r w:rsidR="00C06831" w:rsidRPr="00B927BC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C06831" w:rsidRPr="00B927BC">
              <w:rPr>
                <w:rFonts w:ascii="Verdana" w:hAnsi="Verdana"/>
                <w:sz w:val="20"/>
                <w:szCs w:val="20"/>
              </w:rPr>
              <w:t>., dr Wojciech Bartz</w:t>
            </w:r>
          </w:p>
        </w:tc>
      </w:tr>
      <w:tr w:rsidR="008E7503" w:rsidRPr="00B927BC" w14:paraId="231BBAF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E1C89" w14:textId="77777777" w:rsidR="008E7503" w:rsidRPr="00B927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8FEF" w14:textId="77777777" w:rsidR="008E7503" w:rsidRPr="00B927BC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8738756" w14:textId="77777777" w:rsidR="008E7503" w:rsidRPr="00B927BC" w:rsidRDefault="00B927BC" w:rsidP="00B927B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Podstawowa w</w:t>
            </w:r>
            <w:r w:rsidR="00C06831" w:rsidRPr="00B927BC">
              <w:rPr>
                <w:rFonts w:ascii="Verdana" w:hAnsi="Verdana"/>
                <w:sz w:val="20"/>
                <w:szCs w:val="20"/>
              </w:rPr>
              <w:t>iedza i umiejętności z zakresu geologii dynamicznej i mineralogii.</w:t>
            </w:r>
          </w:p>
        </w:tc>
      </w:tr>
      <w:tr w:rsidR="008E7503" w:rsidRPr="00B927BC" w14:paraId="73036B4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95EE" w14:textId="77777777" w:rsidR="008E7503" w:rsidRPr="00B927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C37F" w14:textId="77777777" w:rsidR="008E7503" w:rsidRPr="00B927BC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E2CB8AD" w14:textId="77777777" w:rsidR="00C06831" w:rsidRPr="00B927BC" w:rsidRDefault="00C06831" w:rsidP="00C0683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Petrologia – nauka o skałach budujących Ziemię – należy do podstawowych przedmiotów studiów geologicznych. Celem wykładu Petrologia I jest: (a) poznanie zagadnień wstępnych o naturze skał, ich składzie i budowie, klasyfikacji i występowaniu, (b) poznanie petrologii skał magmowych, procesów genezy i dyferencjacji magmy oraz rozprzestrzenienia skał magmowych w różnych środowiskach geotektonicznych Ziemi.</w:t>
            </w:r>
          </w:p>
          <w:p w14:paraId="74B5A102" w14:textId="77777777" w:rsidR="00C06831" w:rsidRPr="00B927BC" w:rsidRDefault="00C06831" w:rsidP="00C0683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Celem ćwiczeń jest bliższe zapoznanie się w metodami badań skał, w szczególności metodami mikroskopowymi, opanowanie praktycznej wiedzy o mineralogii i budowie skał magmowych, umiejętności opisu i klasyfikowania tych skał.</w:t>
            </w:r>
          </w:p>
          <w:p w14:paraId="76EEB399" w14:textId="77777777" w:rsidR="00C06831" w:rsidRPr="00B927BC" w:rsidRDefault="00C06831" w:rsidP="00C0683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Po zaliczeniu „Petrologii” student ma zasadnicze przygotowanie do sporządzania opisów petrograficznych, nazywania skał i interpretacji ich genezy, co daje podstawy do wykonywania dalszych prac i badań w zakresie innych dziedzin geologii.</w:t>
            </w:r>
          </w:p>
          <w:p w14:paraId="3E6CE7BF" w14:textId="77777777" w:rsidR="008E7503" w:rsidRPr="00B927BC" w:rsidRDefault="00C06831" w:rsidP="00C0683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Zajęcia stanowią podstawę dalszego kształcenia w zakresie petrologii, geochemii i pokrewnych dziedzin nauk geologicznych.</w:t>
            </w:r>
          </w:p>
        </w:tc>
      </w:tr>
      <w:tr w:rsidR="008E7503" w:rsidRPr="00B927BC" w14:paraId="3806565C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0A95" w14:textId="77777777" w:rsidR="008E7503" w:rsidRPr="00B927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DF224" w14:textId="77777777" w:rsidR="008E7503" w:rsidRPr="00B927BC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55EF3CB" w14:textId="77777777" w:rsidR="008E7503" w:rsidRPr="00B927BC" w:rsidRDefault="000C67F4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66BB8CBC" w14:textId="77777777" w:rsidR="000C67F4" w:rsidRPr="00B927BC" w:rsidRDefault="000C67F4" w:rsidP="000573A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 xml:space="preserve">1. Wprowadzenie. Organizacja zajęć. </w:t>
            </w:r>
          </w:p>
          <w:p w14:paraId="4412E7E8" w14:textId="77777777" w:rsidR="000C67F4" w:rsidRPr="00B927BC" w:rsidRDefault="000C67F4" w:rsidP="000573A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2. Występowanie i zróżnicowanie skał na tle tektoniki globalnej.</w:t>
            </w:r>
          </w:p>
          <w:p w14:paraId="2457806E" w14:textId="77777777" w:rsidR="000C67F4" w:rsidRPr="00B927BC" w:rsidRDefault="000C67F4" w:rsidP="000573A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3. Magmatyzm i skały magmowe</w:t>
            </w:r>
            <w:r w:rsidR="000573AB" w:rsidRPr="00B927BC">
              <w:rPr>
                <w:rFonts w:ascii="Verdana" w:hAnsi="Verdana"/>
                <w:sz w:val="20"/>
                <w:szCs w:val="20"/>
              </w:rPr>
              <w:t>: procesy, struktury, tekstury.</w:t>
            </w:r>
          </w:p>
          <w:p w14:paraId="4BE6CAEF" w14:textId="77777777" w:rsidR="000C67F4" w:rsidRPr="00B927BC" w:rsidRDefault="000C67F4" w:rsidP="000573A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4. Charakterystyka geochemiczna i skład mineralny skał magmowych.</w:t>
            </w:r>
          </w:p>
          <w:p w14:paraId="70041DE5" w14:textId="77777777" w:rsidR="000C67F4" w:rsidRPr="00B927BC" w:rsidRDefault="000C67F4" w:rsidP="000573A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5. Klasyfikacja skał magmowych.</w:t>
            </w:r>
          </w:p>
          <w:p w14:paraId="68FBC9AF" w14:textId="77777777" w:rsidR="000C67F4" w:rsidRPr="00B927BC" w:rsidRDefault="000C67F4" w:rsidP="000573A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6. Geneza i ewolucja magm.</w:t>
            </w:r>
          </w:p>
          <w:p w14:paraId="1E752335" w14:textId="77777777" w:rsidR="000C67F4" w:rsidRPr="00B927BC" w:rsidRDefault="000C67F4" w:rsidP="000573A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7. Przegląd skał magmowych – skały plutoniczne.</w:t>
            </w:r>
          </w:p>
          <w:p w14:paraId="0ED4598F" w14:textId="77777777" w:rsidR="000C67F4" w:rsidRPr="00B927BC" w:rsidRDefault="000C67F4" w:rsidP="00B927BC">
            <w:pPr>
              <w:tabs>
                <w:tab w:val="left" w:pos="3024"/>
              </w:tabs>
              <w:spacing w:after="24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8. Przegląd skał magmowych – skały wulkaniczne.</w:t>
            </w:r>
          </w:p>
          <w:p w14:paraId="037C8A5C" w14:textId="77777777" w:rsidR="000573AB" w:rsidRPr="00B927BC" w:rsidRDefault="000573AB" w:rsidP="000C67F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5BD4A2DE" w14:textId="77777777" w:rsidR="000573AB" w:rsidRPr="00B927BC" w:rsidRDefault="000573AB" w:rsidP="000573A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1. Organizacja zajęć. Badania minerałów i skał w płytkach cienkich w świetle przechodzącym.</w:t>
            </w:r>
          </w:p>
          <w:p w14:paraId="07790860" w14:textId="77777777" w:rsidR="000573AB" w:rsidRPr="00B927BC" w:rsidRDefault="000573AB" w:rsidP="000573A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2. Minerały skał magmowych w płytkach cienkich: kwarc, skalenie, miki, pirokseny, oliwiny, cyrkon, apatyt, minerały nieprzezroczyste.</w:t>
            </w:r>
          </w:p>
          <w:p w14:paraId="494309AA" w14:textId="77777777" w:rsidR="000573AB" w:rsidRPr="00B927BC" w:rsidRDefault="000573AB" w:rsidP="000573A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 xml:space="preserve">3. Przegląd skał magmowych: granitoidy i </w:t>
            </w:r>
            <w:proofErr w:type="spellStart"/>
            <w:r w:rsidRPr="00B927BC">
              <w:rPr>
                <w:rFonts w:ascii="Verdana" w:hAnsi="Verdana"/>
                <w:sz w:val="20"/>
                <w:szCs w:val="20"/>
              </w:rPr>
              <w:t>syenitoidy</w:t>
            </w:r>
            <w:proofErr w:type="spellEnd"/>
            <w:r w:rsidRPr="00B927BC">
              <w:rPr>
                <w:rFonts w:ascii="Verdana" w:hAnsi="Verdana"/>
                <w:sz w:val="20"/>
                <w:szCs w:val="20"/>
              </w:rPr>
              <w:t>.</w:t>
            </w:r>
          </w:p>
          <w:p w14:paraId="2BD6A0D7" w14:textId="77777777" w:rsidR="000573AB" w:rsidRPr="00B927BC" w:rsidRDefault="000573AB" w:rsidP="000573A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 xml:space="preserve">4. Przegląd skał magmowych: </w:t>
            </w:r>
            <w:proofErr w:type="spellStart"/>
            <w:r w:rsidRPr="00B927BC">
              <w:rPr>
                <w:rFonts w:ascii="Verdana" w:hAnsi="Verdana"/>
                <w:sz w:val="20"/>
                <w:szCs w:val="20"/>
              </w:rPr>
              <w:t>gabroidy</w:t>
            </w:r>
            <w:proofErr w:type="spellEnd"/>
            <w:r w:rsidRPr="00B927BC">
              <w:rPr>
                <w:rFonts w:ascii="Verdana" w:hAnsi="Verdana"/>
                <w:sz w:val="20"/>
                <w:szCs w:val="20"/>
              </w:rPr>
              <w:t xml:space="preserve"> i ultramafity.</w:t>
            </w:r>
          </w:p>
          <w:p w14:paraId="63E52907" w14:textId="77777777" w:rsidR="000573AB" w:rsidRPr="00B927BC" w:rsidRDefault="000573AB" w:rsidP="000573A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 xml:space="preserve">5. Przegląd skał magmowych: </w:t>
            </w:r>
            <w:proofErr w:type="spellStart"/>
            <w:r w:rsidRPr="00B927BC">
              <w:rPr>
                <w:rFonts w:ascii="Verdana" w:hAnsi="Verdana"/>
                <w:sz w:val="20"/>
                <w:szCs w:val="20"/>
              </w:rPr>
              <w:t>ryolitoidy</w:t>
            </w:r>
            <w:proofErr w:type="spellEnd"/>
            <w:r w:rsidRPr="00B927BC"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 w:rsidRPr="00B927BC">
              <w:rPr>
                <w:rFonts w:ascii="Verdana" w:hAnsi="Verdana"/>
                <w:sz w:val="20"/>
                <w:szCs w:val="20"/>
              </w:rPr>
              <w:t>trachitoidy</w:t>
            </w:r>
            <w:proofErr w:type="spellEnd"/>
            <w:r w:rsidRPr="00B927BC">
              <w:rPr>
                <w:rFonts w:ascii="Verdana" w:hAnsi="Verdana"/>
                <w:sz w:val="20"/>
                <w:szCs w:val="20"/>
              </w:rPr>
              <w:t>.</w:t>
            </w:r>
          </w:p>
          <w:p w14:paraId="6963D1F9" w14:textId="77777777" w:rsidR="000573AB" w:rsidRPr="00B927BC" w:rsidRDefault="000573AB" w:rsidP="000573A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 xml:space="preserve">6. Przegląd skał magmowych: </w:t>
            </w:r>
            <w:proofErr w:type="spellStart"/>
            <w:r w:rsidRPr="00B927BC">
              <w:rPr>
                <w:rFonts w:ascii="Verdana" w:hAnsi="Verdana"/>
                <w:sz w:val="20"/>
                <w:szCs w:val="20"/>
              </w:rPr>
              <w:t>bazaltoidy</w:t>
            </w:r>
            <w:proofErr w:type="spellEnd"/>
            <w:r w:rsidRPr="00B927BC">
              <w:rPr>
                <w:rFonts w:ascii="Verdana" w:hAnsi="Verdana"/>
                <w:sz w:val="20"/>
                <w:szCs w:val="20"/>
              </w:rPr>
              <w:t xml:space="preserve"> i wulkanity </w:t>
            </w:r>
            <w:proofErr w:type="spellStart"/>
            <w:r w:rsidRPr="00B927BC">
              <w:rPr>
                <w:rFonts w:ascii="Verdana" w:hAnsi="Verdana"/>
                <w:sz w:val="20"/>
                <w:szCs w:val="20"/>
              </w:rPr>
              <w:t>ultramaficzne</w:t>
            </w:r>
            <w:proofErr w:type="spellEnd"/>
            <w:r w:rsidRPr="00B927BC">
              <w:rPr>
                <w:rFonts w:ascii="Verdana" w:hAnsi="Verdana"/>
                <w:sz w:val="20"/>
                <w:szCs w:val="20"/>
              </w:rPr>
              <w:t>.</w:t>
            </w:r>
          </w:p>
          <w:p w14:paraId="357B34E5" w14:textId="77777777" w:rsidR="000573AB" w:rsidRPr="00B927BC" w:rsidRDefault="000573AB" w:rsidP="000573A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7. Przegląd skał magmowych: skały żyło</w:t>
            </w:r>
            <w:r w:rsidR="009F0C0D" w:rsidRPr="00B927BC">
              <w:rPr>
                <w:rFonts w:ascii="Verdana" w:hAnsi="Verdana"/>
                <w:sz w:val="20"/>
                <w:szCs w:val="20"/>
              </w:rPr>
              <w:t>we</w:t>
            </w:r>
            <w:r w:rsidRPr="00B927BC">
              <w:rPr>
                <w:rFonts w:ascii="Verdana" w:hAnsi="Verdana"/>
                <w:sz w:val="20"/>
                <w:szCs w:val="20"/>
              </w:rPr>
              <w:t>.</w:t>
            </w:r>
          </w:p>
          <w:p w14:paraId="52A8FD32" w14:textId="77777777" w:rsidR="000C67F4" w:rsidRPr="00B927BC" w:rsidRDefault="000573AB" w:rsidP="00B927B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 xml:space="preserve">8. Przegląd skał magmowych: </w:t>
            </w:r>
            <w:r w:rsidR="009F0C0D" w:rsidRPr="00B927BC">
              <w:rPr>
                <w:rFonts w:ascii="Verdana" w:hAnsi="Verdana"/>
                <w:sz w:val="20"/>
                <w:szCs w:val="20"/>
              </w:rPr>
              <w:t>s</w:t>
            </w:r>
            <w:r w:rsidRPr="00B927BC">
              <w:rPr>
                <w:rFonts w:ascii="Verdana" w:hAnsi="Verdana"/>
                <w:sz w:val="20"/>
                <w:szCs w:val="20"/>
              </w:rPr>
              <w:t>kały piroklastyczne.</w:t>
            </w:r>
          </w:p>
        </w:tc>
      </w:tr>
      <w:tr w:rsidR="008E7503" w:rsidRPr="00B927BC" w14:paraId="3A20873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D02D" w14:textId="77777777" w:rsidR="008E7503" w:rsidRPr="00B927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3680" w14:textId="77777777" w:rsidR="008E7503" w:rsidRPr="00B927BC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1CDD9269" w14:textId="77777777" w:rsidR="001F4FB7" w:rsidRPr="00B927BC" w:rsidRDefault="001F4FB7" w:rsidP="001F4F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B468BAD" w14:textId="77777777" w:rsidR="004F32BB" w:rsidRPr="00B927BC" w:rsidRDefault="004F32BB" w:rsidP="001F4F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695B44" w14:textId="77777777" w:rsidR="004F32BB" w:rsidRPr="00B927BC" w:rsidRDefault="004F32BB" w:rsidP="001F4F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DF1D70" w14:textId="77777777" w:rsidR="001F4FB7" w:rsidRPr="00B927BC" w:rsidRDefault="00B927BC" w:rsidP="001F4F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W_1</w:t>
            </w:r>
            <w:r w:rsidR="001F4FB7" w:rsidRPr="00B927BC">
              <w:rPr>
                <w:rFonts w:ascii="Verdana" w:hAnsi="Verdana"/>
                <w:sz w:val="20"/>
                <w:szCs w:val="20"/>
              </w:rPr>
              <w:t xml:space="preserve"> Zna terminologię w zakresie budowy Ziemi, środowisk geotektonicznych, procesów skałotwórczych, petrologii skał magmowych.</w:t>
            </w:r>
          </w:p>
          <w:p w14:paraId="1A793472" w14:textId="77777777" w:rsidR="004F32BB" w:rsidRPr="00B927BC" w:rsidRDefault="004F32BB" w:rsidP="001F4F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6DDBC53" w14:textId="77777777" w:rsidR="001F4FB7" w:rsidRPr="00B927BC" w:rsidRDefault="00B927BC" w:rsidP="001F4F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W_2</w:t>
            </w:r>
            <w:r w:rsidR="001F4FB7" w:rsidRPr="00B927BC">
              <w:rPr>
                <w:rFonts w:ascii="Verdana" w:hAnsi="Verdana"/>
                <w:sz w:val="20"/>
                <w:szCs w:val="20"/>
              </w:rPr>
              <w:t xml:space="preserve"> Posiada wiedzę w zakresie następujących gałęzi nauk geologicznych: minerałów skałotwórczych, petrologii i geochemii skał magmowych.</w:t>
            </w:r>
          </w:p>
          <w:p w14:paraId="738E9DDB" w14:textId="77777777" w:rsidR="004F32BB" w:rsidRPr="00B927BC" w:rsidRDefault="004F32BB" w:rsidP="001F4F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4AD55E" w14:textId="77777777" w:rsidR="001F4FB7" w:rsidRPr="00B927BC" w:rsidRDefault="00B927BC" w:rsidP="001F4F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W_3</w:t>
            </w:r>
            <w:r w:rsidR="001F4FB7" w:rsidRPr="00B927BC">
              <w:rPr>
                <w:rFonts w:ascii="Verdana" w:hAnsi="Verdana"/>
                <w:sz w:val="20"/>
                <w:szCs w:val="20"/>
              </w:rPr>
              <w:t xml:space="preserve"> Zna podstawowe techniki i narzędzia badawcze stosowane w petrologii</w:t>
            </w:r>
            <w:r w:rsidR="004F32BB" w:rsidRPr="00B927BC">
              <w:rPr>
                <w:rFonts w:ascii="Verdana" w:hAnsi="Verdana"/>
                <w:sz w:val="20"/>
                <w:szCs w:val="20"/>
              </w:rPr>
              <w:t>.</w:t>
            </w:r>
          </w:p>
          <w:p w14:paraId="6EE845E5" w14:textId="77777777" w:rsidR="004F32BB" w:rsidRPr="00B927BC" w:rsidRDefault="004F32BB" w:rsidP="001F4F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FCE5EB8" w14:textId="77777777" w:rsidR="001F4FB7" w:rsidRPr="00B927BC" w:rsidRDefault="00B927BC" w:rsidP="001F4F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lastRenderedPageBreak/>
              <w:t>W_4</w:t>
            </w:r>
            <w:r w:rsidR="001F4FB7" w:rsidRPr="00B927BC">
              <w:rPr>
                <w:rFonts w:ascii="Verdana" w:hAnsi="Verdana"/>
                <w:sz w:val="20"/>
                <w:szCs w:val="20"/>
              </w:rPr>
              <w:t xml:space="preserve"> Ma wiedzę z geologii regionalnej Polski i obszarów przyległych, szczególnie w zakresie petrologii (ze szczególnym uwzględnieniem Dolnego Śląska).</w:t>
            </w:r>
          </w:p>
          <w:p w14:paraId="0B14B4DB" w14:textId="77777777" w:rsidR="004F32BB" w:rsidRPr="00B927BC" w:rsidRDefault="004F32BB" w:rsidP="001F4F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6ADA46" w14:textId="77777777" w:rsidR="001F4FB7" w:rsidRPr="00B927BC" w:rsidRDefault="00B927BC" w:rsidP="001F4F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U_1</w:t>
            </w:r>
            <w:r w:rsidR="001F4FB7" w:rsidRPr="00B927BC">
              <w:rPr>
                <w:rFonts w:ascii="Verdana" w:hAnsi="Verdana"/>
                <w:sz w:val="20"/>
                <w:szCs w:val="20"/>
              </w:rPr>
              <w:t xml:space="preserve"> Potrafi rozpoznawać i opisywać minerały skałotwórcze, opisywać i klasyfikować skały (zwłaszcza skały magmowe)</w:t>
            </w:r>
            <w:r w:rsidR="004F32BB" w:rsidRPr="00B927BC">
              <w:rPr>
                <w:rFonts w:ascii="Verdana" w:hAnsi="Verdana"/>
                <w:sz w:val="20"/>
                <w:szCs w:val="20"/>
              </w:rPr>
              <w:t>.</w:t>
            </w:r>
          </w:p>
          <w:p w14:paraId="0244896C" w14:textId="77777777" w:rsidR="004F32BB" w:rsidRPr="00B927BC" w:rsidRDefault="004F32BB" w:rsidP="001F4F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A58AD7B" w14:textId="77777777" w:rsidR="001F4FB7" w:rsidRPr="00B927BC" w:rsidRDefault="00B927BC" w:rsidP="001F4F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K_1</w:t>
            </w:r>
            <w:r w:rsidR="001F4FB7" w:rsidRPr="00B927BC">
              <w:rPr>
                <w:rFonts w:ascii="Verdana" w:hAnsi="Verdana"/>
                <w:sz w:val="20"/>
                <w:szCs w:val="20"/>
              </w:rPr>
              <w:t xml:space="preserve"> Wykazuje odpowiedzialność za powierzony sprzęt.</w:t>
            </w:r>
          </w:p>
          <w:p w14:paraId="570418D5" w14:textId="77777777" w:rsidR="004F32BB" w:rsidRPr="00B927BC" w:rsidRDefault="004F32BB" w:rsidP="001F4F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39895B" w14:textId="77777777" w:rsidR="001F4FB7" w:rsidRPr="00B927BC" w:rsidRDefault="00B927BC" w:rsidP="00B927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K_2</w:t>
            </w:r>
            <w:r w:rsidR="001F4FB7" w:rsidRPr="00B927BC">
              <w:rPr>
                <w:rFonts w:ascii="Verdana" w:hAnsi="Verdana"/>
                <w:sz w:val="20"/>
                <w:szCs w:val="20"/>
              </w:rPr>
              <w:t xml:space="preserve"> Wykazuje potrzebę stałego aktualizowania wiedzy w zakresie nauk geologicznych.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4A10" w14:textId="77777777" w:rsidR="008E7503" w:rsidRPr="00B927BC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B927BC" w:rsidRPr="00B927BC">
              <w:rPr>
                <w:rFonts w:ascii="Verdana" w:hAnsi="Verdana"/>
                <w:sz w:val="20"/>
                <w:szCs w:val="20"/>
              </w:rPr>
              <w:t>:</w:t>
            </w:r>
          </w:p>
          <w:p w14:paraId="6CC13821" w14:textId="77777777" w:rsidR="008E7503" w:rsidRPr="00B927BC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932E8B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86D5B57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K1_W04</w:t>
            </w:r>
          </w:p>
          <w:p w14:paraId="4656186F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F42F84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CFC8F4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5CDEA2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8D5A3D9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K1_W05</w:t>
            </w:r>
          </w:p>
          <w:p w14:paraId="36FBA21C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E86E3C3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7DC96A4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8BF382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809AB94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K1_W07</w:t>
            </w:r>
          </w:p>
          <w:p w14:paraId="66080F3A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E3D0254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8F3DAF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lastRenderedPageBreak/>
              <w:t>K1_W06</w:t>
            </w:r>
          </w:p>
          <w:p w14:paraId="433E555D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95DB51D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F9FBB1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398D31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EA6D1C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K1_U01, K1_U02</w:t>
            </w:r>
          </w:p>
          <w:p w14:paraId="7968C2FB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0D0208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13C7A4" w14:textId="77777777" w:rsidR="00B927BC" w:rsidRPr="00B927BC" w:rsidRDefault="00B927BC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2DEDD82" w14:textId="77777777" w:rsidR="00B927BC" w:rsidRPr="00B927BC" w:rsidRDefault="00B927BC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E49286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K1_K04</w:t>
            </w:r>
          </w:p>
          <w:p w14:paraId="2DD617C4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5A8210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3C5AB4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K1_K06</w:t>
            </w:r>
          </w:p>
          <w:p w14:paraId="5670A2C0" w14:textId="77777777" w:rsidR="00C8307B" w:rsidRPr="00B927BC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B927BC" w14:paraId="7FBC8D11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8FFE" w14:textId="77777777" w:rsidR="008E7503" w:rsidRPr="00BC5A5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C78A" w14:textId="77777777" w:rsidR="008E7503" w:rsidRPr="00BC5A59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BC5A59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7B839873" w14:textId="77777777" w:rsidR="00C8307B" w:rsidRPr="00BC5A59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027C7123" w14:textId="77777777" w:rsidR="00D001BF" w:rsidRPr="00BC5A59" w:rsidRDefault="00D001BF" w:rsidP="00BC5A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C5A59">
              <w:rPr>
                <w:rFonts w:ascii="Verdana" w:hAnsi="Verdana"/>
                <w:sz w:val="20"/>
                <w:szCs w:val="20"/>
              </w:rPr>
              <w:t>Manecki</w:t>
            </w:r>
            <w:proofErr w:type="spellEnd"/>
            <w:r w:rsidRPr="00BC5A59">
              <w:rPr>
                <w:rFonts w:ascii="Verdana" w:hAnsi="Verdana"/>
                <w:sz w:val="20"/>
                <w:szCs w:val="20"/>
              </w:rPr>
              <w:t xml:space="preserve"> A., Muszyński M. (red.), 2008. Przewodnik do petrografii. AGH Uczelniane Wydawnictwa Naukowo-Dydaktyczne, Kraków.</w:t>
            </w:r>
          </w:p>
          <w:p w14:paraId="7B0CFAD7" w14:textId="77777777" w:rsidR="009F0C0D" w:rsidRPr="00BC5A59" w:rsidRDefault="009F0C0D" w:rsidP="00BC5A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BC5A59">
              <w:rPr>
                <w:rFonts w:ascii="Verdana" w:hAnsi="Verdana"/>
                <w:sz w:val="20"/>
                <w:szCs w:val="20"/>
              </w:rPr>
              <w:t>Majerowicz</w:t>
            </w:r>
            <w:proofErr w:type="spellEnd"/>
            <w:r w:rsidRPr="00BC5A59">
              <w:rPr>
                <w:rFonts w:ascii="Verdana" w:hAnsi="Verdana"/>
                <w:sz w:val="20"/>
                <w:szCs w:val="20"/>
              </w:rPr>
              <w:t xml:space="preserve"> A., </w:t>
            </w:r>
            <w:proofErr w:type="spellStart"/>
            <w:r w:rsidRPr="00BC5A59">
              <w:rPr>
                <w:rFonts w:ascii="Verdana" w:hAnsi="Verdana"/>
                <w:sz w:val="20"/>
                <w:szCs w:val="20"/>
              </w:rPr>
              <w:t>Wierzchołowski</w:t>
            </w:r>
            <w:proofErr w:type="spellEnd"/>
            <w:r w:rsidRPr="00BC5A59">
              <w:rPr>
                <w:rFonts w:ascii="Verdana" w:hAnsi="Verdana"/>
                <w:sz w:val="20"/>
                <w:szCs w:val="20"/>
              </w:rPr>
              <w:t xml:space="preserve"> B., 1990. Petrologia skał magmowych. </w:t>
            </w:r>
            <w:proofErr w:type="spellStart"/>
            <w:r w:rsidRPr="00BC5A59">
              <w:rPr>
                <w:rFonts w:ascii="Verdana" w:hAnsi="Verdana"/>
                <w:sz w:val="20"/>
                <w:szCs w:val="20"/>
                <w:lang w:val="en-US"/>
              </w:rPr>
              <w:t>Wydawnictwa</w:t>
            </w:r>
            <w:proofErr w:type="spellEnd"/>
            <w:r w:rsidRPr="00BC5A5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C5A59">
              <w:rPr>
                <w:rFonts w:ascii="Verdana" w:hAnsi="Verdana"/>
                <w:sz w:val="20"/>
                <w:szCs w:val="20"/>
                <w:lang w:val="en-US"/>
              </w:rPr>
              <w:t>Geologiczne</w:t>
            </w:r>
            <w:proofErr w:type="spellEnd"/>
            <w:r w:rsidRPr="00BC5A59">
              <w:rPr>
                <w:rFonts w:ascii="Verdana" w:hAnsi="Verdana"/>
                <w:sz w:val="20"/>
                <w:szCs w:val="20"/>
                <w:lang w:val="en-US"/>
              </w:rPr>
              <w:t>, Warszawa.</w:t>
            </w:r>
          </w:p>
          <w:p w14:paraId="3C0013FA" w14:textId="77777777" w:rsidR="009F0C0D" w:rsidRPr="00BC5A59" w:rsidRDefault="009F0C0D" w:rsidP="00BC5A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C5A59">
              <w:rPr>
                <w:rFonts w:ascii="Verdana" w:hAnsi="Verdana"/>
                <w:sz w:val="20"/>
                <w:szCs w:val="20"/>
                <w:lang w:val="en-US"/>
              </w:rPr>
              <w:t xml:space="preserve">Raymond L.A., 1995: Petrology: the study of igneous, sedimentary and metamorphic rocks. </w:t>
            </w:r>
            <w:proofErr w:type="spellStart"/>
            <w:r w:rsidRPr="00BC5A59">
              <w:rPr>
                <w:rFonts w:ascii="Verdana" w:hAnsi="Verdana"/>
                <w:sz w:val="20"/>
                <w:szCs w:val="20"/>
                <w:lang w:val="en-US"/>
              </w:rPr>
              <w:t>Wm.C.Brown</w:t>
            </w:r>
            <w:proofErr w:type="spellEnd"/>
            <w:r w:rsidRPr="00BC5A59">
              <w:rPr>
                <w:rFonts w:ascii="Verdana" w:hAnsi="Verdana"/>
                <w:sz w:val="20"/>
                <w:szCs w:val="20"/>
                <w:lang w:val="en-US"/>
              </w:rPr>
              <w:t xml:space="preserve"> Publisher.</w:t>
            </w:r>
          </w:p>
          <w:p w14:paraId="6A0B30C4" w14:textId="77777777" w:rsidR="00BC5A59" w:rsidRPr="00BC5A59" w:rsidRDefault="00BC5A59" w:rsidP="00BC5A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4A5AABF7" w14:textId="77777777" w:rsidR="008E7503" w:rsidRPr="00BC5A59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BC5A59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BC5A5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C5A59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BC5A59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1383F7A1" w14:textId="77777777" w:rsidR="009F0C0D" w:rsidRPr="00BC5A59" w:rsidRDefault="009F0C0D" w:rsidP="00BC5A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C5A59">
              <w:rPr>
                <w:rFonts w:ascii="Verdana" w:hAnsi="Verdana"/>
                <w:sz w:val="20"/>
                <w:szCs w:val="20"/>
                <w:lang w:val="en-US"/>
              </w:rPr>
              <w:t xml:space="preserve">Gill, R. 2010. Igneous Rocks and Processes: A Practical Guide. </w:t>
            </w:r>
            <w:r w:rsidR="00D001BF" w:rsidRPr="00BC5A59">
              <w:rPr>
                <w:rFonts w:ascii="Verdana" w:hAnsi="Verdana"/>
                <w:sz w:val="20"/>
                <w:szCs w:val="20"/>
                <w:lang w:val="en-US"/>
              </w:rPr>
              <w:t>Wiley-Blackwell.</w:t>
            </w:r>
          </w:p>
          <w:p w14:paraId="48BF873F" w14:textId="77777777" w:rsidR="00D001BF" w:rsidRPr="00BC5A59" w:rsidRDefault="00D001BF" w:rsidP="00BC5A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  <w:lang w:val="en-US"/>
              </w:rPr>
              <w:t xml:space="preserve">Wilson M., 1989. Igneous </w:t>
            </w:r>
            <w:proofErr w:type="spellStart"/>
            <w:r w:rsidRPr="00BC5A59">
              <w:rPr>
                <w:rFonts w:ascii="Verdana" w:hAnsi="Verdana"/>
                <w:sz w:val="20"/>
                <w:szCs w:val="20"/>
                <w:lang w:val="en-US"/>
              </w:rPr>
              <w:t>petrogenesis</w:t>
            </w:r>
            <w:proofErr w:type="spellEnd"/>
            <w:r w:rsidRPr="00BC5A59">
              <w:rPr>
                <w:rFonts w:ascii="Verdana" w:hAnsi="Verdana"/>
                <w:sz w:val="20"/>
                <w:szCs w:val="20"/>
                <w:lang w:val="en-US"/>
              </w:rPr>
              <w:t xml:space="preserve">: a global tectonic approach. </w:t>
            </w:r>
            <w:r w:rsidRPr="00BC5A59">
              <w:rPr>
                <w:rFonts w:ascii="Verdana" w:hAnsi="Verdana"/>
                <w:sz w:val="20"/>
                <w:szCs w:val="20"/>
              </w:rPr>
              <w:t xml:space="preserve">Harper Collins </w:t>
            </w:r>
            <w:proofErr w:type="spellStart"/>
            <w:r w:rsidRPr="00BC5A59">
              <w:rPr>
                <w:rFonts w:ascii="Verdana" w:hAnsi="Verdana"/>
                <w:sz w:val="20"/>
                <w:szCs w:val="20"/>
              </w:rPr>
              <w:t>Academic</w:t>
            </w:r>
            <w:proofErr w:type="spellEnd"/>
            <w:r w:rsidRPr="00BC5A59">
              <w:rPr>
                <w:rFonts w:ascii="Verdana" w:hAnsi="Verdana"/>
                <w:sz w:val="20"/>
                <w:szCs w:val="20"/>
              </w:rPr>
              <w:t>. London.</w:t>
            </w:r>
          </w:p>
          <w:p w14:paraId="76B458B8" w14:textId="77777777" w:rsidR="00D001BF" w:rsidRPr="00BC5A59" w:rsidRDefault="00D001BF" w:rsidP="00BC5A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C5A59">
              <w:rPr>
                <w:rFonts w:ascii="Verdana" w:hAnsi="Verdana"/>
                <w:sz w:val="20"/>
                <w:szCs w:val="20"/>
              </w:rPr>
              <w:t>Ryka</w:t>
            </w:r>
            <w:proofErr w:type="spellEnd"/>
            <w:r w:rsidRPr="00BC5A59">
              <w:rPr>
                <w:rFonts w:ascii="Verdana" w:hAnsi="Verdana"/>
                <w:sz w:val="20"/>
                <w:szCs w:val="20"/>
              </w:rPr>
              <w:t xml:space="preserve"> W., Maliszewska A., 1982. Słownik petrograficzny. Wydawnictwa Geologiczne, Warszawa.</w:t>
            </w:r>
          </w:p>
        </w:tc>
      </w:tr>
      <w:tr w:rsidR="00327214" w:rsidRPr="00B927BC" w14:paraId="2BE9C945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B9B0" w14:textId="77777777" w:rsidR="008E7503" w:rsidRPr="00BC5A5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8028" w14:textId="77777777" w:rsidR="008E7503" w:rsidRPr="00BC5A5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01FD7C0A" w14:textId="77777777" w:rsidR="00327214" w:rsidRPr="00BC5A59" w:rsidRDefault="00327214" w:rsidP="003272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8C48B2" w14:textId="77777777" w:rsidR="008E7503" w:rsidRPr="00BC5A59" w:rsidRDefault="00CA3DD3" w:rsidP="003272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  <w:r w:rsidR="00327214" w:rsidRPr="00BC5A59">
              <w:rPr>
                <w:rFonts w:ascii="Verdana" w:hAnsi="Verdana"/>
                <w:sz w:val="20"/>
                <w:szCs w:val="20"/>
              </w:rPr>
              <w:t xml:space="preserve"> kolokwia z teorii i praktyki z materiału realizowanego na zajęciach</w:t>
            </w:r>
            <w:r w:rsidR="00615659">
              <w:rPr>
                <w:rFonts w:ascii="Verdana" w:hAnsi="Verdana"/>
                <w:sz w:val="20"/>
                <w:szCs w:val="20"/>
              </w:rPr>
              <w:t>:</w:t>
            </w:r>
            <w:r w:rsidR="00327214" w:rsidRPr="00BC5A59">
              <w:rPr>
                <w:rFonts w:ascii="Verdana" w:hAnsi="Verdana"/>
                <w:sz w:val="20"/>
                <w:szCs w:val="20"/>
              </w:rPr>
              <w:t xml:space="preserve"> K1_W05, K1_U01, K1_U02, K1_K04</w:t>
            </w:r>
            <w:r w:rsidR="00615659">
              <w:rPr>
                <w:rFonts w:ascii="Verdana" w:hAnsi="Verdana"/>
                <w:sz w:val="20"/>
                <w:szCs w:val="20"/>
              </w:rPr>
              <w:t>;</w:t>
            </w:r>
          </w:p>
          <w:p w14:paraId="44CDD64B" w14:textId="77777777" w:rsidR="00327214" w:rsidRPr="00BC5A59" w:rsidRDefault="00327214" w:rsidP="003272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A2CEF1" w14:textId="77777777" w:rsidR="00327214" w:rsidRPr="00BC5A59" w:rsidRDefault="00CA3DD3" w:rsidP="006156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327214" w:rsidRPr="00BC5A59">
              <w:rPr>
                <w:rFonts w:ascii="Verdana" w:hAnsi="Verdana"/>
                <w:sz w:val="20"/>
                <w:szCs w:val="20"/>
              </w:rPr>
              <w:t>egzamin pisemny z całości materiału realizowanego na zajęciach</w:t>
            </w:r>
            <w:r w:rsidR="00615659">
              <w:rPr>
                <w:rFonts w:ascii="Verdana" w:hAnsi="Verdana"/>
                <w:sz w:val="20"/>
                <w:szCs w:val="20"/>
              </w:rPr>
              <w:t>:</w:t>
            </w:r>
            <w:r w:rsidR="00327214" w:rsidRPr="00BC5A59">
              <w:rPr>
                <w:rFonts w:ascii="Verdana" w:hAnsi="Verdana"/>
                <w:sz w:val="20"/>
                <w:szCs w:val="20"/>
              </w:rPr>
              <w:t xml:space="preserve"> K1_W04, K1_W05, K1_W06, K1_W07, K1_K06</w:t>
            </w:r>
            <w:r w:rsidR="00BC5A59" w:rsidRPr="00BC5A59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B927BC" w14:paraId="14AB2348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2E1D" w14:textId="77777777" w:rsidR="008E7503" w:rsidRPr="00BC5A5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4E467" w14:textId="77777777" w:rsidR="008E7503" w:rsidRPr="00BC5A5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1E3B2367" w14:textId="77777777" w:rsidR="00D001BF" w:rsidRPr="00BC5A59" w:rsidRDefault="00D001BF" w:rsidP="00D001B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C5A59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14:paraId="5DC9F41E" w14:textId="4033DB23" w:rsidR="00D001BF" w:rsidRPr="00BC5A59" w:rsidRDefault="00327214" w:rsidP="00D001B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>Udział w ćwiczeniach jest obowiązkowy</w:t>
            </w:r>
            <w:r w:rsidR="00075FF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75FF1">
              <w:rPr>
                <w:rFonts w:ascii="Verdana" w:hAnsi="Verdana"/>
                <w:sz w:val="20"/>
                <w:szCs w:val="20"/>
              </w:rPr>
              <w:t xml:space="preserve">zgodnie z regulaminem studiów, </w:t>
            </w:r>
            <w:r w:rsidR="00075FF1">
              <w:rPr>
                <w:rFonts w:ascii="Verdana" w:hAnsi="Verdana"/>
                <w:sz w:val="20"/>
                <w:szCs w:val="20"/>
              </w:rPr>
              <w:t>szczegółowe</w:t>
            </w:r>
            <w:r w:rsidR="00075FF1">
              <w:rPr>
                <w:rFonts w:ascii="Verdana" w:hAnsi="Verdana"/>
                <w:sz w:val="20"/>
                <w:szCs w:val="20"/>
              </w:rPr>
              <w:t xml:space="preserve"> warunki </w:t>
            </w:r>
            <w:r w:rsidR="00075FF1">
              <w:rPr>
                <w:rFonts w:ascii="Verdana" w:hAnsi="Verdana"/>
                <w:sz w:val="20"/>
                <w:szCs w:val="20"/>
              </w:rPr>
              <w:t>określa wykładowca.</w:t>
            </w:r>
            <w:bookmarkStart w:id="0" w:name="_GoBack"/>
            <w:bookmarkEnd w:id="0"/>
            <w:r w:rsidRPr="00BC5A59">
              <w:rPr>
                <w:rFonts w:ascii="Verdana" w:hAnsi="Verdana"/>
                <w:sz w:val="20"/>
                <w:szCs w:val="20"/>
              </w:rPr>
              <w:t xml:space="preserve"> Ćwiczenia opuszczone należy odrobić w terminie uzgodnionym z prowadzącym. </w:t>
            </w:r>
            <w:r w:rsidR="00D001BF" w:rsidRPr="00BC5A59">
              <w:rPr>
                <w:rFonts w:ascii="Verdana" w:hAnsi="Verdana"/>
                <w:sz w:val="20"/>
                <w:szCs w:val="20"/>
              </w:rPr>
              <w:t>Zaliczenie na podstawie pozytywnie zdanyc</w:t>
            </w:r>
            <w:r w:rsidRPr="00BC5A59">
              <w:rPr>
                <w:rFonts w:ascii="Verdana" w:hAnsi="Verdana"/>
                <w:sz w:val="20"/>
                <w:szCs w:val="20"/>
              </w:rPr>
              <w:t xml:space="preserve">h kolokwiów z teorii i praktyki </w:t>
            </w:r>
            <w:r w:rsidR="00D001BF" w:rsidRPr="00BC5A59">
              <w:rPr>
                <w:rFonts w:ascii="Verdana" w:hAnsi="Verdana"/>
                <w:sz w:val="20"/>
                <w:szCs w:val="20"/>
              </w:rPr>
              <w:t xml:space="preserve">(pozytywna ocena za min. 50% możliwych do uzyskania punktów). </w:t>
            </w:r>
            <w:r w:rsidRPr="00BC5A59">
              <w:rPr>
                <w:rFonts w:ascii="Verdana" w:hAnsi="Verdana"/>
                <w:sz w:val="20"/>
                <w:szCs w:val="20"/>
              </w:rPr>
              <w:t>Pozostałe warunki zaliczenie określa regulamin studiów.</w:t>
            </w:r>
          </w:p>
          <w:p w14:paraId="27A70A9A" w14:textId="77777777" w:rsidR="00D001BF" w:rsidRPr="00BC5A59" w:rsidRDefault="00D001BF" w:rsidP="00D001B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E4E7868" w14:textId="77777777" w:rsidR="00D001BF" w:rsidRPr="00BC5A59" w:rsidRDefault="00D001BF" w:rsidP="00D001B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4BEB15AB" w14:textId="6BA44211" w:rsidR="008E7503" w:rsidRPr="00BC5A59" w:rsidRDefault="00506F07" w:rsidP="00BC5A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Udział w wykładach jest obowiązkowy</w:t>
            </w:r>
            <w:r w:rsidR="00075FF1">
              <w:rPr>
                <w:rFonts w:ascii="Verdana" w:hAnsi="Verdana"/>
                <w:sz w:val="20"/>
                <w:szCs w:val="20"/>
              </w:rPr>
              <w:t xml:space="preserve"> zgodnie z regulaminem studiów, szczegółowe warunki określa wykładowca. </w:t>
            </w:r>
            <w:r w:rsidR="00327214" w:rsidRPr="00BC5A59">
              <w:rPr>
                <w:rFonts w:ascii="Verdana" w:hAnsi="Verdana"/>
                <w:sz w:val="20"/>
                <w:szCs w:val="20"/>
              </w:rPr>
              <w:t xml:space="preserve">Zaliczenie na podstawie wyników egzaminu pisemnego (pozytywna ocena za min. 50% możliwych do uzyskania punktów). </w:t>
            </w:r>
            <w:r w:rsidR="00270127" w:rsidRPr="00BC5A59">
              <w:rPr>
                <w:rFonts w:ascii="Verdana" w:hAnsi="Verdana"/>
                <w:sz w:val="20"/>
                <w:szCs w:val="20"/>
              </w:rPr>
              <w:t>Warunkiem przystąpienia do egzaminu jest zaliczenie ćwiczeń.</w:t>
            </w:r>
          </w:p>
        </w:tc>
      </w:tr>
      <w:tr w:rsidR="008E7503" w:rsidRPr="00B927BC" w14:paraId="196DB8EA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32B0" w14:textId="77777777" w:rsidR="008E7503" w:rsidRPr="00BC5A5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63FE3" w14:textId="77777777" w:rsidR="008E7503" w:rsidRPr="00BC5A5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B927BC" w14:paraId="4617480D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BAD7F" w14:textId="77777777" w:rsidR="008E7503" w:rsidRPr="00BC5A5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955C" w14:textId="77777777" w:rsidR="008E7503" w:rsidRPr="00BC5A59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DB6B" w14:textId="77777777" w:rsidR="008E7503" w:rsidRPr="00BC5A59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B927BC" w14:paraId="733DC04A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3ECB3" w14:textId="77777777" w:rsidR="008E7503" w:rsidRPr="00BC5A5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C3791" w14:textId="77777777" w:rsidR="008E7503" w:rsidRPr="00BC5A5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1CBC736B" w14:textId="77777777" w:rsidR="008E7503" w:rsidRPr="00BC5A5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>- wykład:</w:t>
            </w:r>
            <w:r w:rsidR="00270127" w:rsidRPr="00BC5A59"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14:paraId="04A49D20" w14:textId="77777777" w:rsidR="008E7503" w:rsidRPr="00BC5A5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 w:rsidRPr="00BC5A59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BC5A59">
              <w:rPr>
                <w:rFonts w:ascii="Verdana" w:hAnsi="Verdana"/>
                <w:sz w:val="20"/>
                <w:szCs w:val="20"/>
              </w:rPr>
              <w:t>:</w:t>
            </w:r>
            <w:r w:rsidR="00270127" w:rsidRPr="00BC5A59">
              <w:rPr>
                <w:rFonts w:ascii="Verdana" w:hAnsi="Verdana"/>
                <w:sz w:val="20"/>
                <w:szCs w:val="20"/>
              </w:rPr>
              <w:t xml:space="preserve"> 39</w:t>
            </w:r>
          </w:p>
          <w:p w14:paraId="3A2C9284" w14:textId="77777777" w:rsidR="00BC5A59" w:rsidRPr="00BC5A59" w:rsidRDefault="00BC5A5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>- konsultacje: 18</w:t>
            </w:r>
          </w:p>
          <w:p w14:paraId="5AFDAD24" w14:textId="77777777" w:rsidR="00BC5A59" w:rsidRPr="00BC5A59" w:rsidRDefault="00BC5A5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1A17" w14:textId="77777777" w:rsidR="008E7503" w:rsidRPr="00BC5A59" w:rsidRDefault="00BC5A59" w:rsidP="0027012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>8</w:t>
            </w:r>
            <w:r w:rsidR="00270127" w:rsidRPr="00BC5A59">
              <w:rPr>
                <w:rFonts w:ascii="Verdana" w:hAnsi="Verdana"/>
                <w:sz w:val="20"/>
                <w:szCs w:val="20"/>
              </w:rPr>
              <w:t>9</w:t>
            </w:r>
          </w:p>
        </w:tc>
      </w:tr>
      <w:tr w:rsidR="008E7503" w:rsidRPr="00B927BC" w14:paraId="3D35A52B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6D238" w14:textId="77777777" w:rsidR="008E7503" w:rsidRPr="00BC5A5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6138" w14:textId="77777777" w:rsidR="008E7503" w:rsidRPr="00BC5A59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4A8D87FF" w14:textId="77777777" w:rsidR="008E7503" w:rsidRPr="00BC5A59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270127" w:rsidRPr="00BC5A5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C5A59" w:rsidRPr="00BC5A59">
              <w:rPr>
                <w:rFonts w:ascii="Verdana" w:hAnsi="Verdana"/>
                <w:sz w:val="20"/>
                <w:szCs w:val="20"/>
              </w:rPr>
              <w:t>35</w:t>
            </w:r>
          </w:p>
          <w:p w14:paraId="32A715A2" w14:textId="77777777" w:rsidR="008E7503" w:rsidRPr="00BC5A59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270127" w:rsidRPr="00BC5A5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C5A59" w:rsidRPr="00BC5A59">
              <w:rPr>
                <w:rFonts w:ascii="Verdana" w:hAnsi="Verdana"/>
                <w:sz w:val="20"/>
                <w:szCs w:val="20"/>
              </w:rPr>
              <w:t>26</w:t>
            </w:r>
          </w:p>
          <w:p w14:paraId="4EF5B314" w14:textId="77777777" w:rsidR="008E7503" w:rsidRPr="00BC5A59" w:rsidRDefault="008E7503" w:rsidP="00BC5A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270127" w:rsidRPr="00BC5A5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C5A59" w:rsidRPr="00BC5A59">
              <w:rPr>
                <w:rFonts w:ascii="Verdana" w:hAnsi="Verdana"/>
                <w:sz w:val="20"/>
                <w:szCs w:val="20"/>
              </w:rPr>
              <w:t>26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EE31" w14:textId="77777777" w:rsidR="008E7503" w:rsidRPr="00BC5A59" w:rsidRDefault="00BC5A59" w:rsidP="00BC5A5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>87</w:t>
            </w:r>
          </w:p>
        </w:tc>
      </w:tr>
      <w:tr w:rsidR="008E7503" w:rsidRPr="00B927BC" w14:paraId="7B596469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E3484" w14:textId="77777777" w:rsidR="008E7503" w:rsidRPr="00BC5A5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19A40" w14:textId="77777777" w:rsidR="008E7503" w:rsidRPr="00BC5A59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4B1C" w14:textId="77777777" w:rsidR="008E7503" w:rsidRPr="00BC5A59" w:rsidRDefault="00270127" w:rsidP="00BC5A5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>1</w:t>
            </w:r>
            <w:r w:rsidR="00BC5A59" w:rsidRPr="00BC5A59">
              <w:rPr>
                <w:rFonts w:ascii="Verdana" w:hAnsi="Verdana"/>
                <w:sz w:val="20"/>
                <w:szCs w:val="20"/>
              </w:rPr>
              <w:t>76</w:t>
            </w:r>
          </w:p>
        </w:tc>
      </w:tr>
      <w:tr w:rsidR="008E7503" w:rsidRPr="00B927BC" w14:paraId="208C5D21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DF7EC" w14:textId="77777777" w:rsidR="008E7503" w:rsidRPr="00BC5A5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CE23E" w14:textId="77777777" w:rsidR="008E7503" w:rsidRPr="00BC5A59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1F44" w14:textId="77777777" w:rsidR="008E7503" w:rsidRPr="00BC5A59" w:rsidRDefault="00270127" w:rsidP="0027012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</w:tbl>
    <w:p w14:paraId="43DD8445" w14:textId="77777777" w:rsidR="007D2D65" w:rsidRPr="00B927BC" w:rsidRDefault="00075FF1">
      <w:pPr>
        <w:rPr>
          <w:color w:val="FF0000"/>
        </w:rPr>
      </w:pPr>
    </w:p>
    <w:sectPr w:rsidR="007D2D65" w:rsidRPr="00B927BC" w:rsidSect="00B301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503"/>
    <w:rsid w:val="000573AB"/>
    <w:rsid w:val="00075FF1"/>
    <w:rsid w:val="000C67F4"/>
    <w:rsid w:val="001F4FB7"/>
    <w:rsid w:val="00270127"/>
    <w:rsid w:val="00327214"/>
    <w:rsid w:val="004053B5"/>
    <w:rsid w:val="004556E6"/>
    <w:rsid w:val="004F32BB"/>
    <w:rsid w:val="00506F07"/>
    <w:rsid w:val="005B78DB"/>
    <w:rsid w:val="00615659"/>
    <w:rsid w:val="006556AA"/>
    <w:rsid w:val="006A06B2"/>
    <w:rsid w:val="007B7ECD"/>
    <w:rsid w:val="008E7503"/>
    <w:rsid w:val="0099524F"/>
    <w:rsid w:val="009F0C0D"/>
    <w:rsid w:val="00A638CD"/>
    <w:rsid w:val="00A66E97"/>
    <w:rsid w:val="00B301A2"/>
    <w:rsid w:val="00B35538"/>
    <w:rsid w:val="00B927BC"/>
    <w:rsid w:val="00BB1CBF"/>
    <w:rsid w:val="00BC5A59"/>
    <w:rsid w:val="00C04E3A"/>
    <w:rsid w:val="00C06831"/>
    <w:rsid w:val="00C22864"/>
    <w:rsid w:val="00C3461B"/>
    <w:rsid w:val="00C45F7A"/>
    <w:rsid w:val="00C6323D"/>
    <w:rsid w:val="00C650FA"/>
    <w:rsid w:val="00C8307B"/>
    <w:rsid w:val="00CA3DD3"/>
    <w:rsid w:val="00D001BF"/>
    <w:rsid w:val="00D37830"/>
    <w:rsid w:val="00D64DC7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1817E"/>
  <w15:docId w15:val="{7A85AB42-B457-4002-A789-8A8BD7C5C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</cp:lastModifiedBy>
  <cp:revision>2</cp:revision>
  <dcterms:created xsi:type="dcterms:W3CDTF">2023-09-21T10:56:00Z</dcterms:created>
  <dcterms:modified xsi:type="dcterms:W3CDTF">2023-09-21T10:56:00Z</dcterms:modified>
</cp:coreProperties>
</file>